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775"/>
        <w:gridCol w:w="2309"/>
        <w:gridCol w:w="1895"/>
      </w:tblGrid>
      <w:tr w:rsidR="00B133CE" w:rsidRPr="00A80B75" w14:paraId="7D9B2C0A" w14:textId="77777777" w:rsidTr="00FD702C">
        <w:tc>
          <w:tcPr>
            <w:tcW w:w="2088" w:type="dxa"/>
            <w:vMerge w:val="restart"/>
          </w:tcPr>
          <w:p w14:paraId="50169303" w14:textId="77777777" w:rsidR="00B133CE" w:rsidRPr="00A80B75" w:rsidRDefault="00B133CE" w:rsidP="008940F2">
            <w:pPr>
              <w:tabs>
                <w:tab w:val="left" w:pos="1257"/>
              </w:tabs>
              <w:spacing w:after="0" w:line="276" w:lineRule="auto"/>
              <w:jc w:val="both"/>
              <w:rPr>
                <w:rFonts w:ascii="Times New Roman" w:eastAsia="SimSun" w:hAnsi="Times New Roman" w:cs="Times New Roman"/>
                <w:b/>
                <w:sz w:val="24"/>
                <w:szCs w:val="24"/>
              </w:rPr>
            </w:pPr>
            <w:r w:rsidRPr="00A80B75">
              <w:rPr>
                <w:rFonts w:ascii="Times New Roman" w:eastAsia="SimSun" w:hAnsi="Times New Roman" w:cs="Times New Roman"/>
                <w:b/>
                <w:sz w:val="24"/>
                <w:szCs w:val="24"/>
              </w:rPr>
              <w:t>Ministarstvo regionalnoga razvoja i fondova Europske unije (MRRFEU)</w:t>
            </w:r>
          </w:p>
        </w:tc>
        <w:tc>
          <w:tcPr>
            <w:tcW w:w="2775" w:type="dxa"/>
            <w:vMerge w:val="restart"/>
          </w:tcPr>
          <w:p w14:paraId="0D12BE92" w14:textId="77777777" w:rsidR="00B133CE" w:rsidRPr="00A80B75" w:rsidRDefault="00B133CE" w:rsidP="008940F2">
            <w:pPr>
              <w:tabs>
                <w:tab w:val="left" w:pos="1257"/>
              </w:tabs>
              <w:spacing w:after="0" w:line="276" w:lineRule="auto"/>
              <w:jc w:val="both"/>
              <w:rPr>
                <w:rFonts w:ascii="Times New Roman" w:eastAsia="SimSun" w:hAnsi="Times New Roman" w:cs="Times New Roman"/>
                <w:b/>
                <w:sz w:val="24"/>
                <w:szCs w:val="24"/>
              </w:rPr>
            </w:pPr>
            <w:r w:rsidRPr="00A80B75">
              <w:rPr>
                <w:rFonts w:ascii="Times New Roman" w:eastAsia="SimSun" w:hAnsi="Times New Roman" w:cs="Times New Roman"/>
                <w:b/>
                <w:sz w:val="24"/>
                <w:szCs w:val="24"/>
              </w:rPr>
              <w:t>PRAVILA 2014.-2020.</w:t>
            </w:r>
          </w:p>
        </w:tc>
        <w:tc>
          <w:tcPr>
            <w:tcW w:w="2309" w:type="dxa"/>
          </w:tcPr>
          <w:p w14:paraId="2325B0C5" w14:textId="77777777" w:rsidR="00B133CE" w:rsidRPr="00A80B75" w:rsidRDefault="00B133CE" w:rsidP="008940F2">
            <w:pPr>
              <w:tabs>
                <w:tab w:val="left" w:pos="1257"/>
              </w:tabs>
              <w:spacing w:after="0" w:line="276" w:lineRule="auto"/>
              <w:jc w:val="both"/>
              <w:rPr>
                <w:rFonts w:ascii="Times New Roman" w:eastAsia="SimSun" w:hAnsi="Times New Roman" w:cs="Times New Roman"/>
                <w:b/>
                <w:sz w:val="24"/>
                <w:szCs w:val="24"/>
              </w:rPr>
            </w:pPr>
            <w:r w:rsidRPr="00A80B75">
              <w:rPr>
                <w:rFonts w:ascii="Times New Roman" w:eastAsia="SimSun" w:hAnsi="Times New Roman" w:cs="Times New Roman"/>
                <w:b/>
                <w:sz w:val="24"/>
                <w:szCs w:val="24"/>
              </w:rPr>
              <w:t>Pravilo br.</w:t>
            </w:r>
          </w:p>
        </w:tc>
        <w:tc>
          <w:tcPr>
            <w:tcW w:w="1895" w:type="dxa"/>
          </w:tcPr>
          <w:p w14:paraId="77FB4536" w14:textId="77777777" w:rsidR="00B133CE" w:rsidRPr="00A80B75" w:rsidRDefault="00B133CE" w:rsidP="002958A5">
            <w:pPr>
              <w:tabs>
                <w:tab w:val="left" w:pos="1257"/>
              </w:tabs>
              <w:spacing w:after="0" w:line="276" w:lineRule="auto"/>
              <w:jc w:val="center"/>
              <w:rPr>
                <w:rFonts w:ascii="Times New Roman" w:eastAsia="SimSun" w:hAnsi="Times New Roman" w:cs="Times New Roman"/>
                <w:b/>
                <w:sz w:val="24"/>
                <w:szCs w:val="24"/>
              </w:rPr>
            </w:pPr>
            <w:r w:rsidRPr="00A80B75">
              <w:rPr>
                <w:rFonts w:ascii="Times New Roman" w:eastAsia="SimSun" w:hAnsi="Times New Roman" w:cs="Times New Roman"/>
                <w:b/>
                <w:sz w:val="24"/>
                <w:szCs w:val="24"/>
              </w:rPr>
              <w:t>05</w:t>
            </w:r>
          </w:p>
        </w:tc>
      </w:tr>
      <w:tr w:rsidR="00E65364" w:rsidRPr="00A80B75" w14:paraId="62723356" w14:textId="77777777" w:rsidTr="00FD702C">
        <w:tc>
          <w:tcPr>
            <w:tcW w:w="2088" w:type="dxa"/>
            <w:vMerge/>
          </w:tcPr>
          <w:p w14:paraId="44F56C8D" w14:textId="77777777" w:rsidR="00E65364" w:rsidRPr="00A80B75" w:rsidRDefault="00E65364" w:rsidP="008940F2">
            <w:pPr>
              <w:spacing w:after="0" w:line="276" w:lineRule="auto"/>
              <w:jc w:val="both"/>
              <w:rPr>
                <w:rFonts w:ascii="Times New Roman" w:eastAsia="SimSun" w:hAnsi="Times New Roman" w:cs="Times New Roman"/>
                <w:b/>
                <w:sz w:val="24"/>
                <w:szCs w:val="24"/>
              </w:rPr>
            </w:pPr>
          </w:p>
        </w:tc>
        <w:tc>
          <w:tcPr>
            <w:tcW w:w="2775" w:type="dxa"/>
            <w:vMerge/>
          </w:tcPr>
          <w:p w14:paraId="16522CE0" w14:textId="77777777" w:rsidR="00E65364" w:rsidRPr="00A80B75" w:rsidRDefault="00E65364" w:rsidP="008940F2">
            <w:pPr>
              <w:spacing w:after="0" w:line="276" w:lineRule="auto"/>
              <w:jc w:val="both"/>
              <w:rPr>
                <w:rFonts w:ascii="Times New Roman" w:eastAsia="SimSun" w:hAnsi="Times New Roman" w:cs="Times New Roman"/>
                <w:b/>
                <w:sz w:val="24"/>
                <w:szCs w:val="24"/>
              </w:rPr>
            </w:pPr>
          </w:p>
        </w:tc>
        <w:tc>
          <w:tcPr>
            <w:tcW w:w="2309" w:type="dxa"/>
          </w:tcPr>
          <w:p w14:paraId="69904412" w14:textId="464B4D8D" w:rsidR="00E65364" w:rsidRPr="00A80B75" w:rsidRDefault="00E65364" w:rsidP="008940F2">
            <w:pPr>
              <w:tabs>
                <w:tab w:val="left" w:pos="1257"/>
              </w:tabs>
              <w:spacing w:after="0" w:line="276" w:lineRule="auto"/>
              <w:jc w:val="both"/>
              <w:rPr>
                <w:rFonts w:ascii="Times New Roman" w:eastAsia="SimSun" w:hAnsi="Times New Roman" w:cs="Times New Roman"/>
                <w:b/>
                <w:sz w:val="24"/>
                <w:szCs w:val="24"/>
              </w:rPr>
            </w:pPr>
            <w:r w:rsidRPr="00A80B75">
              <w:rPr>
                <w:rFonts w:ascii="Times New Roman" w:eastAsia="SimSun" w:hAnsi="Times New Roman" w:cs="Times New Roman"/>
                <w:b/>
                <w:sz w:val="24"/>
                <w:szCs w:val="24"/>
              </w:rPr>
              <w:t xml:space="preserve">Datum </w:t>
            </w:r>
          </w:p>
        </w:tc>
        <w:tc>
          <w:tcPr>
            <w:tcW w:w="1895" w:type="dxa"/>
            <w:tcBorders>
              <w:top w:val="single" w:sz="4" w:space="0" w:color="auto"/>
              <w:left w:val="single" w:sz="4" w:space="0" w:color="auto"/>
              <w:bottom w:val="single" w:sz="4" w:space="0" w:color="auto"/>
              <w:right w:val="single" w:sz="4" w:space="0" w:color="auto"/>
            </w:tcBorders>
          </w:tcPr>
          <w:p w14:paraId="5E90574E" w14:textId="7614D954" w:rsidR="00E65364" w:rsidRPr="00A80B75" w:rsidRDefault="00DD4B7C" w:rsidP="002958A5">
            <w:pPr>
              <w:tabs>
                <w:tab w:val="left" w:pos="1257"/>
              </w:tabs>
              <w:spacing w:after="0" w:line="276" w:lineRule="auto"/>
              <w:jc w:val="center"/>
              <w:rPr>
                <w:rFonts w:ascii="Times New Roman" w:eastAsia="SimSun" w:hAnsi="Times New Roman" w:cs="Times New Roman"/>
                <w:b/>
                <w:sz w:val="24"/>
                <w:szCs w:val="24"/>
              </w:rPr>
            </w:pPr>
            <w:r>
              <w:rPr>
                <w:rFonts w:ascii="Times New Roman" w:hAnsi="Times New Roman" w:cs="Times New Roman"/>
                <w:b/>
                <w:bCs/>
                <w:kern w:val="32"/>
                <w:sz w:val="24"/>
                <w:szCs w:val="24"/>
              </w:rPr>
              <w:t>Prosinac</w:t>
            </w:r>
            <w:r w:rsidR="006B6181" w:rsidRPr="00A80B75">
              <w:rPr>
                <w:rFonts w:ascii="Times New Roman" w:hAnsi="Times New Roman" w:cs="Times New Roman"/>
                <w:b/>
                <w:bCs/>
                <w:kern w:val="32"/>
                <w:sz w:val="24"/>
                <w:szCs w:val="24"/>
              </w:rPr>
              <w:t xml:space="preserve"> 20</w:t>
            </w:r>
            <w:r w:rsidR="00C23958">
              <w:rPr>
                <w:rFonts w:ascii="Times New Roman" w:hAnsi="Times New Roman" w:cs="Times New Roman"/>
                <w:b/>
                <w:bCs/>
                <w:kern w:val="32"/>
                <w:sz w:val="24"/>
                <w:szCs w:val="24"/>
              </w:rPr>
              <w:t>20.</w:t>
            </w:r>
          </w:p>
        </w:tc>
      </w:tr>
      <w:tr w:rsidR="00E65364" w:rsidRPr="00A80B75" w14:paraId="796DB0D9" w14:textId="77777777" w:rsidTr="00FD702C">
        <w:tc>
          <w:tcPr>
            <w:tcW w:w="2088" w:type="dxa"/>
            <w:vMerge/>
          </w:tcPr>
          <w:p w14:paraId="52284893" w14:textId="77777777" w:rsidR="00E65364" w:rsidRPr="00A80B75" w:rsidRDefault="00E65364" w:rsidP="008940F2">
            <w:pPr>
              <w:spacing w:after="0" w:line="276" w:lineRule="auto"/>
              <w:jc w:val="both"/>
              <w:rPr>
                <w:rFonts w:ascii="Times New Roman" w:eastAsia="SimSun" w:hAnsi="Times New Roman" w:cs="Times New Roman"/>
                <w:b/>
                <w:sz w:val="24"/>
                <w:szCs w:val="24"/>
              </w:rPr>
            </w:pPr>
          </w:p>
        </w:tc>
        <w:tc>
          <w:tcPr>
            <w:tcW w:w="2775" w:type="dxa"/>
            <w:vMerge w:val="restart"/>
          </w:tcPr>
          <w:p w14:paraId="6E75238A" w14:textId="77777777" w:rsidR="00E65364" w:rsidRPr="00A80B75" w:rsidRDefault="00E65364" w:rsidP="008940F2">
            <w:pPr>
              <w:tabs>
                <w:tab w:val="left" w:pos="1257"/>
              </w:tabs>
              <w:spacing w:after="0" w:line="276" w:lineRule="auto"/>
              <w:jc w:val="both"/>
              <w:rPr>
                <w:rFonts w:ascii="Times New Roman" w:eastAsia="SimSun" w:hAnsi="Times New Roman" w:cs="Times New Roman"/>
                <w:sz w:val="24"/>
                <w:szCs w:val="24"/>
              </w:rPr>
            </w:pPr>
            <w:r w:rsidRPr="00A80B75">
              <w:rPr>
                <w:rFonts w:ascii="Times New Roman" w:eastAsia="SimSun" w:hAnsi="Times New Roman" w:cs="Times New Roman"/>
                <w:b/>
                <w:sz w:val="24"/>
                <w:szCs w:val="24"/>
              </w:rPr>
              <w:t>Izvršavanje i upravljanje ugovorima o dodjeli bespovratnih sredstava</w:t>
            </w:r>
          </w:p>
        </w:tc>
        <w:tc>
          <w:tcPr>
            <w:tcW w:w="2309" w:type="dxa"/>
          </w:tcPr>
          <w:p w14:paraId="1EE153CE" w14:textId="77777777" w:rsidR="00E65364" w:rsidRPr="00A80B75" w:rsidRDefault="00E65364" w:rsidP="008940F2">
            <w:pPr>
              <w:tabs>
                <w:tab w:val="left" w:pos="1257"/>
              </w:tabs>
              <w:spacing w:after="0" w:line="276" w:lineRule="auto"/>
              <w:jc w:val="both"/>
              <w:rPr>
                <w:rFonts w:ascii="Times New Roman" w:eastAsia="SimSun" w:hAnsi="Times New Roman" w:cs="Times New Roman"/>
                <w:b/>
                <w:sz w:val="24"/>
                <w:szCs w:val="24"/>
              </w:rPr>
            </w:pPr>
            <w:r w:rsidRPr="00A80B75">
              <w:rPr>
                <w:rFonts w:ascii="Times New Roman" w:eastAsia="SimSun" w:hAnsi="Times New Roman" w:cs="Times New Roman"/>
                <w:b/>
                <w:sz w:val="24"/>
                <w:szCs w:val="24"/>
              </w:rPr>
              <w:t>Verzija</w:t>
            </w:r>
          </w:p>
        </w:tc>
        <w:tc>
          <w:tcPr>
            <w:tcW w:w="1895" w:type="dxa"/>
            <w:tcBorders>
              <w:top w:val="single" w:sz="4" w:space="0" w:color="auto"/>
              <w:left w:val="single" w:sz="4" w:space="0" w:color="auto"/>
              <w:bottom w:val="single" w:sz="4" w:space="0" w:color="auto"/>
              <w:right w:val="single" w:sz="4" w:space="0" w:color="auto"/>
            </w:tcBorders>
          </w:tcPr>
          <w:p w14:paraId="4558C440" w14:textId="00DA8D15" w:rsidR="00E65364" w:rsidRPr="00A80B75" w:rsidRDefault="00115712" w:rsidP="002958A5">
            <w:pPr>
              <w:tabs>
                <w:tab w:val="left" w:pos="1257"/>
              </w:tabs>
              <w:spacing w:after="0" w:line="276" w:lineRule="auto"/>
              <w:jc w:val="center"/>
              <w:rPr>
                <w:rFonts w:ascii="Times New Roman" w:eastAsia="SimSun" w:hAnsi="Times New Roman" w:cs="Times New Roman"/>
                <w:b/>
                <w:sz w:val="24"/>
                <w:szCs w:val="24"/>
              </w:rPr>
            </w:pPr>
            <w:r>
              <w:rPr>
                <w:rFonts w:ascii="Times New Roman" w:eastAsia="SimSun" w:hAnsi="Times New Roman" w:cs="Times New Roman"/>
                <w:b/>
                <w:color w:val="000000"/>
                <w:sz w:val="24"/>
                <w:szCs w:val="24"/>
              </w:rPr>
              <w:t>7</w:t>
            </w:r>
            <w:r w:rsidR="004B5043" w:rsidRPr="00A80B75">
              <w:rPr>
                <w:rFonts w:ascii="Times New Roman" w:eastAsia="SimSun" w:hAnsi="Times New Roman" w:cs="Times New Roman"/>
                <w:b/>
                <w:color w:val="000000"/>
                <w:sz w:val="24"/>
                <w:szCs w:val="24"/>
              </w:rPr>
              <w:t>.0</w:t>
            </w:r>
          </w:p>
        </w:tc>
      </w:tr>
      <w:tr w:rsidR="00B133CE" w:rsidRPr="00A80B75" w14:paraId="45E7EEFB" w14:textId="77777777" w:rsidTr="008940F2">
        <w:tc>
          <w:tcPr>
            <w:tcW w:w="2088" w:type="dxa"/>
            <w:vMerge/>
          </w:tcPr>
          <w:p w14:paraId="002680BA" w14:textId="77777777" w:rsidR="00B133CE" w:rsidRPr="00A80B75" w:rsidRDefault="00B133CE" w:rsidP="008940F2">
            <w:pPr>
              <w:spacing w:after="0" w:line="276" w:lineRule="auto"/>
              <w:jc w:val="both"/>
              <w:rPr>
                <w:rFonts w:ascii="Times New Roman" w:eastAsia="SimSun" w:hAnsi="Times New Roman" w:cs="Times New Roman"/>
                <w:b/>
                <w:sz w:val="24"/>
                <w:szCs w:val="24"/>
              </w:rPr>
            </w:pPr>
          </w:p>
        </w:tc>
        <w:tc>
          <w:tcPr>
            <w:tcW w:w="2775" w:type="dxa"/>
            <w:vMerge/>
          </w:tcPr>
          <w:p w14:paraId="602517D7" w14:textId="77777777" w:rsidR="00B133CE" w:rsidRPr="00A80B75" w:rsidRDefault="00B133CE" w:rsidP="008940F2">
            <w:pPr>
              <w:spacing w:after="0" w:line="276" w:lineRule="auto"/>
              <w:jc w:val="both"/>
              <w:rPr>
                <w:rFonts w:ascii="Times New Roman" w:eastAsia="SimSun" w:hAnsi="Times New Roman" w:cs="Times New Roman"/>
                <w:sz w:val="24"/>
                <w:szCs w:val="24"/>
              </w:rPr>
            </w:pPr>
          </w:p>
        </w:tc>
        <w:tc>
          <w:tcPr>
            <w:tcW w:w="2309" w:type="dxa"/>
          </w:tcPr>
          <w:p w14:paraId="0A107CC2" w14:textId="77777777" w:rsidR="00B133CE" w:rsidRPr="00A80B75" w:rsidRDefault="00B133CE" w:rsidP="008940F2">
            <w:pPr>
              <w:tabs>
                <w:tab w:val="left" w:pos="1257"/>
              </w:tabs>
              <w:spacing w:after="0" w:line="276" w:lineRule="auto"/>
              <w:jc w:val="both"/>
              <w:rPr>
                <w:rFonts w:ascii="Times New Roman" w:eastAsia="SimSun" w:hAnsi="Times New Roman" w:cs="Times New Roman"/>
                <w:b/>
                <w:sz w:val="24"/>
                <w:szCs w:val="24"/>
              </w:rPr>
            </w:pPr>
            <w:r w:rsidRPr="00A80B75">
              <w:rPr>
                <w:rFonts w:ascii="Times New Roman" w:eastAsia="SimSun" w:hAnsi="Times New Roman" w:cs="Times New Roman"/>
                <w:b/>
                <w:sz w:val="24"/>
                <w:szCs w:val="24"/>
              </w:rPr>
              <w:t xml:space="preserve">Prilog </w:t>
            </w:r>
          </w:p>
        </w:tc>
        <w:tc>
          <w:tcPr>
            <w:tcW w:w="1895" w:type="dxa"/>
            <w:shd w:val="clear" w:color="auto" w:fill="auto"/>
          </w:tcPr>
          <w:p w14:paraId="358EE4AF" w14:textId="3A3A2A61" w:rsidR="00B133CE" w:rsidRPr="00A80B75" w:rsidRDefault="00B573ED" w:rsidP="002958A5">
            <w:pPr>
              <w:tabs>
                <w:tab w:val="left" w:pos="1257"/>
              </w:tabs>
              <w:spacing w:after="0" w:line="276" w:lineRule="auto"/>
              <w:jc w:val="center"/>
              <w:rPr>
                <w:rFonts w:ascii="Times New Roman" w:eastAsia="SimSun" w:hAnsi="Times New Roman" w:cs="Times New Roman"/>
                <w:b/>
                <w:sz w:val="24"/>
                <w:szCs w:val="24"/>
              </w:rPr>
            </w:pPr>
            <w:r w:rsidRPr="008940F2">
              <w:rPr>
                <w:rFonts w:ascii="Times New Roman" w:eastAsia="SimSun" w:hAnsi="Times New Roman" w:cs="Times New Roman"/>
                <w:b/>
                <w:sz w:val="24"/>
                <w:szCs w:val="24"/>
              </w:rPr>
              <w:t>15</w:t>
            </w:r>
          </w:p>
        </w:tc>
      </w:tr>
      <w:tr w:rsidR="00B133CE" w:rsidRPr="00A80B75" w14:paraId="03F04379" w14:textId="77777777" w:rsidTr="00FD702C">
        <w:tc>
          <w:tcPr>
            <w:tcW w:w="2088" w:type="dxa"/>
            <w:vMerge/>
          </w:tcPr>
          <w:p w14:paraId="6DC7F21E" w14:textId="77777777" w:rsidR="00B133CE" w:rsidRPr="00A80B75" w:rsidRDefault="00B133CE" w:rsidP="008940F2">
            <w:pPr>
              <w:spacing w:after="0" w:line="276" w:lineRule="auto"/>
              <w:jc w:val="both"/>
              <w:rPr>
                <w:rFonts w:ascii="Times New Roman" w:eastAsia="SimSun" w:hAnsi="Times New Roman" w:cs="Times New Roman"/>
                <w:b/>
                <w:sz w:val="24"/>
                <w:szCs w:val="24"/>
              </w:rPr>
            </w:pPr>
          </w:p>
        </w:tc>
        <w:tc>
          <w:tcPr>
            <w:tcW w:w="2775" w:type="dxa"/>
            <w:vMerge/>
          </w:tcPr>
          <w:p w14:paraId="2AA0480F" w14:textId="77777777" w:rsidR="00B133CE" w:rsidRPr="00A80B75" w:rsidRDefault="00B133CE" w:rsidP="008940F2">
            <w:pPr>
              <w:spacing w:after="0" w:line="276" w:lineRule="auto"/>
              <w:jc w:val="both"/>
              <w:rPr>
                <w:rFonts w:ascii="Times New Roman" w:eastAsia="SimSun" w:hAnsi="Times New Roman" w:cs="Times New Roman"/>
                <w:sz w:val="24"/>
                <w:szCs w:val="24"/>
              </w:rPr>
            </w:pPr>
          </w:p>
        </w:tc>
        <w:tc>
          <w:tcPr>
            <w:tcW w:w="2309" w:type="dxa"/>
          </w:tcPr>
          <w:p w14:paraId="61F9354C" w14:textId="51EB073E" w:rsidR="00B133CE" w:rsidRPr="00A80B75" w:rsidRDefault="003F64DC" w:rsidP="008940F2">
            <w:pPr>
              <w:tabs>
                <w:tab w:val="left" w:pos="1257"/>
              </w:tabs>
              <w:spacing w:after="0" w:line="276" w:lineRule="auto"/>
              <w:jc w:val="both"/>
              <w:rPr>
                <w:rFonts w:ascii="Times New Roman" w:eastAsia="SimSun" w:hAnsi="Times New Roman" w:cs="Times New Roman"/>
                <w:b/>
                <w:sz w:val="24"/>
                <w:szCs w:val="24"/>
              </w:rPr>
            </w:pPr>
            <w:r w:rsidRPr="00A80B75">
              <w:rPr>
                <w:rFonts w:ascii="Times New Roman" w:eastAsia="SimSun" w:hAnsi="Times New Roman" w:cs="Times New Roman"/>
                <w:b/>
                <w:sz w:val="24"/>
                <w:szCs w:val="24"/>
              </w:rPr>
              <w:t>Pravilo donosi</w:t>
            </w:r>
          </w:p>
        </w:tc>
        <w:tc>
          <w:tcPr>
            <w:tcW w:w="1895" w:type="dxa"/>
          </w:tcPr>
          <w:p w14:paraId="307E9A40" w14:textId="5B631361" w:rsidR="00B133CE" w:rsidRPr="00A80B75" w:rsidRDefault="00B133CE" w:rsidP="002958A5">
            <w:pPr>
              <w:tabs>
                <w:tab w:val="left" w:pos="1257"/>
              </w:tabs>
              <w:spacing w:after="0" w:line="276" w:lineRule="auto"/>
              <w:jc w:val="center"/>
              <w:rPr>
                <w:rFonts w:ascii="Times New Roman" w:eastAsia="SimSun" w:hAnsi="Times New Roman" w:cs="Times New Roman"/>
                <w:b/>
                <w:sz w:val="24"/>
                <w:szCs w:val="24"/>
              </w:rPr>
            </w:pPr>
            <w:r w:rsidRPr="00A80B75">
              <w:rPr>
                <w:rFonts w:ascii="Times New Roman" w:eastAsia="SimSun" w:hAnsi="Times New Roman" w:cs="Times New Roman"/>
                <w:b/>
                <w:sz w:val="24"/>
                <w:szCs w:val="24"/>
              </w:rPr>
              <w:t>Minist</w:t>
            </w:r>
            <w:r w:rsidR="00115712">
              <w:rPr>
                <w:rFonts w:ascii="Times New Roman" w:eastAsia="SimSun" w:hAnsi="Times New Roman" w:cs="Times New Roman"/>
                <w:b/>
                <w:sz w:val="24"/>
                <w:szCs w:val="24"/>
              </w:rPr>
              <w:t>rica</w:t>
            </w:r>
            <w:r w:rsidRPr="00A80B75">
              <w:rPr>
                <w:rFonts w:ascii="Times New Roman" w:eastAsia="SimSun" w:hAnsi="Times New Roman" w:cs="Times New Roman"/>
                <w:b/>
                <w:sz w:val="24"/>
                <w:szCs w:val="24"/>
              </w:rPr>
              <w:t xml:space="preserve"> MRRFEU</w:t>
            </w:r>
          </w:p>
        </w:tc>
      </w:tr>
    </w:tbl>
    <w:p w14:paraId="63B59BBE" w14:textId="4924A1B6" w:rsidR="004B542E" w:rsidRPr="00A80B75" w:rsidRDefault="004B542E" w:rsidP="008940F2">
      <w:pPr>
        <w:jc w:val="both"/>
        <w:rPr>
          <w:rFonts w:ascii="Times New Roman" w:hAnsi="Times New Roman" w:cs="Times New Roman"/>
          <w:b/>
          <w:sz w:val="24"/>
          <w:szCs w:val="24"/>
        </w:rPr>
      </w:pPr>
    </w:p>
    <w:p w14:paraId="259ACD05" w14:textId="6F06C755" w:rsidR="00E45DC4" w:rsidRPr="00A80B75" w:rsidRDefault="00B646E8" w:rsidP="008940F2">
      <w:pPr>
        <w:pBdr>
          <w:top w:val="single" w:sz="4" w:space="0"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A80B75">
        <w:rPr>
          <w:rFonts w:ascii="Times New Roman" w:hAnsi="Times New Roman" w:cs="Times New Roman"/>
          <w:b/>
          <w:sz w:val="24"/>
          <w:szCs w:val="24"/>
        </w:rPr>
        <w:t>KONTROLNA LISTA ZA POSTUPKE JAVNE NABAVE</w:t>
      </w:r>
      <w:r w:rsidR="00694C2A" w:rsidRPr="00A80B75">
        <w:rPr>
          <w:rFonts w:ascii="Times New Roman" w:hAnsi="Times New Roman" w:cs="Times New Roman"/>
          <w:b/>
          <w:sz w:val="24"/>
          <w:szCs w:val="24"/>
        </w:rPr>
        <w:t xml:space="preserve"> </w:t>
      </w:r>
      <w:r w:rsidR="00D558B6" w:rsidRPr="00A80B75">
        <w:rPr>
          <w:rFonts w:ascii="Times New Roman" w:hAnsi="Times New Roman" w:cs="Times New Roman"/>
          <w:b/>
          <w:sz w:val="24"/>
          <w:szCs w:val="24"/>
        </w:rPr>
        <w:t xml:space="preserve">KOJE PROVODE </w:t>
      </w:r>
      <w:r w:rsidR="00694C2A" w:rsidRPr="00A80B75">
        <w:rPr>
          <w:rFonts w:ascii="Times New Roman" w:hAnsi="Times New Roman" w:cs="Times New Roman"/>
          <w:b/>
          <w:sz w:val="24"/>
          <w:szCs w:val="24"/>
        </w:rPr>
        <w:t>OBVEZNI</w:t>
      </w:r>
      <w:r w:rsidR="00D558B6" w:rsidRPr="00A80B75">
        <w:rPr>
          <w:rFonts w:ascii="Times New Roman" w:hAnsi="Times New Roman" w:cs="Times New Roman"/>
          <w:b/>
          <w:sz w:val="24"/>
          <w:szCs w:val="24"/>
        </w:rPr>
        <w:t>CI</w:t>
      </w:r>
      <w:r w:rsidR="00694C2A" w:rsidRPr="00A80B75">
        <w:rPr>
          <w:rFonts w:ascii="Times New Roman" w:hAnsi="Times New Roman" w:cs="Times New Roman"/>
          <w:b/>
          <w:sz w:val="24"/>
          <w:szCs w:val="24"/>
        </w:rPr>
        <w:t xml:space="preserve"> </w:t>
      </w:r>
      <w:r w:rsidR="00D558B6" w:rsidRPr="00A80B75">
        <w:rPr>
          <w:rFonts w:ascii="Times New Roman" w:hAnsi="Times New Roman" w:cs="Times New Roman"/>
          <w:b/>
          <w:sz w:val="24"/>
          <w:szCs w:val="24"/>
        </w:rPr>
        <w:t xml:space="preserve">ZAKONA O </w:t>
      </w:r>
      <w:r w:rsidR="00694C2A" w:rsidRPr="00A80B75">
        <w:rPr>
          <w:rFonts w:ascii="Times New Roman" w:hAnsi="Times New Roman" w:cs="Times New Roman"/>
          <w:b/>
          <w:sz w:val="24"/>
          <w:szCs w:val="24"/>
        </w:rPr>
        <w:t>JAVN</w:t>
      </w:r>
      <w:r w:rsidR="00D558B6" w:rsidRPr="00A80B75">
        <w:rPr>
          <w:rFonts w:ascii="Times New Roman" w:hAnsi="Times New Roman" w:cs="Times New Roman"/>
          <w:b/>
          <w:sz w:val="24"/>
          <w:szCs w:val="24"/>
        </w:rPr>
        <w:t>OJ</w:t>
      </w:r>
      <w:r w:rsidR="00694C2A" w:rsidRPr="00A80B75">
        <w:rPr>
          <w:rFonts w:ascii="Times New Roman" w:hAnsi="Times New Roman" w:cs="Times New Roman"/>
          <w:b/>
          <w:sz w:val="24"/>
          <w:szCs w:val="24"/>
        </w:rPr>
        <w:t xml:space="preserve"> NABAV</w:t>
      </w:r>
      <w:r w:rsidR="00D558B6" w:rsidRPr="00A80B75">
        <w:rPr>
          <w:rFonts w:ascii="Times New Roman" w:hAnsi="Times New Roman" w:cs="Times New Roman"/>
          <w:b/>
          <w:sz w:val="24"/>
          <w:szCs w:val="24"/>
        </w:rPr>
        <w:t>I</w:t>
      </w:r>
    </w:p>
    <w:p w14:paraId="54BBAC49" w14:textId="33662AAC" w:rsidR="00B646E8" w:rsidRPr="00A80B75" w:rsidRDefault="00D558B6" w:rsidP="008940F2">
      <w:pPr>
        <w:jc w:val="both"/>
        <w:rPr>
          <w:rFonts w:ascii="Times New Roman" w:hAnsi="Times New Roman" w:cs="Times New Roman"/>
          <w:b/>
          <w:sz w:val="24"/>
          <w:szCs w:val="24"/>
        </w:rPr>
      </w:pPr>
      <w:r w:rsidRPr="00A80B75">
        <w:rPr>
          <w:rFonts w:ascii="Times New Roman" w:hAnsi="Times New Roman" w:cs="Times New Roman"/>
          <w:b/>
          <w:sz w:val="24"/>
          <w:szCs w:val="24"/>
        </w:rPr>
        <w:t>Zakon o javnoj nabavi</w:t>
      </w:r>
      <w:r w:rsidR="00E45DC4" w:rsidRPr="00A80B75">
        <w:rPr>
          <w:rFonts w:ascii="Times New Roman" w:hAnsi="Times New Roman" w:cs="Times New Roman"/>
          <w:b/>
          <w:sz w:val="24"/>
          <w:szCs w:val="24"/>
        </w:rPr>
        <w:t xml:space="preserve"> (</w:t>
      </w:r>
      <w:r w:rsidRPr="00A80B75">
        <w:rPr>
          <w:rFonts w:ascii="Times New Roman" w:hAnsi="Times New Roman" w:cs="Times New Roman"/>
          <w:b/>
          <w:sz w:val="24"/>
          <w:szCs w:val="24"/>
        </w:rPr>
        <w:t>Narodne novine</w:t>
      </w:r>
      <w:r w:rsidR="003D188B" w:rsidRPr="00A80B75">
        <w:rPr>
          <w:rFonts w:ascii="Times New Roman" w:hAnsi="Times New Roman" w:cs="Times New Roman"/>
          <w:b/>
          <w:sz w:val="24"/>
          <w:szCs w:val="24"/>
        </w:rPr>
        <w:t>,</w:t>
      </w:r>
      <w:r w:rsidRPr="00A80B75">
        <w:rPr>
          <w:rFonts w:ascii="Times New Roman" w:hAnsi="Times New Roman" w:cs="Times New Roman"/>
          <w:b/>
          <w:sz w:val="24"/>
          <w:szCs w:val="24"/>
        </w:rPr>
        <w:t xml:space="preserve"> broj 90/11, 83/13, 143/13, 13/14)</w:t>
      </w:r>
    </w:p>
    <w:p w14:paraId="13CAFD89" w14:textId="77777777" w:rsidR="00665FA6" w:rsidRPr="00A80B75" w:rsidRDefault="00665FA6" w:rsidP="008940F2">
      <w:pPr>
        <w:spacing w:before="240" w:after="240"/>
        <w:jc w:val="both"/>
        <w:rPr>
          <w:rFonts w:ascii="Times New Roman" w:eastAsia="Calibri" w:hAnsi="Times New Roman" w:cs="Times New Roman"/>
          <w:b/>
        </w:rPr>
      </w:pPr>
      <w:r w:rsidRPr="00A80B75">
        <w:rPr>
          <w:rFonts w:ascii="Times New Roman" w:eastAsia="Calibri" w:hAnsi="Times New Roman" w:cs="Times New Roman"/>
          <w:b/>
        </w:rPr>
        <w:t>Kontrolna lista je izrađena na temelju:</w:t>
      </w:r>
    </w:p>
    <w:p w14:paraId="6D6D3327" w14:textId="6A8AC320" w:rsidR="00665FA6" w:rsidRPr="00A80B75" w:rsidRDefault="00665FA6" w:rsidP="008940F2">
      <w:pPr>
        <w:pStyle w:val="doc-ti"/>
        <w:spacing w:before="0" w:beforeAutospacing="0" w:after="0" w:afterAutospacing="0"/>
        <w:jc w:val="both"/>
        <w:rPr>
          <w:bCs/>
          <w:color w:val="000000"/>
          <w:lang w:val="hr-HR"/>
        </w:rPr>
      </w:pPr>
      <w:r w:rsidRPr="00A80B75">
        <w:rPr>
          <w:rFonts w:eastAsia="Calibri"/>
        </w:rPr>
        <w:t xml:space="preserve"> - Direktive 2004/</w:t>
      </w:r>
      <w:r w:rsidR="00360391">
        <w:rPr>
          <w:rFonts w:eastAsia="Calibri"/>
        </w:rPr>
        <w:t>1</w:t>
      </w:r>
      <w:r w:rsidRPr="00A80B75">
        <w:rPr>
          <w:rFonts w:eastAsia="Calibri"/>
        </w:rPr>
        <w:t xml:space="preserve">8/EZ Europskog parlamenta i Vijeća </w:t>
      </w:r>
      <w:r w:rsidRPr="00A80B75">
        <w:rPr>
          <w:rFonts w:eastAsia="Calibri"/>
          <w:bCs/>
        </w:rPr>
        <w:t xml:space="preserve">od </w:t>
      </w:r>
      <w:r w:rsidR="005A1226" w:rsidRPr="00A80B75">
        <w:rPr>
          <w:bCs/>
          <w:color w:val="000000"/>
        </w:rPr>
        <w:t xml:space="preserve">d 31. </w:t>
      </w:r>
      <w:r w:rsidR="005A1226" w:rsidRPr="00A80B75">
        <w:rPr>
          <w:bCs/>
          <w:color w:val="000000"/>
          <w:lang w:val="hr-HR"/>
        </w:rPr>
        <w:t xml:space="preserve">ožujka 2004. o usklađivanju postupaka za sklapanje ugovora o javnim radovima, ugovora o javnoj nabavi robe te ugovora o javnim uslugama </w:t>
      </w:r>
      <w:r w:rsidRPr="00A80B75">
        <w:rPr>
          <w:rFonts w:eastAsia="Calibri"/>
          <w:bCs/>
          <w:lang w:val="hr-HR"/>
        </w:rPr>
        <w:t>(</w:t>
      </w:r>
      <w:r w:rsidR="00FF1782" w:rsidRPr="00A80B75">
        <w:rPr>
          <w:rFonts w:eastAsia="Calibri"/>
          <w:bCs/>
          <w:lang w:val="hr-HR"/>
        </w:rPr>
        <w:t>u nastavku teksta</w:t>
      </w:r>
      <w:r w:rsidRPr="00A80B75">
        <w:rPr>
          <w:rFonts w:eastAsia="Calibri"/>
          <w:bCs/>
          <w:lang w:val="hr-HR"/>
        </w:rPr>
        <w:t xml:space="preserve">: Direktiva)   </w:t>
      </w:r>
    </w:p>
    <w:p w14:paraId="5C7BB551" w14:textId="179D90CD" w:rsidR="00665FA6" w:rsidRPr="00A80B75" w:rsidRDefault="00665FA6" w:rsidP="008940F2">
      <w:pPr>
        <w:autoSpaceDE w:val="0"/>
        <w:autoSpaceDN w:val="0"/>
        <w:adjustRightInd w:val="0"/>
        <w:spacing w:after="0"/>
        <w:jc w:val="both"/>
        <w:rPr>
          <w:rFonts w:ascii="Times New Roman" w:eastAsia="Calibri" w:hAnsi="Times New Roman" w:cs="Times New Roman"/>
          <w:sz w:val="24"/>
          <w:szCs w:val="24"/>
        </w:rPr>
      </w:pPr>
      <w:r w:rsidRPr="00A80B75">
        <w:rPr>
          <w:rFonts w:ascii="Times New Roman" w:eastAsia="Calibri" w:hAnsi="Times New Roman" w:cs="Times New Roman"/>
          <w:bCs/>
          <w:sz w:val="24"/>
          <w:szCs w:val="24"/>
        </w:rPr>
        <w:t xml:space="preserve">- Zakonu o javnoj nabavi (Narodne novine, broj </w:t>
      </w:r>
      <w:r w:rsidR="005A1226" w:rsidRPr="00A80B75">
        <w:rPr>
          <w:rFonts w:ascii="Times New Roman" w:eastAsia="Calibri" w:hAnsi="Times New Roman" w:cs="Times New Roman"/>
          <w:bCs/>
          <w:sz w:val="24"/>
          <w:szCs w:val="24"/>
        </w:rPr>
        <w:t>90/11, 83/13, 143/13, 13/14)</w:t>
      </w:r>
      <w:r w:rsidR="00E45DC4" w:rsidRPr="00A80B75">
        <w:rPr>
          <w:rFonts w:ascii="Times New Roman" w:eastAsia="Calibri" w:hAnsi="Times New Roman" w:cs="Times New Roman"/>
          <w:bCs/>
          <w:sz w:val="24"/>
          <w:szCs w:val="24"/>
        </w:rPr>
        <w:t xml:space="preserve">, </w:t>
      </w:r>
      <w:r w:rsidR="00F358A2" w:rsidRPr="00A80B75">
        <w:rPr>
          <w:rFonts w:ascii="Times New Roman" w:eastAsia="Calibri" w:hAnsi="Times New Roman" w:cs="Times New Roman"/>
          <w:bCs/>
          <w:sz w:val="24"/>
          <w:szCs w:val="24"/>
        </w:rPr>
        <w:t>(</w:t>
      </w:r>
      <w:r w:rsidR="00E45DC4" w:rsidRPr="00A80B75">
        <w:rPr>
          <w:rFonts w:ascii="Times New Roman" w:eastAsia="Calibri" w:hAnsi="Times New Roman" w:cs="Times New Roman"/>
          <w:bCs/>
          <w:sz w:val="24"/>
          <w:szCs w:val="24"/>
        </w:rPr>
        <w:t xml:space="preserve">u nastavku teksta: </w:t>
      </w:r>
      <w:r w:rsidR="004B542E" w:rsidRPr="00A80B75">
        <w:rPr>
          <w:rFonts w:ascii="Times New Roman" w:eastAsia="Calibri" w:hAnsi="Times New Roman" w:cs="Times New Roman"/>
          <w:bCs/>
          <w:sz w:val="24"/>
          <w:szCs w:val="24"/>
        </w:rPr>
        <w:t>Zakon o javnoj nabavi ili ZJN</w:t>
      </w:r>
      <w:r w:rsidR="00F358A2" w:rsidRPr="00A80B75">
        <w:rPr>
          <w:rFonts w:ascii="Times New Roman" w:eastAsia="Calibri" w:hAnsi="Times New Roman" w:cs="Times New Roman"/>
          <w:bCs/>
          <w:sz w:val="24"/>
          <w:szCs w:val="24"/>
        </w:rPr>
        <w:t>)</w:t>
      </w:r>
    </w:p>
    <w:p w14:paraId="11505CD3" w14:textId="3A3B26D0" w:rsidR="00665FA6" w:rsidRPr="00A80B75" w:rsidRDefault="00665FA6" w:rsidP="008940F2">
      <w:pPr>
        <w:spacing w:after="120"/>
        <w:jc w:val="both"/>
        <w:rPr>
          <w:rFonts w:ascii="Times New Roman" w:eastAsia="Calibri" w:hAnsi="Times New Roman" w:cs="Times New Roman"/>
          <w:sz w:val="24"/>
          <w:szCs w:val="24"/>
        </w:rPr>
      </w:pPr>
      <w:r w:rsidRPr="00A80B75">
        <w:rPr>
          <w:rFonts w:ascii="Times New Roman" w:eastAsia="Calibri" w:hAnsi="Times New Roman" w:cs="Times New Roman"/>
          <w:sz w:val="24"/>
          <w:szCs w:val="24"/>
        </w:rPr>
        <w:t>- Uredbe o načinu izrade i postupanju s dokumentacijom za nadmetanje i ponudama  (Narodne novine, broj 10/12),</w:t>
      </w:r>
      <w:r w:rsidR="00E45DC4" w:rsidRPr="00A80B75">
        <w:rPr>
          <w:rFonts w:ascii="Times New Roman" w:eastAsia="Calibri" w:hAnsi="Times New Roman" w:cs="Times New Roman"/>
          <w:sz w:val="24"/>
          <w:szCs w:val="24"/>
        </w:rPr>
        <w:t xml:space="preserve"> </w:t>
      </w:r>
      <w:r w:rsidR="004B542E" w:rsidRPr="00A80B75">
        <w:rPr>
          <w:rFonts w:ascii="Times New Roman" w:eastAsia="Calibri" w:hAnsi="Times New Roman" w:cs="Times New Roman"/>
          <w:sz w:val="24"/>
          <w:szCs w:val="24"/>
        </w:rPr>
        <w:t>(</w:t>
      </w:r>
      <w:r w:rsidR="00E45DC4" w:rsidRPr="00A80B75">
        <w:rPr>
          <w:rFonts w:ascii="Times New Roman" w:eastAsia="Calibri" w:hAnsi="Times New Roman" w:cs="Times New Roman"/>
          <w:sz w:val="24"/>
          <w:szCs w:val="24"/>
        </w:rPr>
        <w:t>u nastavku teksta: Uredba</w:t>
      </w:r>
      <w:r w:rsidR="004B542E" w:rsidRPr="00A80B75">
        <w:rPr>
          <w:rFonts w:ascii="Times New Roman" w:eastAsia="Calibri" w:hAnsi="Times New Roman" w:cs="Times New Roman"/>
          <w:sz w:val="24"/>
          <w:szCs w:val="24"/>
        </w:rPr>
        <w:t>)</w:t>
      </w:r>
      <w:r w:rsidR="00E45DC4" w:rsidRPr="00A80B75">
        <w:rPr>
          <w:rFonts w:ascii="Times New Roman" w:eastAsia="Calibri" w:hAnsi="Times New Roman" w:cs="Times New Roman"/>
          <w:sz w:val="24"/>
          <w:szCs w:val="24"/>
        </w:rPr>
        <w:t xml:space="preserve"> </w:t>
      </w:r>
    </w:p>
    <w:p w14:paraId="439C4A33" w14:textId="77777777" w:rsidR="005A1226" w:rsidRPr="00A80B75" w:rsidRDefault="005A1226" w:rsidP="008940F2">
      <w:pPr>
        <w:spacing w:after="120"/>
        <w:jc w:val="both"/>
        <w:rPr>
          <w:rFonts w:ascii="Times New Roman" w:eastAsia="Calibri" w:hAnsi="Times New Roman" w:cs="Times New Roman"/>
          <w:sz w:val="24"/>
          <w:szCs w:val="24"/>
        </w:rPr>
      </w:pPr>
    </w:p>
    <w:p w14:paraId="3ECD4409" w14:textId="39BF55A1" w:rsidR="00CC2DA5" w:rsidRPr="00A80B75" w:rsidRDefault="00CC2DA5" w:rsidP="008940F2">
      <w:pPr>
        <w:pStyle w:val="ListParagraph"/>
        <w:numPr>
          <w:ilvl w:val="0"/>
          <w:numId w:val="1"/>
        </w:numPr>
        <w:spacing w:after="0"/>
        <w:jc w:val="both"/>
        <w:rPr>
          <w:rFonts w:ascii="Times New Roman" w:hAnsi="Times New Roman" w:cs="Times New Roman"/>
          <w:sz w:val="24"/>
          <w:szCs w:val="24"/>
        </w:rPr>
      </w:pPr>
      <w:r w:rsidRPr="00A80B75">
        <w:rPr>
          <w:rFonts w:ascii="Times New Roman" w:hAnsi="Times New Roman" w:cs="Times New Roman"/>
          <w:b/>
          <w:sz w:val="24"/>
          <w:szCs w:val="24"/>
        </w:rPr>
        <w:t xml:space="preserve">OSNOVNI PODATCI O </w:t>
      </w:r>
      <w:r w:rsidR="00364038" w:rsidRPr="00A80B75">
        <w:rPr>
          <w:rFonts w:ascii="Times New Roman" w:hAnsi="Times New Roman" w:cs="Times New Roman"/>
          <w:b/>
          <w:sz w:val="24"/>
          <w:szCs w:val="24"/>
        </w:rPr>
        <w:t>POSTUPKU JAVNE NABAVE</w:t>
      </w:r>
      <w:r w:rsidRPr="00A80B75">
        <w:rPr>
          <w:rFonts w:ascii="Times New Roman" w:hAnsi="Times New Roman" w:cs="Times New Roman"/>
          <w:b/>
          <w:sz w:val="24"/>
          <w:szCs w:val="24"/>
        </w:rPr>
        <w:t xml:space="preserve"> KOJA SE PROVJERAVA:</w:t>
      </w:r>
    </w:p>
    <w:p w14:paraId="63B7ED1A" w14:textId="77777777" w:rsidR="00F5399B" w:rsidRPr="00A80B75" w:rsidRDefault="00F5399B" w:rsidP="008940F2">
      <w:pPr>
        <w:pStyle w:val="ListParagraph"/>
        <w:spacing w:after="0"/>
        <w:jc w:val="both"/>
        <w:rPr>
          <w:rFonts w:ascii="Times New Roman" w:hAnsi="Times New Roman" w:cs="Times New Roman"/>
          <w:sz w:val="24"/>
          <w:szCs w:val="24"/>
        </w:rPr>
      </w:pPr>
    </w:p>
    <w:p w14:paraId="220FE480" w14:textId="77777777" w:rsidR="00CC2DA5" w:rsidRPr="00A80B75" w:rsidRDefault="00E82A40"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Operativni program:</w:t>
      </w:r>
      <w:r w:rsidR="00CC2DA5" w:rsidRPr="00A80B75">
        <w:rPr>
          <w:rFonts w:ascii="Times New Roman" w:hAnsi="Times New Roman" w:cs="Times New Roman"/>
          <w:sz w:val="24"/>
          <w:szCs w:val="24"/>
        </w:rPr>
        <w:t xml:space="preserve"> </w:t>
      </w:r>
    </w:p>
    <w:p w14:paraId="56BDC51C" w14:textId="77777777" w:rsidR="00CC2DA5" w:rsidRPr="00A80B75" w:rsidRDefault="00E82A40"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Prioritet</w:t>
      </w:r>
      <w:r w:rsidR="00F5399B" w:rsidRPr="00A80B75">
        <w:rPr>
          <w:rFonts w:ascii="Times New Roman" w:hAnsi="Times New Roman" w:cs="Times New Roman"/>
          <w:sz w:val="24"/>
          <w:szCs w:val="24"/>
        </w:rPr>
        <w:t>na os</w:t>
      </w:r>
      <w:r w:rsidRPr="00A80B75">
        <w:rPr>
          <w:rFonts w:ascii="Times New Roman" w:hAnsi="Times New Roman" w:cs="Times New Roman"/>
          <w:sz w:val="24"/>
          <w:szCs w:val="24"/>
        </w:rPr>
        <w:t>:</w:t>
      </w:r>
    </w:p>
    <w:p w14:paraId="493FAF5E" w14:textId="77777777" w:rsidR="00CC2DA5" w:rsidRPr="00A80B75" w:rsidRDefault="00F5399B"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Oznaka specifičnog cilja</w:t>
      </w:r>
      <w:r w:rsidR="00E82A40" w:rsidRPr="00A80B75">
        <w:rPr>
          <w:rFonts w:ascii="Times New Roman" w:hAnsi="Times New Roman" w:cs="Times New Roman"/>
          <w:sz w:val="24"/>
          <w:szCs w:val="24"/>
        </w:rPr>
        <w:t>:</w:t>
      </w:r>
    </w:p>
    <w:p w14:paraId="2B378E14" w14:textId="77777777" w:rsidR="00F5399B" w:rsidRPr="00A80B75" w:rsidRDefault="00F5399B"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Broj i datum ugovora o dodjeli bespovratnih sredstava:</w:t>
      </w:r>
    </w:p>
    <w:p w14:paraId="0D526272" w14:textId="77777777" w:rsidR="00CC2DA5" w:rsidRPr="00A80B75" w:rsidRDefault="00E82A40"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Vrsta ugovora</w:t>
      </w:r>
      <w:r w:rsidR="00CC2DA5" w:rsidRPr="00A80B75">
        <w:rPr>
          <w:rFonts w:ascii="Times New Roman" w:hAnsi="Times New Roman" w:cs="Times New Roman"/>
          <w:sz w:val="24"/>
          <w:szCs w:val="24"/>
        </w:rPr>
        <w:t xml:space="preserve"> </w:t>
      </w:r>
      <w:r w:rsidR="00F5399B" w:rsidRPr="00A80B75">
        <w:rPr>
          <w:rFonts w:ascii="Times New Roman" w:hAnsi="Times New Roman" w:cs="Times New Roman"/>
          <w:sz w:val="24"/>
          <w:szCs w:val="24"/>
        </w:rPr>
        <w:t xml:space="preserve">o javnoj nabavi </w:t>
      </w:r>
      <w:r w:rsidR="00CC2DA5" w:rsidRPr="00A80B75">
        <w:rPr>
          <w:rFonts w:ascii="Times New Roman" w:hAnsi="Times New Roman" w:cs="Times New Roman"/>
          <w:sz w:val="24"/>
          <w:szCs w:val="24"/>
        </w:rPr>
        <w:t>(usluga, roba ili radovi)</w:t>
      </w:r>
      <w:r w:rsidR="00217A78" w:rsidRPr="00A80B75">
        <w:rPr>
          <w:rFonts w:ascii="Times New Roman" w:hAnsi="Times New Roman" w:cs="Times New Roman"/>
          <w:sz w:val="24"/>
          <w:szCs w:val="24"/>
        </w:rPr>
        <w:t>-članak 5. ili 7. Zakona o javnoj nabavi</w:t>
      </w:r>
      <w:r w:rsidRPr="00A80B75">
        <w:rPr>
          <w:rFonts w:ascii="Times New Roman" w:hAnsi="Times New Roman" w:cs="Times New Roman"/>
          <w:sz w:val="24"/>
          <w:szCs w:val="24"/>
        </w:rPr>
        <w:t>:</w:t>
      </w:r>
    </w:p>
    <w:p w14:paraId="2C976657" w14:textId="77777777" w:rsidR="00E82A40" w:rsidRPr="00A80B75" w:rsidRDefault="00CC2DA5"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Broj ugovora</w:t>
      </w:r>
      <w:r w:rsidR="00E82A40" w:rsidRPr="00A80B75">
        <w:rPr>
          <w:rFonts w:ascii="Times New Roman" w:hAnsi="Times New Roman" w:cs="Times New Roman"/>
          <w:sz w:val="24"/>
          <w:szCs w:val="24"/>
        </w:rPr>
        <w:t>:</w:t>
      </w:r>
    </w:p>
    <w:p w14:paraId="473DD08D" w14:textId="77777777" w:rsidR="00E82A40" w:rsidRPr="00A80B75" w:rsidRDefault="00E82A40"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Kratki opis ugovora:</w:t>
      </w:r>
    </w:p>
    <w:p w14:paraId="29768CDD" w14:textId="77777777" w:rsidR="00E82A40" w:rsidRPr="00A80B75" w:rsidRDefault="00E82A40"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Procijenjena vrijednost</w:t>
      </w:r>
      <w:r w:rsidR="008F261D" w:rsidRPr="00A80B75">
        <w:rPr>
          <w:rFonts w:ascii="Times New Roman" w:hAnsi="Times New Roman" w:cs="Times New Roman"/>
          <w:sz w:val="24"/>
          <w:szCs w:val="24"/>
        </w:rPr>
        <w:t xml:space="preserve"> nabave</w:t>
      </w:r>
      <w:r w:rsidRPr="00A80B75">
        <w:rPr>
          <w:rFonts w:ascii="Times New Roman" w:hAnsi="Times New Roman" w:cs="Times New Roman"/>
          <w:sz w:val="24"/>
          <w:szCs w:val="24"/>
        </w:rPr>
        <w:t>:</w:t>
      </w:r>
      <w:r w:rsidRPr="00A80B75">
        <w:rPr>
          <w:rFonts w:ascii="Times New Roman" w:hAnsi="Times New Roman" w:cs="Times New Roman"/>
          <w:sz w:val="24"/>
          <w:szCs w:val="24"/>
        </w:rPr>
        <w:tab/>
      </w:r>
    </w:p>
    <w:p w14:paraId="4406B361" w14:textId="77777777" w:rsidR="00E82A40" w:rsidRPr="00A80B75" w:rsidRDefault="00F5399B"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Ime/Naziv Korisnika</w:t>
      </w:r>
      <w:r w:rsidR="00E82A40" w:rsidRPr="00A80B75">
        <w:rPr>
          <w:rFonts w:ascii="Times New Roman" w:hAnsi="Times New Roman" w:cs="Times New Roman"/>
          <w:sz w:val="24"/>
          <w:szCs w:val="24"/>
        </w:rPr>
        <w:t>:</w:t>
      </w:r>
      <w:r w:rsidR="00E82A40" w:rsidRPr="00A80B75">
        <w:rPr>
          <w:rFonts w:ascii="Times New Roman" w:hAnsi="Times New Roman" w:cs="Times New Roman"/>
          <w:sz w:val="24"/>
          <w:szCs w:val="24"/>
        </w:rPr>
        <w:tab/>
      </w:r>
      <w:r w:rsidR="00E82A40" w:rsidRPr="00A80B75">
        <w:rPr>
          <w:rFonts w:ascii="Times New Roman" w:hAnsi="Times New Roman" w:cs="Times New Roman"/>
          <w:sz w:val="24"/>
          <w:szCs w:val="24"/>
        </w:rPr>
        <w:tab/>
      </w:r>
      <w:r w:rsidR="00E82A40" w:rsidRPr="00A80B75">
        <w:rPr>
          <w:rFonts w:ascii="Times New Roman" w:hAnsi="Times New Roman" w:cs="Times New Roman"/>
          <w:sz w:val="24"/>
          <w:szCs w:val="24"/>
        </w:rPr>
        <w:tab/>
      </w:r>
      <w:r w:rsidR="00E82A40" w:rsidRPr="00A80B75">
        <w:rPr>
          <w:rFonts w:ascii="Times New Roman" w:hAnsi="Times New Roman" w:cs="Times New Roman"/>
          <w:sz w:val="24"/>
          <w:szCs w:val="24"/>
        </w:rPr>
        <w:tab/>
      </w:r>
    </w:p>
    <w:p w14:paraId="501C79D0" w14:textId="77777777" w:rsidR="00CC2DA5" w:rsidRPr="00A80B75" w:rsidRDefault="00E82A40"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Ime</w:t>
      </w:r>
      <w:r w:rsidR="00F5399B" w:rsidRPr="00A80B75">
        <w:rPr>
          <w:rFonts w:ascii="Times New Roman" w:hAnsi="Times New Roman" w:cs="Times New Roman"/>
          <w:sz w:val="24"/>
          <w:szCs w:val="24"/>
        </w:rPr>
        <w:t>/Naziv ponuditelja s kojim je sklopljen ugovor o javnoj nabavi</w:t>
      </w:r>
      <w:r w:rsidRPr="00A80B75">
        <w:rPr>
          <w:rFonts w:ascii="Times New Roman" w:hAnsi="Times New Roman" w:cs="Times New Roman"/>
          <w:sz w:val="24"/>
          <w:szCs w:val="24"/>
        </w:rPr>
        <w:t>:</w:t>
      </w:r>
    </w:p>
    <w:p w14:paraId="6F79F7C7" w14:textId="77777777" w:rsidR="00E82A40" w:rsidRPr="00A80B75" w:rsidRDefault="008F261D"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Iznos na koji je sklopljen ugovor o javnoj nabavi</w:t>
      </w:r>
      <w:r w:rsidR="00E82A40" w:rsidRPr="00A80B75">
        <w:rPr>
          <w:rFonts w:ascii="Times New Roman" w:hAnsi="Times New Roman" w:cs="Times New Roman"/>
          <w:sz w:val="24"/>
          <w:szCs w:val="24"/>
        </w:rPr>
        <w:t>:</w:t>
      </w:r>
    </w:p>
    <w:p w14:paraId="3523779E" w14:textId="0A4CC22C" w:rsidR="00E82A40" w:rsidRPr="00A80B75" w:rsidRDefault="00E82A40" w:rsidP="008940F2">
      <w:pPr>
        <w:spacing w:after="0"/>
        <w:jc w:val="both"/>
        <w:rPr>
          <w:rFonts w:ascii="Times New Roman" w:hAnsi="Times New Roman" w:cs="Times New Roman"/>
          <w:sz w:val="24"/>
          <w:szCs w:val="24"/>
        </w:rPr>
      </w:pPr>
    </w:p>
    <w:p w14:paraId="3DC1C5D6" w14:textId="4DCF70E4" w:rsidR="004B542E" w:rsidRPr="00A80B75" w:rsidRDefault="004B542E" w:rsidP="008940F2">
      <w:pPr>
        <w:spacing w:after="0"/>
        <w:jc w:val="both"/>
        <w:rPr>
          <w:rFonts w:ascii="Times New Roman" w:hAnsi="Times New Roman" w:cs="Times New Roman"/>
          <w:sz w:val="24"/>
          <w:szCs w:val="24"/>
        </w:rPr>
      </w:pPr>
    </w:p>
    <w:p w14:paraId="1CDD32E2" w14:textId="6CF5B9C7" w:rsidR="004B542E" w:rsidRPr="00A80B75" w:rsidRDefault="004B542E" w:rsidP="008940F2">
      <w:pPr>
        <w:spacing w:after="0"/>
        <w:jc w:val="both"/>
        <w:rPr>
          <w:rFonts w:ascii="Times New Roman" w:hAnsi="Times New Roman" w:cs="Times New Roman"/>
          <w:sz w:val="24"/>
          <w:szCs w:val="24"/>
        </w:rPr>
      </w:pPr>
    </w:p>
    <w:p w14:paraId="29E4F18B" w14:textId="4F132ADA" w:rsidR="004B542E" w:rsidRPr="00A80B75" w:rsidRDefault="004B542E" w:rsidP="008940F2">
      <w:pPr>
        <w:spacing w:after="0"/>
        <w:jc w:val="both"/>
        <w:rPr>
          <w:rFonts w:ascii="Times New Roman" w:hAnsi="Times New Roman" w:cs="Times New Roman"/>
          <w:sz w:val="24"/>
          <w:szCs w:val="24"/>
        </w:rPr>
      </w:pPr>
    </w:p>
    <w:tbl>
      <w:tblPr>
        <w:tblW w:w="5309" w:type="pct"/>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572"/>
        <w:gridCol w:w="945"/>
        <w:gridCol w:w="5105"/>
      </w:tblGrid>
      <w:tr w:rsidR="00670010" w:rsidRPr="001D0E23" w14:paraId="158B3A62" w14:textId="77777777" w:rsidTr="003817EB">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41C27AA3"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sz w:val="20"/>
                <w:szCs w:val="20"/>
              </w:rPr>
              <w:t xml:space="preserve">Je li službena osoba sudjelovala u postupku dodjele bespovratnih sredstava u </w:t>
            </w:r>
            <w:r>
              <w:rPr>
                <w:rFonts w:ascii="Times New Roman" w:eastAsia="Times New Roman" w:hAnsi="Times New Roman" w:cs="Times New Roman"/>
                <w:sz w:val="20"/>
                <w:szCs w:val="20"/>
              </w:rPr>
              <w:t>odnosu na</w:t>
            </w:r>
            <w:r w:rsidRPr="001D0E23">
              <w:rPr>
                <w:rFonts w:ascii="Times New Roman" w:eastAsia="Times New Roman" w:hAnsi="Times New Roman" w:cs="Times New Roman"/>
                <w:sz w:val="20"/>
                <w:szCs w:val="20"/>
              </w:rPr>
              <w:t xml:space="preserve"> ovaj ugovor o dodjeli bespovratnih sredstava?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5CE7977B"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b/>
                <w:sz w:val="20"/>
                <w:szCs w:val="20"/>
              </w:rPr>
              <w:fldChar w:fldCharType="begin">
                <w:ffData>
                  <w:name w:val="Check1"/>
                  <w:enabled/>
                  <w:calcOnExit w:val="0"/>
                  <w:checkBox>
                    <w:sizeAuto/>
                    <w:default w:val="0"/>
                  </w:checkBox>
                </w:ffData>
              </w:fldChar>
            </w:r>
            <w:r w:rsidRPr="001D0E23">
              <w:rPr>
                <w:rFonts w:ascii="Times New Roman" w:eastAsia="Times New Roman" w:hAnsi="Times New Roman" w:cs="Times New Roman"/>
                <w:b/>
                <w:sz w:val="20"/>
                <w:szCs w:val="20"/>
              </w:rPr>
              <w:instrText xml:space="preserve"> FORMCHECKBOX </w:instrText>
            </w:r>
            <w:r w:rsidR="002A230C">
              <w:rPr>
                <w:rFonts w:ascii="Times New Roman" w:eastAsia="Times New Roman" w:hAnsi="Times New Roman" w:cs="Times New Roman"/>
                <w:b/>
                <w:sz w:val="20"/>
                <w:szCs w:val="20"/>
              </w:rPr>
            </w:r>
            <w:r w:rsidR="002A230C">
              <w:rPr>
                <w:rFonts w:ascii="Times New Roman" w:eastAsia="Times New Roman" w:hAnsi="Times New Roman" w:cs="Times New Roman"/>
                <w:b/>
                <w:sz w:val="20"/>
                <w:szCs w:val="20"/>
              </w:rPr>
              <w:fldChar w:fldCharType="separate"/>
            </w:r>
            <w:r w:rsidRPr="001D0E23">
              <w:rPr>
                <w:rFonts w:ascii="Times New Roman" w:eastAsia="Times New Roman" w:hAnsi="Times New Roman" w:cs="Times New Roman"/>
                <w:b/>
                <w:sz w:val="20"/>
                <w:szCs w:val="20"/>
              </w:rPr>
              <w:fldChar w:fldCharType="end"/>
            </w:r>
            <w:r w:rsidRPr="001D0E23">
              <w:rPr>
                <w:rFonts w:ascii="Times New Roman" w:eastAsia="Times New Roman" w:hAnsi="Times New Roman" w:cs="Times New Roman"/>
                <w:b/>
                <w:sz w:val="20"/>
                <w:szCs w:val="20"/>
              </w:rPr>
              <w:t xml:space="preserve">      </w:t>
            </w:r>
            <w:r w:rsidRPr="001D0E23">
              <w:rPr>
                <w:rFonts w:ascii="Times New Roman" w:eastAsia="Times New Roman" w:hAnsi="Times New Roman" w:cs="Times New Roman"/>
                <w:sz w:val="20"/>
                <w:szCs w:val="20"/>
              </w:rPr>
              <w:t xml:space="preserve">DA      </w:t>
            </w:r>
          </w:p>
          <w:p w14:paraId="3BAB2279"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sz w:val="20"/>
                <w:szCs w:val="20"/>
              </w:rPr>
              <w:fldChar w:fldCharType="begin">
                <w:ffData>
                  <w:name w:val=""/>
                  <w:enabled/>
                  <w:calcOnExit w:val="0"/>
                  <w:checkBox>
                    <w:sizeAuto/>
                    <w:default w:val="0"/>
                  </w:checkBox>
                </w:ffData>
              </w:fldChar>
            </w:r>
            <w:r w:rsidRPr="001D0E23">
              <w:rPr>
                <w:rFonts w:ascii="Times New Roman" w:eastAsia="Times New Roman" w:hAnsi="Times New Roman" w:cs="Times New Roman"/>
                <w:sz w:val="20"/>
                <w:szCs w:val="20"/>
              </w:rPr>
              <w:instrText xml:space="preserve"> FORMCHECKBOX </w:instrText>
            </w:r>
            <w:r w:rsidR="002A230C">
              <w:rPr>
                <w:rFonts w:ascii="Times New Roman" w:eastAsia="Times New Roman" w:hAnsi="Times New Roman" w:cs="Times New Roman"/>
                <w:sz w:val="20"/>
                <w:szCs w:val="20"/>
              </w:rPr>
            </w:r>
            <w:r w:rsidR="002A230C">
              <w:rPr>
                <w:rFonts w:ascii="Times New Roman" w:eastAsia="Times New Roman" w:hAnsi="Times New Roman" w:cs="Times New Roman"/>
                <w:sz w:val="20"/>
                <w:szCs w:val="20"/>
              </w:rPr>
              <w:fldChar w:fldCharType="separate"/>
            </w:r>
            <w:r w:rsidRPr="001D0E23">
              <w:rPr>
                <w:rFonts w:ascii="Times New Roman" w:eastAsia="Times New Roman" w:hAnsi="Times New Roman" w:cs="Times New Roman"/>
                <w:sz w:val="20"/>
                <w:szCs w:val="20"/>
              </w:rPr>
              <w:fldChar w:fldCharType="end"/>
            </w:r>
            <w:r w:rsidRPr="001D0E23">
              <w:rPr>
                <w:rFonts w:ascii="Times New Roman" w:eastAsia="Times New Roman" w:hAnsi="Times New Roman" w:cs="Times New Roman"/>
                <w:sz w:val="20"/>
                <w:szCs w:val="20"/>
              </w:rPr>
              <w:t xml:space="preserve">      NE</w:t>
            </w:r>
          </w:p>
        </w:tc>
        <w:tc>
          <w:tcPr>
            <w:tcW w:w="2654" w:type="pct"/>
            <w:tcBorders>
              <w:top w:val="dotted" w:sz="4" w:space="0" w:color="auto"/>
              <w:left w:val="dotted" w:sz="4" w:space="0" w:color="auto"/>
              <w:bottom w:val="dotted" w:sz="4" w:space="0" w:color="auto"/>
              <w:right w:val="dotted" w:sz="4" w:space="0" w:color="auto"/>
            </w:tcBorders>
            <w:hideMark/>
          </w:tcPr>
          <w:p w14:paraId="2F565F2A"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sz w:val="20"/>
                <w:szCs w:val="20"/>
              </w:rPr>
              <w:t>Ako je odgovor „ne“ nastaviti s provjerom.</w:t>
            </w:r>
          </w:p>
          <w:p w14:paraId="1F8D949E"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sz w:val="20"/>
                <w:szCs w:val="20"/>
              </w:rPr>
              <w:t xml:space="preserve">Ako je odgovor „da“, izuzeti se iz provjere i proslijediti nadređenoj osobi.  </w:t>
            </w:r>
          </w:p>
        </w:tc>
      </w:tr>
      <w:tr w:rsidR="00670010" w:rsidRPr="001D0E23" w14:paraId="67497857" w14:textId="77777777" w:rsidTr="003817EB">
        <w:trPr>
          <w:trHeight w:val="340"/>
        </w:trPr>
        <w:tc>
          <w:tcPr>
            <w:tcW w:w="1856" w:type="pct"/>
            <w:tcBorders>
              <w:top w:val="dotted" w:sz="4" w:space="0" w:color="auto"/>
              <w:left w:val="dotted" w:sz="4" w:space="0" w:color="auto"/>
              <w:bottom w:val="dotted" w:sz="4" w:space="0" w:color="auto"/>
              <w:right w:val="dotted" w:sz="4" w:space="0" w:color="auto"/>
            </w:tcBorders>
            <w:vAlign w:val="center"/>
            <w:hideMark/>
          </w:tcPr>
          <w:p w14:paraId="194B71EF" w14:textId="799347BE"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sz w:val="20"/>
                <w:szCs w:val="20"/>
              </w:rPr>
              <w:t xml:space="preserve">Je li službena osoba za isti postupak nabave provjeravala </w:t>
            </w:r>
            <w:r w:rsidR="00AA6B08">
              <w:rPr>
                <w:rFonts w:ascii="Times New Roman" w:eastAsia="Times New Roman" w:hAnsi="Times New Roman" w:cs="Times New Roman"/>
                <w:sz w:val="20"/>
                <w:szCs w:val="20"/>
              </w:rPr>
              <w:t xml:space="preserve">dokumentacijz za nadmetanje </w:t>
            </w:r>
            <w:r w:rsidRPr="001D0E23">
              <w:rPr>
                <w:rFonts w:ascii="Times New Roman" w:eastAsia="Times New Roman" w:hAnsi="Times New Roman" w:cs="Times New Roman"/>
                <w:sz w:val="20"/>
                <w:szCs w:val="20"/>
              </w:rPr>
              <w:t xml:space="preserve"> </w:t>
            </w:r>
            <w:r w:rsidRPr="001D0E23">
              <w:rPr>
                <w:rFonts w:ascii="Times New Roman" w:eastAsia="Times New Roman" w:hAnsi="Times New Roman" w:cs="Times New Roman"/>
                <w:sz w:val="20"/>
                <w:szCs w:val="20"/>
              </w:rPr>
              <w:lastRenderedPageBreak/>
              <w:t xml:space="preserve">prije početka postupka nabave (ex-ante provjera)? </w:t>
            </w:r>
          </w:p>
        </w:tc>
        <w:tc>
          <w:tcPr>
            <w:tcW w:w="491" w:type="pct"/>
            <w:tcBorders>
              <w:top w:val="dotted" w:sz="4" w:space="0" w:color="auto"/>
              <w:left w:val="dotted" w:sz="4" w:space="0" w:color="auto"/>
              <w:bottom w:val="dotted" w:sz="4" w:space="0" w:color="auto"/>
              <w:right w:val="dotted" w:sz="4" w:space="0" w:color="auto"/>
            </w:tcBorders>
            <w:vAlign w:val="center"/>
            <w:hideMark/>
          </w:tcPr>
          <w:p w14:paraId="7E5E975E"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b/>
                <w:sz w:val="20"/>
                <w:szCs w:val="20"/>
              </w:rPr>
              <w:lastRenderedPageBreak/>
              <w:fldChar w:fldCharType="begin">
                <w:ffData>
                  <w:name w:val="Check1"/>
                  <w:enabled/>
                  <w:calcOnExit w:val="0"/>
                  <w:checkBox>
                    <w:sizeAuto/>
                    <w:default w:val="0"/>
                  </w:checkBox>
                </w:ffData>
              </w:fldChar>
            </w:r>
            <w:r w:rsidRPr="001D0E23">
              <w:rPr>
                <w:rFonts w:ascii="Times New Roman" w:eastAsia="Times New Roman" w:hAnsi="Times New Roman" w:cs="Times New Roman"/>
                <w:b/>
                <w:sz w:val="20"/>
                <w:szCs w:val="20"/>
              </w:rPr>
              <w:instrText xml:space="preserve"> FORMCHECKBOX </w:instrText>
            </w:r>
            <w:r w:rsidR="002A230C">
              <w:rPr>
                <w:rFonts w:ascii="Times New Roman" w:eastAsia="Times New Roman" w:hAnsi="Times New Roman" w:cs="Times New Roman"/>
                <w:b/>
                <w:sz w:val="20"/>
                <w:szCs w:val="20"/>
              </w:rPr>
            </w:r>
            <w:r w:rsidR="002A230C">
              <w:rPr>
                <w:rFonts w:ascii="Times New Roman" w:eastAsia="Times New Roman" w:hAnsi="Times New Roman" w:cs="Times New Roman"/>
                <w:b/>
                <w:sz w:val="20"/>
                <w:szCs w:val="20"/>
              </w:rPr>
              <w:fldChar w:fldCharType="separate"/>
            </w:r>
            <w:r w:rsidRPr="001D0E23">
              <w:rPr>
                <w:rFonts w:ascii="Times New Roman" w:eastAsia="Times New Roman" w:hAnsi="Times New Roman" w:cs="Times New Roman"/>
                <w:b/>
                <w:sz w:val="20"/>
                <w:szCs w:val="20"/>
              </w:rPr>
              <w:fldChar w:fldCharType="end"/>
            </w:r>
            <w:r w:rsidRPr="001D0E23">
              <w:rPr>
                <w:rFonts w:ascii="Times New Roman" w:eastAsia="Times New Roman" w:hAnsi="Times New Roman" w:cs="Times New Roman"/>
                <w:b/>
                <w:sz w:val="20"/>
                <w:szCs w:val="20"/>
              </w:rPr>
              <w:t xml:space="preserve">      </w:t>
            </w:r>
            <w:r w:rsidRPr="001D0E23">
              <w:rPr>
                <w:rFonts w:ascii="Times New Roman" w:eastAsia="Times New Roman" w:hAnsi="Times New Roman" w:cs="Times New Roman"/>
                <w:sz w:val="20"/>
                <w:szCs w:val="20"/>
              </w:rPr>
              <w:t xml:space="preserve">DA      </w:t>
            </w:r>
          </w:p>
          <w:p w14:paraId="0DE1DE2C" w14:textId="77777777" w:rsidR="00670010" w:rsidRPr="001D0E23" w:rsidRDefault="00670010" w:rsidP="008940F2">
            <w:pPr>
              <w:spacing w:after="0" w:line="276" w:lineRule="auto"/>
              <w:jc w:val="both"/>
              <w:rPr>
                <w:rFonts w:ascii="Times New Roman" w:eastAsia="Times New Roman" w:hAnsi="Times New Roman" w:cs="Times New Roman"/>
                <w:b/>
                <w:sz w:val="20"/>
                <w:szCs w:val="20"/>
              </w:rPr>
            </w:pPr>
            <w:r w:rsidRPr="001D0E23">
              <w:rPr>
                <w:rFonts w:ascii="Times New Roman" w:eastAsia="Times New Roman" w:hAnsi="Times New Roman" w:cs="Times New Roman"/>
                <w:sz w:val="20"/>
                <w:szCs w:val="20"/>
              </w:rPr>
              <w:fldChar w:fldCharType="begin">
                <w:ffData>
                  <w:name w:val=""/>
                  <w:enabled/>
                  <w:calcOnExit w:val="0"/>
                  <w:checkBox>
                    <w:sizeAuto/>
                    <w:default w:val="0"/>
                  </w:checkBox>
                </w:ffData>
              </w:fldChar>
            </w:r>
            <w:r w:rsidRPr="001D0E23">
              <w:rPr>
                <w:rFonts w:ascii="Times New Roman" w:eastAsia="Times New Roman" w:hAnsi="Times New Roman" w:cs="Times New Roman"/>
                <w:sz w:val="20"/>
                <w:szCs w:val="20"/>
              </w:rPr>
              <w:instrText xml:space="preserve"> FORMCHECKBOX </w:instrText>
            </w:r>
            <w:r w:rsidR="002A230C">
              <w:rPr>
                <w:rFonts w:ascii="Times New Roman" w:eastAsia="Times New Roman" w:hAnsi="Times New Roman" w:cs="Times New Roman"/>
                <w:sz w:val="20"/>
                <w:szCs w:val="20"/>
              </w:rPr>
            </w:r>
            <w:r w:rsidR="002A230C">
              <w:rPr>
                <w:rFonts w:ascii="Times New Roman" w:eastAsia="Times New Roman" w:hAnsi="Times New Roman" w:cs="Times New Roman"/>
                <w:sz w:val="20"/>
                <w:szCs w:val="20"/>
              </w:rPr>
              <w:fldChar w:fldCharType="separate"/>
            </w:r>
            <w:r w:rsidRPr="001D0E23">
              <w:rPr>
                <w:rFonts w:ascii="Times New Roman" w:eastAsia="Times New Roman" w:hAnsi="Times New Roman" w:cs="Times New Roman"/>
                <w:sz w:val="20"/>
                <w:szCs w:val="20"/>
              </w:rPr>
              <w:fldChar w:fldCharType="end"/>
            </w:r>
            <w:r w:rsidRPr="001D0E23">
              <w:rPr>
                <w:rFonts w:ascii="Times New Roman" w:eastAsia="Times New Roman" w:hAnsi="Times New Roman" w:cs="Times New Roman"/>
                <w:sz w:val="20"/>
                <w:szCs w:val="20"/>
              </w:rPr>
              <w:t xml:space="preserve">      NE</w:t>
            </w:r>
          </w:p>
        </w:tc>
        <w:tc>
          <w:tcPr>
            <w:tcW w:w="2654" w:type="pct"/>
            <w:tcBorders>
              <w:top w:val="dotted" w:sz="4" w:space="0" w:color="auto"/>
              <w:left w:val="dotted" w:sz="4" w:space="0" w:color="auto"/>
              <w:bottom w:val="dotted" w:sz="4" w:space="0" w:color="auto"/>
              <w:right w:val="dotted" w:sz="4" w:space="0" w:color="auto"/>
            </w:tcBorders>
            <w:hideMark/>
          </w:tcPr>
          <w:p w14:paraId="2D14FC8D"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sz w:val="20"/>
                <w:szCs w:val="20"/>
              </w:rPr>
              <w:t>Ako je odgovor „ne“ nastaviti s provjerom.</w:t>
            </w:r>
          </w:p>
          <w:p w14:paraId="19297A67" w14:textId="77777777" w:rsidR="00670010" w:rsidRPr="001D0E23" w:rsidRDefault="00670010" w:rsidP="008940F2">
            <w:pPr>
              <w:spacing w:after="0" w:line="276" w:lineRule="auto"/>
              <w:jc w:val="both"/>
              <w:rPr>
                <w:rFonts w:ascii="Times New Roman" w:eastAsia="Times New Roman" w:hAnsi="Times New Roman" w:cs="Times New Roman"/>
                <w:sz w:val="20"/>
                <w:szCs w:val="20"/>
              </w:rPr>
            </w:pPr>
            <w:r w:rsidRPr="001D0E23">
              <w:rPr>
                <w:rFonts w:ascii="Times New Roman" w:eastAsia="Times New Roman" w:hAnsi="Times New Roman" w:cs="Times New Roman"/>
                <w:sz w:val="20"/>
                <w:szCs w:val="20"/>
              </w:rPr>
              <w:t xml:space="preserve">Ako je odgovor „da“, izuzeti se iz provjere i obavijestiti nadređenu osobu.  </w:t>
            </w:r>
          </w:p>
        </w:tc>
      </w:tr>
    </w:tbl>
    <w:p w14:paraId="2D5FC05E" w14:textId="4D63A173" w:rsidR="004B542E" w:rsidRPr="00A80B75" w:rsidRDefault="004B542E" w:rsidP="008940F2">
      <w:pPr>
        <w:spacing w:after="0"/>
        <w:jc w:val="both"/>
        <w:rPr>
          <w:rFonts w:ascii="Times New Roman" w:hAnsi="Times New Roman" w:cs="Times New Roman"/>
          <w:sz w:val="24"/>
          <w:szCs w:val="24"/>
        </w:rPr>
      </w:pPr>
    </w:p>
    <w:p w14:paraId="0235A7AD" w14:textId="5F6E44BA" w:rsidR="004B542E" w:rsidRPr="00A80B75" w:rsidRDefault="004B542E" w:rsidP="008940F2">
      <w:pPr>
        <w:spacing w:after="0"/>
        <w:jc w:val="both"/>
        <w:rPr>
          <w:rFonts w:ascii="Times New Roman" w:hAnsi="Times New Roman" w:cs="Times New Roman"/>
          <w:sz w:val="24"/>
          <w:szCs w:val="24"/>
        </w:rPr>
      </w:pPr>
    </w:p>
    <w:p w14:paraId="244F8C36" w14:textId="1AC2A8AB" w:rsidR="004B542E" w:rsidRPr="00A80B75" w:rsidRDefault="004B542E" w:rsidP="008940F2">
      <w:pPr>
        <w:spacing w:after="0"/>
        <w:jc w:val="both"/>
        <w:rPr>
          <w:rFonts w:ascii="Times New Roman" w:hAnsi="Times New Roman" w:cs="Times New Roman"/>
          <w:sz w:val="24"/>
          <w:szCs w:val="24"/>
        </w:rPr>
      </w:pPr>
    </w:p>
    <w:p w14:paraId="38CD72AD" w14:textId="3CB5266C" w:rsidR="004B542E" w:rsidRPr="00A80B75" w:rsidRDefault="004B542E" w:rsidP="008940F2">
      <w:pPr>
        <w:spacing w:after="0"/>
        <w:jc w:val="both"/>
        <w:rPr>
          <w:rFonts w:ascii="Times New Roman" w:hAnsi="Times New Roman" w:cs="Times New Roman"/>
          <w:sz w:val="24"/>
          <w:szCs w:val="24"/>
        </w:rPr>
      </w:pPr>
    </w:p>
    <w:p w14:paraId="0C8FD355" w14:textId="04AB0C0B" w:rsidR="004B542E" w:rsidRPr="00A80B75" w:rsidRDefault="004B542E" w:rsidP="008940F2">
      <w:pPr>
        <w:spacing w:after="0"/>
        <w:jc w:val="both"/>
        <w:rPr>
          <w:rFonts w:ascii="Times New Roman" w:hAnsi="Times New Roman" w:cs="Times New Roman"/>
          <w:sz w:val="24"/>
          <w:szCs w:val="24"/>
        </w:rPr>
      </w:pPr>
    </w:p>
    <w:p w14:paraId="30F9C343" w14:textId="77777777" w:rsidR="004B542E" w:rsidRPr="00A80B75" w:rsidRDefault="004B542E" w:rsidP="008940F2">
      <w:pPr>
        <w:spacing w:after="0"/>
        <w:jc w:val="both"/>
        <w:rPr>
          <w:rFonts w:ascii="Times New Roman" w:hAnsi="Times New Roman" w:cs="Times New Roman"/>
          <w:sz w:val="24"/>
          <w:szCs w:val="24"/>
        </w:rPr>
      </w:pPr>
    </w:p>
    <w:p w14:paraId="2CB0B8A6" w14:textId="77777777" w:rsidR="00E82A40" w:rsidRPr="00A80B75" w:rsidRDefault="00F5399B" w:rsidP="008940F2">
      <w:pPr>
        <w:pStyle w:val="ListParagraph"/>
        <w:numPr>
          <w:ilvl w:val="0"/>
          <w:numId w:val="1"/>
        </w:numPr>
        <w:spacing w:after="0"/>
        <w:jc w:val="both"/>
        <w:rPr>
          <w:rFonts w:ascii="Times New Roman" w:hAnsi="Times New Roman" w:cs="Times New Roman"/>
          <w:sz w:val="24"/>
          <w:szCs w:val="24"/>
        </w:rPr>
      </w:pPr>
      <w:r w:rsidRPr="00A80B75">
        <w:rPr>
          <w:rFonts w:ascii="Times New Roman" w:hAnsi="Times New Roman" w:cs="Times New Roman"/>
          <w:b/>
          <w:sz w:val="24"/>
          <w:szCs w:val="24"/>
        </w:rPr>
        <w:t>PRETHODNA PITANJA</w:t>
      </w:r>
      <w:r w:rsidR="00694C2A" w:rsidRPr="00A80B75">
        <w:rPr>
          <w:rFonts w:ascii="Times New Roman" w:hAnsi="Times New Roman" w:cs="Times New Roman"/>
          <w:b/>
          <w:sz w:val="24"/>
          <w:szCs w:val="24"/>
        </w:rPr>
        <w:t>-označiti</w:t>
      </w:r>
      <w:r w:rsidR="00815608" w:rsidRPr="00A80B75">
        <w:rPr>
          <w:rFonts w:ascii="Times New Roman" w:hAnsi="Times New Roman" w:cs="Times New Roman"/>
          <w:b/>
          <w:sz w:val="24"/>
          <w:szCs w:val="24"/>
        </w:rPr>
        <w:t xml:space="preserve"> primjenjivo</w:t>
      </w:r>
      <w:r w:rsidR="002602FE" w:rsidRPr="00A80B75">
        <w:rPr>
          <w:rFonts w:ascii="Times New Roman" w:hAnsi="Times New Roman" w:cs="Times New Roman"/>
          <w:sz w:val="24"/>
          <w:szCs w:val="24"/>
        </w:rPr>
        <w:t>:</w:t>
      </w:r>
    </w:p>
    <w:p w14:paraId="12A88064" w14:textId="77777777" w:rsidR="0098793F" w:rsidRPr="00A80B75" w:rsidRDefault="0098793F" w:rsidP="008940F2">
      <w:pPr>
        <w:spacing w:after="0"/>
        <w:jc w:val="both"/>
        <w:rPr>
          <w:rFonts w:ascii="Times New Roman" w:hAnsi="Times New Roman" w:cs="Times New Roman"/>
        </w:rPr>
      </w:pPr>
      <w:r w:rsidRPr="00A80B75">
        <w:rPr>
          <w:rFonts w:ascii="Times New Roman" w:hAnsi="Times New Roman" w:cs="Times New Roman"/>
        </w:rPr>
        <w:t xml:space="preserve"> </w:t>
      </w:r>
    </w:p>
    <w:tbl>
      <w:tblPr>
        <w:tblStyle w:val="TableGrid"/>
        <w:tblW w:w="0" w:type="auto"/>
        <w:tblLook w:val="04A0" w:firstRow="1" w:lastRow="0" w:firstColumn="1" w:lastColumn="0" w:noHBand="0" w:noVBand="1"/>
      </w:tblPr>
      <w:tblGrid>
        <w:gridCol w:w="3020"/>
        <w:gridCol w:w="1510"/>
        <w:gridCol w:w="1511"/>
        <w:gridCol w:w="1510"/>
        <w:gridCol w:w="1511"/>
      </w:tblGrid>
      <w:tr w:rsidR="00875CDD" w:rsidRPr="00A80B75" w14:paraId="5AF91F74" w14:textId="77777777" w:rsidTr="00217A78">
        <w:tc>
          <w:tcPr>
            <w:tcW w:w="3020" w:type="dxa"/>
          </w:tcPr>
          <w:p w14:paraId="655225C3" w14:textId="77777777" w:rsidR="00875CDD" w:rsidRPr="00A80B75" w:rsidRDefault="00875CDD" w:rsidP="008940F2">
            <w:pPr>
              <w:jc w:val="both"/>
              <w:rPr>
                <w:rFonts w:ascii="Times New Roman" w:hAnsi="Times New Roman" w:cs="Times New Roman"/>
                <w:b/>
                <w:sz w:val="24"/>
                <w:szCs w:val="24"/>
              </w:rPr>
            </w:pPr>
            <w:r w:rsidRPr="00A80B75">
              <w:rPr>
                <w:rFonts w:ascii="Times New Roman" w:hAnsi="Times New Roman" w:cs="Times New Roman"/>
                <w:b/>
                <w:sz w:val="24"/>
                <w:szCs w:val="24"/>
              </w:rPr>
              <w:t>Nabava velike vrijednosti</w:t>
            </w:r>
          </w:p>
        </w:tc>
        <w:tc>
          <w:tcPr>
            <w:tcW w:w="3021" w:type="dxa"/>
            <w:gridSpan w:val="2"/>
          </w:tcPr>
          <w:p w14:paraId="1B7F94D7" w14:textId="77777777" w:rsidR="00875CDD" w:rsidRPr="00A80B75" w:rsidRDefault="00694C2A" w:rsidP="008940F2">
            <w:pPr>
              <w:jc w:val="both"/>
              <w:rPr>
                <w:rFonts w:ascii="Times New Roman" w:hAnsi="Times New Roman" w:cs="Times New Roman"/>
                <w:sz w:val="24"/>
                <w:szCs w:val="24"/>
              </w:rPr>
            </w:pPr>
            <w:r w:rsidRPr="00A80B75">
              <w:rPr>
                <w:rFonts w:ascii="Times New Roman" w:hAnsi="Times New Roman" w:cs="Times New Roman"/>
                <w:b/>
                <w:sz w:val="24"/>
                <w:szCs w:val="24"/>
              </w:rPr>
              <w:t>Da</w:t>
            </w:r>
            <w:r w:rsidR="00815608" w:rsidRPr="00A80B75">
              <w:rPr>
                <w:rFonts w:ascii="Times New Roman" w:hAnsi="Times New Roman" w:cs="Times New Roman"/>
                <w:b/>
                <w:sz w:val="24"/>
                <w:szCs w:val="24"/>
              </w:rPr>
              <w:t xml:space="preserve"> </w:t>
            </w:r>
            <w:r w:rsidR="00815608" w:rsidRPr="00A80B75">
              <w:rPr>
                <w:rFonts w:ascii="Times New Roman" w:hAnsi="Times New Roman" w:cs="Times New Roman"/>
                <w:sz w:val="24"/>
                <w:szCs w:val="24"/>
              </w:rPr>
              <w:t xml:space="preserve">                        označiti</w:t>
            </w:r>
          </w:p>
        </w:tc>
        <w:tc>
          <w:tcPr>
            <w:tcW w:w="3021" w:type="dxa"/>
            <w:gridSpan w:val="2"/>
          </w:tcPr>
          <w:p w14:paraId="087DBE45" w14:textId="77777777" w:rsidR="00875CDD" w:rsidRPr="00A80B75" w:rsidRDefault="00875CDD" w:rsidP="008940F2">
            <w:pPr>
              <w:jc w:val="both"/>
              <w:rPr>
                <w:rFonts w:ascii="Times New Roman" w:hAnsi="Times New Roman" w:cs="Times New Roman"/>
                <w:sz w:val="24"/>
                <w:szCs w:val="24"/>
              </w:rPr>
            </w:pPr>
            <w:r w:rsidRPr="00A80B75">
              <w:rPr>
                <w:rFonts w:ascii="Times New Roman" w:hAnsi="Times New Roman" w:cs="Times New Roman"/>
                <w:b/>
                <w:sz w:val="24"/>
                <w:szCs w:val="24"/>
              </w:rPr>
              <w:t>Ne</w:t>
            </w:r>
            <w:r w:rsidR="00815608" w:rsidRPr="00A80B75">
              <w:rPr>
                <w:rFonts w:ascii="Times New Roman" w:hAnsi="Times New Roman" w:cs="Times New Roman"/>
                <w:b/>
                <w:sz w:val="24"/>
                <w:szCs w:val="24"/>
              </w:rPr>
              <w:t xml:space="preserve"> </w:t>
            </w:r>
            <w:r w:rsidR="00815608" w:rsidRPr="00A80B75">
              <w:rPr>
                <w:rFonts w:ascii="Times New Roman" w:hAnsi="Times New Roman" w:cs="Times New Roman"/>
                <w:sz w:val="24"/>
                <w:szCs w:val="24"/>
              </w:rPr>
              <w:t xml:space="preserve">                           označiti</w:t>
            </w:r>
          </w:p>
        </w:tc>
      </w:tr>
      <w:tr w:rsidR="00815608" w:rsidRPr="00A80B75" w14:paraId="63355E72" w14:textId="77777777" w:rsidTr="00217A78">
        <w:tc>
          <w:tcPr>
            <w:tcW w:w="3020" w:type="dxa"/>
          </w:tcPr>
          <w:p w14:paraId="22387C6F"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Roba</w:t>
            </w:r>
          </w:p>
        </w:tc>
        <w:tc>
          <w:tcPr>
            <w:tcW w:w="1510" w:type="dxa"/>
          </w:tcPr>
          <w:p w14:paraId="6C0A7940"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C</w:t>
            </w:r>
            <w:r w:rsidR="00D558B6" w:rsidRPr="00A80B75">
              <w:rPr>
                <w:rFonts w:ascii="Times New Roman" w:hAnsi="Times New Roman" w:cs="Times New Roman"/>
                <w:sz w:val="24"/>
                <w:szCs w:val="24"/>
              </w:rPr>
              <w:t>.</w:t>
            </w:r>
          </w:p>
        </w:tc>
        <w:tc>
          <w:tcPr>
            <w:tcW w:w="1511" w:type="dxa"/>
          </w:tcPr>
          <w:p w14:paraId="68DA7EAA" w14:textId="77777777" w:rsidR="00815608" w:rsidRPr="00A80B75" w:rsidRDefault="00815608" w:rsidP="008940F2">
            <w:pPr>
              <w:jc w:val="both"/>
              <w:rPr>
                <w:rFonts w:ascii="Times New Roman" w:hAnsi="Times New Roman" w:cs="Times New Roman"/>
                <w:sz w:val="24"/>
                <w:szCs w:val="24"/>
              </w:rPr>
            </w:pPr>
          </w:p>
        </w:tc>
        <w:tc>
          <w:tcPr>
            <w:tcW w:w="1510" w:type="dxa"/>
          </w:tcPr>
          <w:p w14:paraId="213A27B0"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F1096B" w:rsidRPr="00A80B75">
              <w:rPr>
                <w:rFonts w:ascii="Times New Roman" w:hAnsi="Times New Roman" w:cs="Times New Roman"/>
                <w:sz w:val="24"/>
                <w:szCs w:val="24"/>
              </w:rPr>
              <w:t>D</w:t>
            </w:r>
            <w:r w:rsidRPr="00A80B75">
              <w:rPr>
                <w:rFonts w:ascii="Times New Roman" w:hAnsi="Times New Roman" w:cs="Times New Roman"/>
                <w:sz w:val="24"/>
                <w:szCs w:val="24"/>
              </w:rPr>
              <w:t>.</w:t>
            </w:r>
          </w:p>
        </w:tc>
        <w:tc>
          <w:tcPr>
            <w:tcW w:w="1511" w:type="dxa"/>
          </w:tcPr>
          <w:p w14:paraId="4F113BF1" w14:textId="77777777" w:rsidR="00815608" w:rsidRPr="00A80B75" w:rsidRDefault="00815608" w:rsidP="008940F2">
            <w:pPr>
              <w:jc w:val="both"/>
              <w:rPr>
                <w:rFonts w:ascii="Times New Roman" w:hAnsi="Times New Roman" w:cs="Times New Roman"/>
                <w:sz w:val="24"/>
                <w:szCs w:val="24"/>
              </w:rPr>
            </w:pPr>
          </w:p>
        </w:tc>
      </w:tr>
      <w:tr w:rsidR="00815608" w:rsidRPr="00A80B75" w14:paraId="2A97B7A4" w14:textId="77777777" w:rsidTr="00217A78">
        <w:tc>
          <w:tcPr>
            <w:tcW w:w="3020" w:type="dxa"/>
          </w:tcPr>
          <w:p w14:paraId="117529B6"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Radovi</w:t>
            </w:r>
          </w:p>
        </w:tc>
        <w:tc>
          <w:tcPr>
            <w:tcW w:w="1510" w:type="dxa"/>
          </w:tcPr>
          <w:p w14:paraId="56CDECFA"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F1096B" w:rsidRPr="00A80B75">
              <w:rPr>
                <w:rFonts w:ascii="Times New Roman" w:hAnsi="Times New Roman" w:cs="Times New Roman"/>
                <w:sz w:val="24"/>
                <w:szCs w:val="24"/>
              </w:rPr>
              <w:t>C</w:t>
            </w:r>
            <w:r w:rsidR="00D558B6" w:rsidRPr="00A80B75">
              <w:rPr>
                <w:rFonts w:ascii="Times New Roman" w:hAnsi="Times New Roman" w:cs="Times New Roman"/>
                <w:sz w:val="24"/>
                <w:szCs w:val="24"/>
              </w:rPr>
              <w:t>.</w:t>
            </w:r>
          </w:p>
        </w:tc>
        <w:tc>
          <w:tcPr>
            <w:tcW w:w="1511" w:type="dxa"/>
          </w:tcPr>
          <w:p w14:paraId="35092610" w14:textId="77777777" w:rsidR="00815608" w:rsidRPr="00A80B75" w:rsidRDefault="00815608" w:rsidP="008940F2">
            <w:pPr>
              <w:jc w:val="both"/>
              <w:rPr>
                <w:rFonts w:ascii="Times New Roman" w:hAnsi="Times New Roman" w:cs="Times New Roman"/>
                <w:sz w:val="24"/>
                <w:szCs w:val="24"/>
              </w:rPr>
            </w:pPr>
          </w:p>
        </w:tc>
        <w:tc>
          <w:tcPr>
            <w:tcW w:w="1510" w:type="dxa"/>
          </w:tcPr>
          <w:p w14:paraId="3B05F53A"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D.</w:t>
            </w:r>
          </w:p>
        </w:tc>
        <w:tc>
          <w:tcPr>
            <w:tcW w:w="1511" w:type="dxa"/>
          </w:tcPr>
          <w:p w14:paraId="6E9D7B7F" w14:textId="77777777" w:rsidR="00815608" w:rsidRPr="00A80B75" w:rsidRDefault="00815608" w:rsidP="008940F2">
            <w:pPr>
              <w:jc w:val="both"/>
              <w:rPr>
                <w:rFonts w:ascii="Times New Roman" w:hAnsi="Times New Roman" w:cs="Times New Roman"/>
                <w:sz w:val="24"/>
                <w:szCs w:val="24"/>
              </w:rPr>
            </w:pPr>
          </w:p>
        </w:tc>
      </w:tr>
      <w:tr w:rsidR="00815608" w:rsidRPr="00A80B75" w14:paraId="50CD4D28" w14:textId="77777777" w:rsidTr="00217A78">
        <w:tc>
          <w:tcPr>
            <w:tcW w:w="3020" w:type="dxa"/>
          </w:tcPr>
          <w:p w14:paraId="196CD5D6"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Usluga</w:t>
            </w:r>
          </w:p>
        </w:tc>
        <w:tc>
          <w:tcPr>
            <w:tcW w:w="1510" w:type="dxa"/>
          </w:tcPr>
          <w:p w14:paraId="7F54429D"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F1096B" w:rsidRPr="00A80B75">
              <w:rPr>
                <w:rFonts w:ascii="Times New Roman" w:hAnsi="Times New Roman" w:cs="Times New Roman"/>
                <w:sz w:val="24"/>
                <w:szCs w:val="24"/>
              </w:rPr>
              <w:t>C</w:t>
            </w:r>
            <w:r w:rsidR="00D558B6" w:rsidRPr="00A80B75">
              <w:rPr>
                <w:rFonts w:ascii="Times New Roman" w:hAnsi="Times New Roman" w:cs="Times New Roman"/>
                <w:sz w:val="24"/>
                <w:szCs w:val="24"/>
              </w:rPr>
              <w:t>.</w:t>
            </w:r>
          </w:p>
        </w:tc>
        <w:tc>
          <w:tcPr>
            <w:tcW w:w="1511" w:type="dxa"/>
          </w:tcPr>
          <w:p w14:paraId="5E8C7300" w14:textId="77777777" w:rsidR="00815608" w:rsidRPr="00A80B75" w:rsidRDefault="00815608" w:rsidP="008940F2">
            <w:pPr>
              <w:jc w:val="both"/>
              <w:rPr>
                <w:rFonts w:ascii="Times New Roman" w:hAnsi="Times New Roman" w:cs="Times New Roman"/>
                <w:sz w:val="24"/>
                <w:szCs w:val="24"/>
              </w:rPr>
            </w:pPr>
          </w:p>
        </w:tc>
        <w:tc>
          <w:tcPr>
            <w:tcW w:w="1510" w:type="dxa"/>
          </w:tcPr>
          <w:p w14:paraId="4D24AB7A" w14:textId="77777777" w:rsidR="00815608" w:rsidRPr="00A80B75" w:rsidRDefault="00815608"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F1096B" w:rsidRPr="00A80B75">
              <w:rPr>
                <w:rFonts w:ascii="Times New Roman" w:hAnsi="Times New Roman" w:cs="Times New Roman"/>
                <w:sz w:val="24"/>
                <w:szCs w:val="24"/>
              </w:rPr>
              <w:t>D</w:t>
            </w:r>
            <w:r w:rsidRPr="00A80B75">
              <w:rPr>
                <w:rFonts w:ascii="Times New Roman" w:hAnsi="Times New Roman" w:cs="Times New Roman"/>
                <w:sz w:val="24"/>
                <w:szCs w:val="24"/>
              </w:rPr>
              <w:t>.</w:t>
            </w:r>
          </w:p>
        </w:tc>
        <w:tc>
          <w:tcPr>
            <w:tcW w:w="1511" w:type="dxa"/>
          </w:tcPr>
          <w:p w14:paraId="12D3576B" w14:textId="77777777" w:rsidR="00815608" w:rsidRPr="00A80B75" w:rsidRDefault="00815608" w:rsidP="008940F2">
            <w:pPr>
              <w:jc w:val="both"/>
              <w:rPr>
                <w:rFonts w:ascii="Times New Roman" w:hAnsi="Times New Roman" w:cs="Times New Roman"/>
                <w:sz w:val="24"/>
                <w:szCs w:val="24"/>
              </w:rPr>
            </w:pPr>
          </w:p>
        </w:tc>
      </w:tr>
    </w:tbl>
    <w:p w14:paraId="6F15D497" w14:textId="77777777" w:rsidR="00694C2A" w:rsidRPr="00A80B75" w:rsidRDefault="00694C2A" w:rsidP="008940F2">
      <w:pPr>
        <w:spacing w:after="0"/>
        <w:jc w:val="both"/>
        <w:rPr>
          <w:rFonts w:ascii="Times New Roman" w:hAnsi="Times New Roman" w:cs="Times New Roman"/>
          <w:b/>
        </w:rPr>
      </w:pPr>
    </w:p>
    <w:p w14:paraId="5BA98661" w14:textId="77777777" w:rsidR="00E45DC4" w:rsidRPr="00A80B75" w:rsidRDefault="00E45DC4" w:rsidP="008940F2">
      <w:pPr>
        <w:spacing w:after="0"/>
        <w:jc w:val="both"/>
        <w:rPr>
          <w:rFonts w:ascii="Times New Roman" w:hAnsi="Times New Roman" w:cs="Times New Roman"/>
          <w:b/>
          <w:sz w:val="24"/>
          <w:szCs w:val="24"/>
        </w:rPr>
      </w:pPr>
    </w:p>
    <w:p w14:paraId="403DDCD6" w14:textId="77777777" w:rsidR="00F1096B" w:rsidRPr="00A80B75" w:rsidRDefault="00F1096B" w:rsidP="008940F2">
      <w:pPr>
        <w:pStyle w:val="ListParagraph"/>
        <w:numPr>
          <w:ilvl w:val="0"/>
          <w:numId w:val="1"/>
        </w:num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NABAVA VELIKE VRIJEDNOSTI </w:t>
      </w:r>
    </w:p>
    <w:p w14:paraId="204DE30C" w14:textId="77777777" w:rsidR="00DE3059" w:rsidRPr="00A80B75" w:rsidRDefault="00DE3059" w:rsidP="008940F2">
      <w:pPr>
        <w:pStyle w:val="ListParagraph"/>
        <w:spacing w:after="0"/>
        <w:jc w:val="both"/>
        <w:rPr>
          <w:rFonts w:ascii="Times New Roman" w:hAnsi="Times New Roman" w:cs="Times New Roman"/>
          <w:b/>
        </w:rPr>
      </w:pPr>
    </w:p>
    <w:tbl>
      <w:tblPr>
        <w:tblStyle w:val="TableGrid"/>
        <w:tblW w:w="0" w:type="auto"/>
        <w:tblLook w:val="04A0" w:firstRow="1" w:lastRow="0" w:firstColumn="1" w:lastColumn="0" w:noHBand="0" w:noVBand="1"/>
      </w:tblPr>
      <w:tblGrid>
        <w:gridCol w:w="3020"/>
        <w:gridCol w:w="3021"/>
        <w:gridCol w:w="3021"/>
      </w:tblGrid>
      <w:tr w:rsidR="00294544" w:rsidRPr="00A80B75" w14:paraId="7CDEF9CC" w14:textId="77777777" w:rsidTr="00217A78">
        <w:tc>
          <w:tcPr>
            <w:tcW w:w="3020" w:type="dxa"/>
          </w:tcPr>
          <w:p w14:paraId="670C0D03" w14:textId="77777777" w:rsidR="00294544" w:rsidRPr="00A80B75" w:rsidRDefault="00294544" w:rsidP="008940F2">
            <w:pPr>
              <w:jc w:val="both"/>
              <w:rPr>
                <w:rFonts w:ascii="Times New Roman" w:hAnsi="Times New Roman" w:cs="Times New Roman"/>
                <w:b/>
                <w:sz w:val="24"/>
                <w:szCs w:val="24"/>
              </w:rPr>
            </w:pPr>
            <w:r w:rsidRPr="00A80B75">
              <w:rPr>
                <w:rFonts w:ascii="Times New Roman" w:hAnsi="Times New Roman" w:cs="Times New Roman"/>
                <w:b/>
                <w:sz w:val="24"/>
                <w:szCs w:val="24"/>
              </w:rPr>
              <w:t>Postupak nabave je objavljen</w:t>
            </w:r>
          </w:p>
        </w:tc>
        <w:tc>
          <w:tcPr>
            <w:tcW w:w="3021" w:type="dxa"/>
          </w:tcPr>
          <w:p w14:paraId="545C1B22" w14:textId="77777777" w:rsidR="00294544" w:rsidRPr="00A80B75" w:rsidRDefault="00294544" w:rsidP="008940F2">
            <w:pPr>
              <w:jc w:val="both"/>
              <w:rPr>
                <w:rFonts w:ascii="Times New Roman" w:hAnsi="Times New Roman" w:cs="Times New Roman"/>
                <w:sz w:val="24"/>
                <w:szCs w:val="24"/>
              </w:rPr>
            </w:pPr>
            <w:r w:rsidRPr="00A80B75">
              <w:rPr>
                <w:rFonts w:ascii="Times New Roman" w:hAnsi="Times New Roman" w:cs="Times New Roman"/>
                <w:b/>
                <w:sz w:val="24"/>
                <w:szCs w:val="24"/>
              </w:rPr>
              <w:t>Da</w:t>
            </w:r>
          </w:p>
        </w:tc>
        <w:tc>
          <w:tcPr>
            <w:tcW w:w="3021" w:type="dxa"/>
          </w:tcPr>
          <w:p w14:paraId="6C89C888" w14:textId="77777777" w:rsidR="00294544" w:rsidRPr="00A80B75" w:rsidRDefault="00294544" w:rsidP="008940F2">
            <w:pPr>
              <w:jc w:val="both"/>
              <w:rPr>
                <w:rFonts w:ascii="Times New Roman" w:hAnsi="Times New Roman" w:cs="Times New Roman"/>
                <w:sz w:val="24"/>
                <w:szCs w:val="24"/>
              </w:rPr>
            </w:pPr>
            <w:r w:rsidRPr="00A80B75">
              <w:rPr>
                <w:rFonts w:ascii="Times New Roman" w:hAnsi="Times New Roman" w:cs="Times New Roman"/>
                <w:b/>
                <w:sz w:val="24"/>
                <w:szCs w:val="24"/>
              </w:rPr>
              <w:t>Ne</w:t>
            </w:r>
          </w:p>
        </w:tc>
      </w:tr>
      <w:tr w:rsidR="00294544" w:rsidRPr="00A80B75" w14:paraId="3DF1955F" w14:textId="77777777" w:rsidTr="00B97596">
        <w:trPr>
          <w:trHeight w:val="427"/>
        </w:trPr>
        <w:tc>
          <w:tcPr>
            <w:tcW w:w="3020" w:type="dxa"/>
          </w:tcPr>
          <w:p w14:paraId="1121F2A2" w14:textId="77777777" w:rsidR="00294544" w:rsidRPr="00A80B75" w:rsidRDefault="00294544" w:rsidP="008940F2">
            <w:pPr>
              <w:jc w:val="both"/>
              <w:rPr>
                <w:rFonts w:ascii="Times New Roman" w:hAnsi="Times New Roman" w:cs="Times New Roman"/>
                <w:sz w:val="24"/>
                <w:szCs w:val="24"/>
              </w:rPr>
            </w:pPr>
            <w:r w:rsidRPr="00A80B75">
              <w:rPr>
                <w:rFonts w:ascii="Times New Roman" w:hAnsi="Times New Roman" w:cs="Times New Roman"/>
                <w:sz w:val="24"/>
                <w:szCs w:val="24"/>
              </w:rPr>
              <w:t>Otvoreni postupak</w:t>
            </w:r>
          </w:p>
        </w:tc>
        <w:tc>
          <w:tcPr>
            <w:tcW w:w="3021" w:type="dxa"/>
          </w:tcPr>
          <w:p w14:paraId="5E65FD80" w14:textId="77777777" w:rsidR="00294544" w:rsidRPr="00A80B75" w:rsidRDefault="00F1096B"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C.1.</w:t>
            </w:r>
          </w:p>
        </w:tc>
        <w:tc>
          <w:tcPr>
            <w:tcW w:w="3021" w:type="dxa"/>
          </w:tcPr>
          <w:p w14:paraId="09BB10BD" w14:textId="77777777" w:rsidR="00F1096B" w:rsidRPr="00A80B75" w:rsidRDefault="00F1096B"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p w14:paraId="687DD216" w14:textId="77777777" w:rsidR="00294544" w:rsidRPr="00A80B75" w:rsidRDefault="00294544" w:rsidP="008940F2">
            <w:pPr>
              <w:jc w:val="both"/>
              <w:rPr>
                <w:rFonts w:ascii="Times New Roman" w:hAnsi="Times New Roman" w:cs="Times New Roman"/>
                <w:sz w:val="24"/>
                <w:szCs w:val="24"/>
              </w:rPr>
            </w:pPr>
          </w:p>
        </w:tc>
      </w:tr>
      <w:tr w:rsidR="0039101F" w:rsidRPr="00A80B75" w14:paraId="2C5A8A34" w14:textId="77777777" w:rsidTr="00217A78">
        <w:tc>
          <w:tcPr>
            <w:tcW w:w="3020" w:type="dxa"/>
          </w:tcPr>
          <w:p w14:paraId="77FC2F41" w14:textId="77777777" w:rsidR="0039101F" w:rsidRPr="00A80B75" w:rsidRDefault="0039101F" w:rsidP="008940F2">
            <w:pPr>
              <w:jc w:val="both"/>
              <w:rPr>
                <w:rFonts w:ascii="Times New Roman" w:hAnsi="Times New Roman" w:cs="Times New Roman"/>
                <w:sz w:val="24"/>
                <w:szCs w:val="24"/>
              </w:rPr>
            </w:pPr>
            <w:r w:rsidRPr="00A80B75">
              <w:rPr>
                <w:rFonts w:ascii="Times New Roman" w:hAnsi="Times New Roman" w:cs="Times New Roman"/>
                <w:sz w:val="24"/>
                <w:szCs w:val="24"/>
              </w:rPr>
              <w:t>Ograničeni postupak</w:t>
            </w:r>
          </w:p>
        </w:tc>
        <w:tc>
          <w:tcPr>
            <w:tcW w:w="3021" w:type="dxa"/>
          </w:tcPr>
          <w:p w14:paraId="20ADD756" w14:textId="77777777" w:rsidR="0039101F" w:rsidRPr="00A80B75" w:rsidRDefault="0039101F"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C.2.</w:t>
            </w:r>
          </w:p>
        </w:tc>
        <w:tc>
          <w:tcPr>
            <w:tcW w:w="3021" w:type="dxa"/>
          </w:tcPr>
          <w:p w14:paraId="482AC87F" w14:textId="77777777" w:rsidR="0039101F" w:rsidRPr="00A80B75" w:rsidRDefault="0039101F"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tc>
      </w:tr>
      <w:tr w:rsidR="0039101F" w:rsidRPr="00A80B75" w14:paraId="03E50FE9" w14:textId="77777777" w:rsidTr="00217A78">
        <w:tc>
          <w:tcPr>
            <w:tcW w:w="3020" w:type="dxa"/>
          </w:tcPr>
          <w:p w14:paraId="2874AD1B" w14:textId="77777777" w:rsidR="0039101F" w:rsidRPr="00A80B75" w:rsidRDefault="0039101F" w:rsidP="008940F2">
            <w:pPr>
              <w:jc w:val="both"/>
              <w:rPr>
                <w:rFonts w:ascii="Times New Roman" w:hAnsi="Times New Roman" w:cs="Times New Roman"/>
                <w:sz w:val="24"/>
                <w:szCs w:val="24"/>
              </w:rPr>
            </w:pPr>
            <w:r w:rsidRPr="00A80B75">
              <w:rPr>
                <w:rFonts w:ascii="Times New Roman" w:hAnsi="Times New Roman" w:cs="Times New Roman"/>
                <w:sz w:val="24"/>
                <w:szCs w:val="24"/>
              </w:rPr>
              <w:t>Pregovarački postupak s prethodnom objavom</w:t>
            </w:r>
          </w:p>
        </w:tc>
        <w:tc>
          <w:tcPr>
            <w:tcW w:w="3021" w:type="dxa"/>
          </w:tcPr>
          <w:p w14:paraId="1F21B1D6" w14:textId="77777777" w:rsidR="0039101F" w:rsidRPr="00A80B75" w:rsidRDefault="0039101F"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C.3.</w:t>
            </w:r>
          </w:p>
        </w:tc>
        <w:tc>
          <w:tcPr>
            <w:tcW w:w="3021" w:type="dxa"/>
          </w:tcPr>
          <w:p w14:paraId="6AB02E17" w14:textId="77777777" w:rsidR="0039101F" w:rsidRPr="00A80B75" w:rsidRDefault="0039101F"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tc>
      </w:tr>
      <w:tr w:rsidR="00F1096B" w:rsidRPr="00A80B75" w14:paraId="3E672C0B" w14:textId="77777777" w:rsidTr="00294544">
        <w:tc>
          <w:tcPr>
            <w:tcW w:w="3020" w:type="dxa"/>
          </w:tcPr>
          <w:p w14:paraId="05A0122C" w14:textId="77777777" w:rsidR="00F1096B" w:rsidRPr="00A80B75" w:rsidRDefault="00F1096B" w:rsidP="008940F2">
            <w:pPr>
              <w:jc w:val="both"/>
              <w:rPr>
                <w:rFonts w:ascii="Times New Roman" w:hAnsi="Times New Roman" w:cs="Times New Roman"/>
                <w:sz w:val="24"/>
                <w:szCs w:val="24"/>
              </w:rPr>
            </w:pPr>
            <w:r w:rsidRPr="00A80B75">
              <w:rPr>
                <w:rFonts w:ascii="Times New Roman" w:hAnsi="Times New Roman" w:cs="Times New Roman"/>
                <w:sz w:val="24"/>
                <w:szCs w:val="24"/>
              </w:rPr>
              <w:t>Pregovarački postupak bez prethodne objave</w:t>
            </w:r>
          </w:p>
        </w:tc>
        <w:tc>
          <w:tcPr>
            <w:tcW w:w="3021" w:type="dxa"/>
          </w:tcPr>
          <w:p w14:paraId="68E5E21F" w14:textId="77777777" w:rsidR="00F1096B" w:rsidRPr="00A80B75" w:rsidRDefault="00F1096B"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C.4.</w:t>
            </w:r>
          </w:p>
        </w:tc>
        <w:tc>
          <w:tcPr>
            <w:tcW w:w="3021" w:type="dxa"/>
          </w:tcPr>
          <w:p w14:paraId="5620ABAF" w14:textId="77777777" w:rsidR="00F1096B" w:rsidRPr="00A80B75" w:rsidRDefault="004104E8"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tc>
      </w:tr>
      <w:tr w:rsidR="00F1096B" w:rsidRPr="00A80B75" w14:paraId="10034218" w14:textId="77777777" w:rsidTr="00783098">
        <w:trPr>
          <w:trHeight w:val="425"/>
        </w:trPr>
        <w:tc>
          <w:tcPr>
            <w:tcW w:w="3020" w:type="dxa"/>
          </w:tcPr>
          <w:p w14:paraId="1711892D" w14:textId="77777777" w:rsidR="00F1096B" w:rsidRPr="00A80B75" w:rsidRDefault="00F1096B" w:rsidP="008940F2">
            <w:pPr>
              <w:jc w:val="both"/>
              <w:rPr>
                <w:rFonts w:ascii="Times New Roman" w:hAnsi="Times New Roman" w:cs="Times New Roman"/>
                <w:sz w:val="24"/>
                <w:szCs w:val="24"/>
              </w:rPr>
            </w:pPr>
            <w:r w:rsidRPr="00A80B75">
              <w:rPr>
                <w:rFonts w:ascii="Times New Roman" w:hAnsi="Times New Roman" w:cs="Times New Roman"/>
                <w:sz w:val="24"/>
                <w:szCs w:val="24"/>
              </w:rPr>
              <w:t>Natjecateljski dijalog</w:t>
            </w:r>
          </w:p>
        </w:tc>
        <w:tc>
          <w:tcPr>
            <w:tcW w:w="3021" w:type="dxa"/>
          </w:tcPr>
          <w:p w14:paraId="16C83B66" w14:textId="77777777" w:rsidR="00F1096B" w:rsidRPr="00A80B75" w:rsidRDefault="00F1096B"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C.5.</w:t>
            </w:r>
          </w:p>
        </w:tc>
        <w:tc>
          <w:tcPr>
            <w:tcW w:w="3021" w:type="dxa"/>
          </w:tcPr>
          <w:p w14:paraId="1A9B6670" w14:textId="77777777" w:rsidR="0039101F" w:rsidRPr="00A80B75" w:rsidRDefault="0039101F"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p w14:paraId="56B59ADF" w14:textId="77777777" w:rsidR="00F1096B" w:rsidRPr="00A80B75" w:rsidRDefault="00F1096B" w:rsidP="008940F2">
            <w:pPr>
              <w:jc w:val="both"/>
              <w:rPr>
                <w:rFonts w:ascii="Times New Roman" w:hAnsi="Times New Roman" w:cs="Times New Roman"/>
                <w:sz w:val="24"/>
                <w:szCs w:val="24"/>
              </w:rPr>
            </w:pPr>
          </w:p>
        </w:tc>
      </w:tr>
    </w:tbl>
    <w:p w14:paraId="680B4777" w14:textId="77777777" w:rsidR="00294544" w:rsidRPr="00A80B75" w:rsidRDefault="00294544" w:rsidP="008940F2">
      <w:pPr>
        <w:spacing w:after="0"/>
        <w:ind w:left="360"/>
        <w:jc w:val="both"/>
        <w:rPr>
          <w:rFonts w:ascii="Times New Roman" w:hAnsi="Times New Roman" w:cs="Times New Roman"/>
          <w:b/>
          <w:sz w:val="24"/>
          <w:szCs w:val="24"/>
        </w:rPr>
      </w:pPr>
    </w:p>
    <w:p w14:paraId="13C19BA4" w14:textId="77777777" w:rsidR="0039101F" w:rsidRPr="00A80B75" w:rsidRDefault="00F1096B"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Zaključak 1</w:t>
      </w:r>
    </w:p>
    <w:p w14:paraId="057C9C47" w14:textId="77777777" w:rsidR="0039101F" w:rsidRPr="00A80B75" w:rsidRDefault="0039101F"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Razmotriti postoje li razlozi za primjenu pregovaračkog postupka bez prethodne objave sukladno člancima 26., 27. i 28. Zakona o javnoj nabavi te je li obvezna objava u smislu članka 37. stavka 10. ZJN-a.</w:t>
      </w:r>
      <w:r w:rsidR="00217A78" w:rsidRPr="00A80B75">
        <w:rPr>
          <w:rFonts w:ascii="Times New Roman" w:hAnsi="Times New Roman" w:cs="Times New Roman"/>
          <w:sz w:val="24"/>
          <w:szCs w:val="24"/>
        </w:rPr>
        <w:t xml:space="preserve"> </w:t>
      </w:r>
    </w:p>
    <w:p w14:paraId="1883FE07" w14:textId="77777777" w:rsidR="0039101F" w:rsidRPr="00A80B75" w:rsidRDefault="0039101F" w:rsidP="008940F2">
      <w:pPr>
        <w:spacing w:after="0"/>
        <w:ind w:left="360"/>
        <w:jc w:val="both"/>
        <w:rPr>
          <w:rFonts w:ascii="Times New Roman" w:hAnsi="Times New Roman" w:cs="Times New Roman"/>
          <w:i/>
          <w:sz w:val="24"/>
          <w:szCs w:val="24"/>
        </w:rPr>
      </w:pPr>
      <w:r w:rsidRPr="00A80B75">
        <w:rPr>
          <w:rFonts w:ascii="Times New Roman" w:hAnsi="Times New Roman" w:cs="Times New Roman"/>
          <w:i/>
          <w:sz w:val="24"/>
          <w:szCs w:val="24"/>
        </w:rPr>
        <w:t>Jesu li poštivane ove odredbe ZJN-a:</w:t>
      </w:r>
    </w:p>
    <w:p w14:paraId="1AB508CB" w14:textId="77777777" w:rsidR="0039101F" w:rsidRPr="00A80B75" w:rsidRDefault="0039101F" w:rsidP="008940F2">
      <w:pPr>
        <w:spacing w:after="0"/>
        <w:ind w:left="360"/>
        <w:jc w:val="both"/>
        <w:rPr>
          <w:rFonts w:ascii="Times New Roman" w:hAnsi="Times New Roman" w:cs="Times New Roman"/>
          <w:sz w:val="24"/>
          <w:szCs w:val="24"/>
        </w:rPr>
      </w:pPr>
      <w:r w:rsidRPr="00A80B75">
        <w:rPr>
          <w:rFonts w:ascii="Times New Roman" w:hAnsi="Times New Roman" w:cs="Times New Roman"/>
          <w:sz w:val="24"/>
          <w:szCs w:val="24"/>
        </w:rPr>
        <w:t xml:space="preserve">DA-Prijeći na </w:t>
      </w:r>
      <w:r w:rsidR="004A393D" w:rsidRPr="00A80B75">
        <w:rPr>
          <w:rFonts w:ascii="Times New Roman" w:hAnsi="Times New Roman" w:cs="Times New Roman"/>
          <w:sz w:val="24"/>
          <w:szCs w:val="24"/>
        </w:rPr>
        <w:t>C.4.</w:t>
      </w:r>
    </w:p>
    <w:p w14:paraId="2E1F1AB4" w14:textId="77777777" w:rsidR="003972B7" w:rsidRPr="00A80B75" w:rsidRDefault="0039101F" w:rsidP="008940F2">
      <w:pPr>
        <w:spacing w:after="0"/>
        <w:ind w:left="360"/>
        <w:jc w:val="both"/>
        <w:rPr>
          <w:rFonts w:ascii="Times New Roman" w:hAnsi="Times New Roman" w:cs="Times New Roman"/>
          <w:sz w:val="24"/>
          <w:szCs w:val="24"/>
        </w:rPr>
      </w:pPr>
      <w:r w:rsidRPr="00A80B75">
        <w:rPr>
          <w:rFonts w:ascii="Times New Roman" w:hAnsi="Times New Roman" w:cs="Times New Roman"/>
          <w:sz w:val="24"/>
          <w:szCs w:val="24"/>
        </w:rPr>
        <w:t xml:space="preserve">NE- </w:t>
      </w:r>
      <w:r w:rsidR="003972B7" w:rsidRPr="00A80B75">
        <w:rPr>
          <w:rFonts w:ascii="Times New Roman" w:hAnsi="Times New Roman" w:cs="Times New Roman"/>
          <w:sz w:val="24"/>
          <w:szCs w:val="24"/>
        </w:rPr>
        <w:t>Prijeći na Zaključ</w:t>
      </w:r>
      <w:r w:rsidR="003341F2" w:rsidRPr="00A80B75">
        <w:rPr>
          <w:rFonts w:ascii="Times New Roman" w:hAnsi="Times New Roman" w:cs="Times New Roman"/>
          <w:sz w:val="24"/>
          <w:szCs w:val="24"/>
        </w:rPr>
        <w:t>a</w:t>
      </w:r>
      <w:r w:rsidR="003972B7" w:rsidRPr="00A80B75">
        <w:rPr>
          <w:rFonts w:ascii="Times New Roman" w:hAnsi="Times New Roman" w:cs="Times New Roman"/>
          <w:sz w:val="24"/>
          <w:szCs w:val="24"/>
        </w:rPr>
        <w:t>k</w:t>
      </w:r>
      <w:r w:rsidR="003341F2" w:rsidRPr="00A80B75">
        <w:rPr>
          <w:rFonts w:ascii="Times New Roman" w:hAnsi="Times New Roman" w:cs="Times New Roman"/>
          <w:sz w:val="24"/>
          <w:szCs w:val="24"/>
        </w:rPr>
        <w:t xml:space="preserve"> 2</w:t>
      </w:r>
    </w:p>
    <w:p w14:paraId="7A5045C0" w14:textId="77777777" w:rsidR="003341F2" w:rsidRPr="00A80B75" w:rsidRDefault="003341F2" w:rsidP="008940F2">
      <w:pPr>
        <w:spacing w:after="0"/>
        <w:ind w:left="360"/>
        <w:jc w:val="both"/>
        <w:rPr>
          <w:rFonts w:ascii="Times New Roman" w:hAnsi="Times New Roman" w:cs="Times New Roman"/>
          <w:b/>
          <w:sz w:val="24"/>
          <w:szCs w:val="24"/>
        </w:rPr>
      </w:pPr>
    </w:p>
    <w:p w14:paraId="7490D933" w14:textId="77777777" w:rsidR="003341F2" w:rsidRPr="00A80B75" w:rsidRDefault="003341F2"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Zaključak 2</w:t>
      </w:r>
    </w:p>
    <w:p w14:paraId="73E95C81" w14:textId="77777777" w:rsidR="00217A78" w:rsidRPr="00A80B75" w:rsidRDefault="00217A78"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Razmotriti</w:t>
      </w:r>
      <w:r w:rsidR="003972B7" w:rsidRPr="00A80B75">
        <w:rPr>
          <w:rFonts w:ascii="Times New Roman" w:hAnsi="Times New Roman" w:cs="Times New Roman"/>
          <w:sz w:val="24"/>
          <w:szCs w:val="24"/>
        </w:rPr>
        <w:t xml:space="preserve"> postoje li razlozi za izuzeće od primjene Zakona o javnoj nabavi iz članka 10. Zakona o javnoj nabavi.</w:t>
      </w:r>
      <w:r w:rsidRPr="00A80B75">
        <w:rPr>
          <w:rFonts w:ascii="Times New Roman" w:hAnsi="Times New Roman" w:cs="Times New Roman"/>
          <w:sz w:val="24"/>
          <w:szCs w:val="24"/>
        </w:rPr>
        <w:t xml:space="preserve"> </w:t>
      </w:r>
    </w:p>
    <w:p w14:paraId="5A8EBF1E" w14:textId="77777777" w:rsidR="003972B7" w:rsidRPr="00A80B75" w:rsidRDefault="003972B7" w:rsidP="008940F2">
      <w:pPr>
        <w:spacing w:after="0"/>
        <w:ind w:left="360"/>
        <w:jc w:val="both"/>
        <w:rPr>
          <w:rFonts w:ascii="Times New Roman" w:hAnsi="Times New Roman" w:cs="Times New Roman"/>
          <w:sz w:val="24"/>
          <w:szCs w:val="24"/>
        </w:rPr>
      </w:pPr>
      <w:r w:rsidRPr="00A80B75">
        <w:rPr>
          <w:rFonts w:ascii="Times New Roman" w:hAnsi="Times New Roman" w:cs="Times New Roman"/>
          <w:sz w:val="24"/>
          <w:szCs w:val="24"/>
        </w:rPr>
        <w:t>DA-Završiti testiranje</w:t>
      </w:r>
    </w:p>
    <w:p w14:paraId="3146BE49" w14:textId="0E74CFDD" w:rsidR="003341F2" w:rsidRPr="00A80B75" w:rsidRDefault="003972B7" w:rsidP="008940F2">
      <w:pPr>
        <w:spacing w:after="0"/>
        <w:ind w:left="360"/>
        <w:jc w:val="both"/>
        <w:rPr>
          <w:rFonts w:ascii="Times New Roman" w:hAnsi="Times New Roman" w:cs="Times New Roman"/>
          <w:sz w:val="24"/>
          <w:szCs w:val="24"/>
        </w:rPr>
      </w:pPr>
      <w:r w:rsidRPr="00A80B75">
        <w:rPr>
          <w:rFonts w:ascii="Times New Roman" w:hAnsi="Times New Roman" w:cs="Times New Roman"/>
          <w:sz w:val="24"/>
          <w:szCs w:val="24"/>
        </w:rPr>
        <w:t xml:space="preserve">NE- </w:t>
      </w:r>
      <w:r w:rsidR="00D558B6" w:rsidRPr="00A80B75">
        <w:rPr>
          <w:rFonts w:ascii="Times New Roman" w:hAnsi="Times New Roman" w:cs="Times New Roman"/>
          <w:sz w:val="24"/>
          <w:szCs w:val="24"/>
        </w:rPr>
        <w:t>Prijeći na Zaključ</w:t>
      </w:r>
      <w:r w:rsidR="003341F2" w:rsidRPr="00A80B75">
        <w:rPr>
          <w:rFonts w:ascii="Times New Roman" w:hAnsi="Times New Roman" w:cs="Times New Roman"/>
          <w:sz w:val="24"/>
          <w:szCs w:val="24"/>
        </w:rPr>
        <w:t>ak 3</w:t>
      </w:r>
    </w:p>
    <w:p w14:paraId="3256F7E0" w14:textId="77777777" w:rsidR="00B97596" w:rsidRPr="00A80B75" w:rsidRDefault="00B97596" w:rsidP="008940F2">
      <w:pPr>
        <w:spacing w:after="0"/>
        <w:ind w:left="360"/>
        <w:jc w:val="both"/>
        <w:rPr>
          <w:rFonts w:ascii="Times New Roman" w:hAnsi="Times New Roman" w:cs="Times New Roman"/>
          <w:sz w:val="24"/>
          <w:szCs w:val="24"/>
        </w:rPr>
      </w:pPr>
    </w:p>
    <w:p w14:paraId="01FECEF0" w14:textId="77777777" w:rsidR="003972B7" w:rsidRPr="00A80B75" w:rsidRDefault="003341F2"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Zaključak 3</w:t>
      </w:r>
    </w:p>
    <w:p w14:paraId="27558D8E" w14:textId="77777777" w:rsidR="00D558B6" w:rsidRPr="00A80B75" w:rsidRDefault="00D558B6"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Razmotriti radi li se o uslugama iz Dodatka II.B Zakona o javnoj nabavi</w:t>
      </w:r>
    </w:p>
    <w:p w14:paraId="18243531" w14:textId="77777777" w:rsidR="00D558B6" w:rsidRPr="00A80B75" w:rsidRDefault="00D558B6" w:rsidP="008940F2">
      <w:pPr>
        <w:pStyle w:val="ListParagraph"/>
        <w:spacing w:after="0"/>
        <w:ind w:left="501"/>
        <w:jc w:val="both"/>
        <w:rPr>
          <w:rFonts w:ascii="Times New Roman" w:hAnsi="Times New Roman" w:cs="Times New Roman"/>
          <w:sz w:val="24"/>
          <w:szCs w:val="24"/>
        </w:rPr>
      </w:pPr>
      <w:r w:rsidRPr="00A80B75">
        <w:rPr>
          <w:rFonts w:ascii="Times New Roman" w:hAnsi="Times New Roman" w:cs="Times New Roman"/>
          <w:sz w:val="24"/>
          <w:szCs w:val="24"/>
        </w:rPr>
        <w:t>DA-Prijeći na točku E.</w:t>
      </w:r>
    </w:p>
    <w:p w14:paraId="583DA8F4" w14:textId="7EDE47D8" w:rsidR="00A80B75" w:rsidRPr="008940F2" w:rsidRDefault="00D558B6" w:rsidP="008940F2">
      <w:pPr>
        <w:spacing w:after="0"/>
        <w:ind w:left="360"/>
        <w:jc w:val="both"/>
        <w:rPr>
          <w:rFonts w:ascii="Times New Roman" w:hAnsi="Times New Roman" w:cs="Times New Roman"/>
          <w:sz w:val="24"/>
          <w:szCs w:val="24"/>
        </w:rPr>
      </w:pPr>
      <w:r w:rsidRPr="00A80B75">
        <w:rPr>
          <w:rFonts w:ascii="Times New Roman" w:hAnsi="Times New Roman" w:cs="Times New Roman"/>
          <w:b/>
          <w:sz w:val="24"/>
          <w:szCs w:val="24"/>
        </w:rPr>
        <w:t xml:space="preserve">  </w:t>
      </w:r>
      <w:r w:rsidRPr="00A80B75">
        <w:rPr>
          <w:rFonts w:ascii="Times New Roman" w:hAnsi="Times New Roman" w:cs="Times New Roman"/>
          <w:sz w:val="24"/>
          <w:szCs w:val="24"/>
        </w:rPr>
        <w:t>NE- Razmotriti sumnju na nepravilnost i po potrebi o</w:t>
      </w:r>
      <w:r w:rsidR="008940F2">
        <w:rPr>
          <w:rFonts w:ascii="Times New Roman" w:hAnsi="Times New Roman" w:cs="Times New Roman"/>
          <w:sz w:val="24"/>
          <w:szCs w:val="24"/>
        </w:rPr>
        <w:t>dređivanje financijskog ispravk</w:t>
      </w:r>
      <w:r w:rsidR="00AA6B08">
        <w:rPr>
          <w:rFonts w:ascii="Times New Roman" w:hAnsi="Times New Roman" w:cs="Times New Roman"/>
          <w:sz w:val="24"/>
          <w:szCs w:val="24"/>
        </w:rPr>
        <w:t>a</w:t>
      </w:r>
    </w:p>
    <w:p w14:paraId="76795347" w14:textId="77777777" w:rsidR="00A80B75" w:rsidRPr="00A80B75" w:rsidRDefault="00A80B75" w:rsidP="008940F2">
      <w:pPr>
        <w:spacing w:after="0"/>
        <w:ind w:left="360"/>
        <w:jc w:val="both"/>
        <w:rPr>
          <w:rFonts w:ascii="Times New Roman" w:hAnsi="Times New Roman" w:cs="Times New Roman"/>
          <w:b/>
          <w:sz w:val="24"/>
          <w:szCs w:val="24"/>
        </w:rPr>
      </w:pPr>
    </w:p>
    <w:p w14:paraId="0FD20478" w14:textId="77777777" w:rsidR="00815608" w:rsidRPr="00A80B75" w:rsidRDefault="00815608" w:rsidP="008940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 xml:space="preserve">C.1. </w:t>
      </w:r>
      <w:r w:rsidR="00F1096B" w:rsidRPr="00A80B75">
        <w:rPr>
          <w:rFonts w:ascii="Times New Roman" w:hAnsi="Times New Roman" w:cs="Times New Roman"/>
          <w:b/>
          <w:sz w:val="24"/>
          <w:szCs w:val="24"/>
        </w:rPr>
        <w:t>OTVORENI POSTUPAK</w:t>
      </w:r>
    </w:p>
    <w:p w14:paraId="07022B3E" w14:textId="77777777" w:rsidR="00DA1ECF" w:rsidRPr="00A80B75" w:rsidRDefault="00DA1ECF" w:rsidP="008940F2">
      <w:pPr>
        <w:spacing w:after="0"/>
        <w:ind w:left="360"/>
        <w:jc w:val="both"/>
        <w:rPr>
          <w:rFonts w:ascii="Times New Roman" w:hAnsi="Times New Roman" w:cs="Times New Roman"/>
          <w:b/>
        </w:rPr>
      </w:pPr>
    </w:p>
    <w:tbl>
      <w:tblPr>
        <w:tblStyle w:val="TableGrid"/>
        <w:tblW w:w="0" w:type="auto"/>
        <w:tblInd w:w="360" w:type="dxa"/>
        <w:tblLayout w:type="fixed"/>
        <w:tblLook w:val="04A0" w:firstRow="1" w:lastRow="0" w:firstColumn="1" w:lastColumn="0" w:noHBand="0" w:noVBand="1"/>
      </w:tblPr>
      <w:tblGrid>
        <w:gridCol w:w="628"/>
        <w:gridCol w:w="4110"/>
        <w:gridCol w:w="993"/>
        <w:gridCol w:w="2971"/>
      </w:tblGrid>
      <w:tr w:rsidR="007A52DE" w:rsidRPr="00A80B75" w14:paraId="665B5D43" w14:textId="77777777" w:rsidTr="00723262">
        <w:tc>
          <w:tcPr>
            <w:tcW w:w="8702" w:type="dxa"/>
            <w:gridSpan w:val="4"/>
          </w:tcPr>
          <w:p w14:paraId="0EEC6557" w14:textId="71D90FB7" w:rsidR="007A52DE" w:rsidRPr="00A80B75" w:rsidRDefault="007A52DE" w:rsidP="008940F2">
            <w:pPr>
              <w:jc w:val="both"/>
              <w:rPr>
                <w:rFonts w:ascii="Times New Roman" w:hAnsi="Times New Roman" w:cs="Times New Roman"/>
                <w:b/>
              </w:rPr>
            </w:pPr>
            <w:bookmarkStart w:id="0" w:name="_Hlk3892417"/>
            <w:r w:rsidRPr="00A80B75">
              <w:rPr>
                <w:rFonts w:ascii="Times New Roman" w:hAnsi="Times New Roman" w:cs="Times New Roman"/>
                <w:b/>
              </w:rPr>
              <w:t>ODREĐIVANJE PROCIJENJENE VRIJEDNOSTI NABAVE I PREDMETA NABAVE</w:t>
            </w:r>
            <w:r w:rsidR="00451E6B" w:rsidRPr="00A80B75">
              <w:rPr>
                <w:rFonts w:ascii="Times New Roman" w:hAnsi="Times New Roman" w:cs="Times New Roman"/>
                <w:b/>
              </w:rPr>
              <w:t xml:space="preserve">, PRETHODNO SUDJELOVANJE NATJECATELJA ILI PONUDITELJA </w:t>
            </w:r>
          </w:p>
          <w:p w14:paraId="3D9DB5FC" w14:textId="224A13F5" w:rsidR="00451E6B" w:rsidRPr="00A80B75" w:rsidRDefault="00451E6B" w:rsidP="008940F2">
            <w:pPr>
              <w:jc w:val="both"/>
              <w:rPr>
                <w:rFonts w:ascii="Times New Roman" w:hAnsi="Times New Roman" w:cs="Times New Roman"/>
              </w:rPr>
            </w:pPr>
          </w:p>
        </w:tc>
      </w:tr>
      <w:tr w:rsidR="00C552F0" w:rsidRPr="00A80B75" w14:paraId="2E8D6C0F" w14:textId="77777777" w:rsidTr="00723262">
        <w:tc>
          <w:tcPr>
            <w:tcW w:w="628" w:type="dxa"/>
          </w:tcPr>
          <w:p w14:paraId="5D5AE90C" w14:textId="77777777" w:rsidR="00C552F0" w:rsidRPr="00A80B75" w:rsidRDefault="00C552F0" w:rsidP="008940F2">
            <w:pPr>
              <w:jc w:val="both"/>
              <w:rPr>
                <w:rFonts w:ascii="Times New Roman" w:hAnsi="Times New Roman" w:cs="Times New Roman"/>
                <w:b/>
              </w:rPr>
            </w:pPr>
            <w:r w:rsidRPr="00A80B75">
              <w:rPr>
                <w:rFonts w:ascii="Times New Roman" w:hAnsi="Times New Roman" w:cs="Times New Roman"/>
                <w:b/>
              </w:rPr>
              <w:t>RB</w:t>
            </w:r>
          </w:p>
        </w:tc>
        <w:tc>
          <w:tcPr>
            <w:tcW w:w="4110" w:type="dxa"/>
          </w:tcPr>
          <w:p w14:paraId="03AB5D1C" w14:textId="77777777" w:rsidR="00C552F0" w:rsidRPr="00A80B75" w:rsidRDefault="00C552F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601FB64A" w14:textId="3742C984" w:rsidR="00C552F0" w:rsidRPr="00A80B75" w:rsidRDefault="00C552F0" w:rsidP="008940F2">
            <w:pPr>
              <w:jc w:val="both"/>
              <w:rPr>
                <w:rFonts w:ascii="Times New Roman" w:hAnsi="Times New Roman" w:cs="Times New Roman"/>
                <w:b/>
              </w:rPr>
            </w:pPr>
            <w:r w:rsidRPr="00A80B75">
              <w:rPr>
                <w:rFonts w:ascii="Times New Roman" w:hAnsi="Times New Roman" w:cs="Times New Roman"/>
                <w:b/>
              </w:rPr>
              <w:t>DA/NE</w:t>
            </w:r>
            <w:r w:rsidR="00B97596" w:rsidRPr="00A80B75">
              <w:rPr>
                <w:rFonts w:ascii="Times New Roman" w:hAnsi="Times New Roman" w:cs="Times New Roman"/>
                <w:b/>
              </w:rPr>
              <w:t>N/P</w:t>
            </w:r>
          </w:p>
        </w:tc>
        <w:tc>
          <w:tcPr>
            <w:tcW w:w="2971" w:type="dxa"/>
          </w:tcPr>
          <w:p w14:paraId="3BA11AC9" w14:textId="77777777" w:rsidR="00C552F0" w:rsidRPr="00A80B75" w:rsidRDefault="00C552F0" w:rsidP="008940F2">
            <w:pPr>
              <w:jc w:val="both"/>
              <w:rPr>
                <w:rFonts w:ascii="Times New Roman" w:hAnsi="Times New Roman" w:cs="Times New Roman"/>
                <w:b/>
              </w:rPr>
            </w:pPr>
            <w:r w:rsidRPr="00A80B75">
              <w:rPr>
                <w:rFonts w:ascii="Times New Roman" w:hAnsi="Times New Roman" w:cs="Times New Roman"/>
                <w:b/>
              </w:rPr>
              <w:t>Komentar</w:t>
            </w:r>
          </w:p>
        </w:tc>
      </w:tr>
      <w:tr w:rsidR="007A52DE" w:rsidRPr="00A80B75" w14:paraId="60399AF0" w14:textId="77777777" w:rsidTr="00723262">
        <w:tc>
          <w:tcPr>
            <w:tcW w:w="628" w:type="dxa"/>
          </w:tcPr>
          <w:p w14:paraId="173068C9" w14:textId="632CB94B" w:rsidR="007A52DE" w:rsidRPr="00A80B75" w:rsidRDefault="00B97596"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730A177" w14:textId="392FCB60" w:rsidR="007A52DE" w:rsidRPr="00A80B75" w:rsidRDefault="007A52DE" w:rsidP="008940F2">
            <w:pPr>
              <w:jc w:val="both"/>
              <w:rPr>
                <w:rFonts w:ascii="Times New Roman" w:hAnsi="Times New Roman" w:cs="Times New Roman"/>
              </w:rPr>
            </w:pPr>
            <w:r w:rsidRPr="00A80B75">
              <w:rPr>
                <w:rFonts w:ascii="Times New Roman" w:hAnsi="Times New Roman" w:cs="Times New Roman"/>
              </w:rPr>
              <w:t xml:space="preserve">Naručitelj je pravilno odredio procijenjenu vrijednost nabave </w:t>
            </w:r>
            <w:r w:rsidR="00A80B75">
              <w:rPr>
                <w:rFonts w:ascii="Times New Roman" w:hAnsi="Times New Roman" w:cs="Times New Roman"/>
              </w:rPr>
              <w:t>u skladu s</w:t>
            </w:r>
            <w:r w:rsidRPr="00A80B75">
              <w:rPr>
                <w:rFonts w:ascii="Times New Roman" w:hAnsi="Times New Roman" w:cs="Times New Roman"/>
              </w:rPr>
              <w:t xml:space="preserve"> člancima 18. i 19. ZJN-a.</w:t>
            </w:r>
          </w:p>
        </w:tc>
        <w:tc>
          <w:tcPr>
            <w:tcW w:w="993" w:type="dxa"/>
          </w:tcPr>
          <w:p w14:paraId="5FAF1FC8" w14:textId="77777777" w:rsidR="007A52DE" w:rsidRPr="00A80B75" w:rsidRDefault="007A52DE" w:rsidP="008940F2">
            <w:pPr>
              <w:jc w:val="both"/>
              <w:rPr>
                <w:rFonts w:ascii="Times New Roman" w:hAnsi="Times New Roman" w:cs="Times New Roman"/>
              </w:rPr>
            </w:pPr>
          </w:p>
        </w:tc>
        <w:tc>
          <w:tcPr>
            <w:tcW w:w="2971" w:type="dxa"/>
          </w:tcPr>
          <w:p w14:paraId="5C63156B" w14:textId="77777777" w:rsidR="007A52DE" w:rsidRPr="00A80B75" w:rsidRDefault="007A52DE" w:rsidP="008940F2">
            <w:pPr>
              <w:jc w:val="both"/>
              <w:rPr>
                <w:rFonts w:ascii="Times New Roman" w:hAnsi="Times New Roman" w:cs="Times New Roman"/>
                <w:i/>
              </w:rPr>
            </w:pPr>
          </w:p>
        </w:tc>
      </w:tr>
      <w:tr w:rsidR="00B97596" w:rsidRPr="00A80B75" w14:paraId="06C8A009" w14:textId="77777777" w:rsidTr="00723262">
        <w:tc>
          <w:tcPr>
            <w:tcW w:w="628" w:type="dxa"/>
          </w:tcPr>
          <w:p w14:paraId="3E018038" w14:textId="5475A769"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5AA0CC0B" w14:textId="0FA2DD94" w:rsidR="00B97596" w:rsidRPr="00A80B75" w:rsidRDefault="00B97596"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993" w:type="dxa"/>
          </w:tcPr>
          <w:p w14:paraId="65C0AAD2" w14:textId="77777777" w:rsidR="00B97596" w:rsidRPr="00A80B75" w:rsidRDefault="00B97596" w:rsidP="008940F2">
            <w:pPr>
              <w:jc w:val="both"/>
              <w:rPr>
                <w:rFonts w:ascii="Times New Roman" w:hAnsi="Times New Roman" w:cs="Times New Roman"/>
              </w:rPr>
            </w:pPr>
          </w:p>
        </w:tc>
        <w:tc>
          <w:tcPr>
            <w:tcW w:w="2971" w:type="dxa"/>
          </w:tcPr>
          <w:p w14:paraId="2B66188D" w14:textId="77777777" w:rsidR="00B97596" w:rsidRPr="00A80B75" w:rsidRDefault="00B97596" w:rsidP="008940F2">
            <w:pPr>
              <w:jc w:val="both"/>
              <w:rPr>
                <w:rFonts w:ascii="Times New Roman" w:hAnsi="Times New Roman" w:cs="Times New Roman"/>
                <w:i/>
              </w:rPr>
            </w:pPr>
          </w:p>
        </w:tc>
      </w:tr>
      <w:tr w:rsidR="00451E6B" w:rsidRPr="00A80B75" w14:paraId="20CD7E15" w14:textId="77777777" w:rsidTr="00723262">
        <w:tc>
          <w:tcPr>
            <w:tcW w:w="628" w:type="dxa"/>
          </w:tcPr>
          <w:p w14:paraId="393F1198" w14:textId="0DBFC0B6" w:rsidR="00451E6B" w:rsidRPr="00A80B75" w:rsidRDefault="00B97596"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4392C9A3" w14:textId="06341666" w:rsidR="00451E6B" w:rsidRPr="00A80B75" w:rsidRDefault="00451E6B"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993" w:type="dxa"/>
          </w:tcPr>
          <w:p w14:paraId="714E4EC0" w14:textId="77777777" w:rsidR="00451E6B" w:rsidRPr="00A80B75" w:rsidRDefault="00451E6B" w:rsidP="008940F2">
            <w:pPr>
              <w:jc w:val="both"/>
              <w:rPr>
                <w:rFonts w:ascii="Times New Roman" w:hAnsi="Times New Roman" w:cs="Times New Roman"/>
              </w:rPr>
            </w:pPr>
          </w:p>
        </w:tc>
        <w:tc>
          <w:tcPr>
            <w:tcW w:w="2971" w:type="dxa"/>
          </w:tcPr>
          <w:p w14:paraId="6430021A" w14:textId="77777777" w:rsidR="00451E6B" w:rsidRPr="00A80B75" w:rsidRDefault="00451E6B" w:rsidP="008940F2">
            <w:pPr>
              <w:jc w:val="both"/>
              <w:rPr>
                <w:rFonts w:ascii="Times New Roman" w:hAnsi="Times New Roman" w:cs="Times New Roman"/>
                <w:i/>
              </w:rPr>
            </w:pPr>
          </w:p>
        </w:tc>
      </w:tr>
      <w:tr w:rsidR="00B97596" w:rsidRPr="00A80B75" w14:paraId="2D2AD555" w14:textId="77777777" w:rsidTr="00723262">
        <w:tc>
          <w:tcPr>
            <w:tcW w:w="628" w:type="dxa"/>
          </w:tcPr>
          <w:p w14:paraId="18258944" w14:textId="1D690D1D"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730FAD99" w14:textId="0F5E31A9" w:rsidR="00B97596" w:rsidRPr="00A80B75" w:rsidRDefault="00B97596" w:rsidP="008940F2">
            <w:pPr>
              <w:jc w:val="both"/>
              <w:rPr>
                <w:rFonts w:ascii="Times New Roman" w:hAnsi="Times New Roman" w:cs="Times New Roman"/>
              </w:rPr>
            </w:pPr>
            <w:r w:rsidRPr="00A80B75">
              <w:rPr>
                <w:rFonts w:ascii="Times New Roman" w:hAnsi="Times New Roman" w:cs="Times New Roman"/>
              </w:rPr>
              <w:t xml:space="preserve">Naručitelj je internom odlukom imenovao ovlaštene predstavnike i odredio njihove obveze i ovlasti u postupku javne nabave te najmanje jedan ovlašteni predstavnik posjeduje važeći certifikat u području javne nabave (članak </w:t>
            </w:r>
            <w:r w:rsidR="00215F3B" w:rsidRPr="00A80B75">
              <w:rPr>
                <w:rFonts w:ascii="Times New Roman" w:hAnsi="Times New Roman" w:cs="Times New Roman"/>
              </w:rPr>
              <w:t>24</w:t>
            </w:r>
            <w:r w:rsidRPr="00A80B75">
              <w:rPr>
                <w:rFonts w:ascii="Times New Roman" w:hAnsi="Times New Roman" w:cs="Times New Roman"/>
              </w:rPr>
              <w:t>. ZJN-a)</w:t>
            </w:r>
          </w:p>
        </w:tc>
        <w:tc>
          <w:tcPr>
            <w:tcW w:w="993" w:type="dxa"/>
          </w:tcPr>
          <w:p w14:paraId="3B83B3C1" w14:textId="77777777" w:rsidR="00B97596" w:rsidRPr="00A80B75" w:rsidRDefault="00B97596" w:rsidP="008940F2">
            <w:pPr>
              <w:jc w:val="both"/>
              <w:rPr>
                <w:rFonts w:ascii="Times New Roman" w:hAnsi="Times New Roman" w:cs="Times New Roman"/>
              </w:rPr>
            </w:pPr>
          </w:p>
        </w:tc>
        <w:tc>
          <w:tcPr>
            <w:tcW w:w="2971" w:type="dxa"/>
          </w:tcPr>
          <w:p w14:paraId="4693BF9D" w14:textId="77777777" w:rsidR="00B97596" w:rsidRPr="00A80B75" w:rsidRDefault="00B97596" w:rsidP="008940F2">
            <w:pPr>
              <w:jc w:val="both"/>
              <w:rPr>
                <w:rFonts w:ascii="Times New Roman" w:hAnsi="Times New Roman" w:cs="Times New Roman"/>
                <w:i/>
              </w:rPr>
            </w:pPr>
          </w:p>
        </w:tc>
      </w:tr>
      <w:tr w:rsidR="00B97596" w:rsidRPr="00A80B75" w14:paraId="49366F03" w14:textId="77777777" w:rsidTr="00723262">
        <w:tc>
          <w:tcPr>
            <w:tcW w:w="628" w:type="dxa"/>
          </w:tcPr>
          <w:p w14:paraId="221F963F" w14:textId="633B2780"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30D3A237" w14:textId="5861C5AB" w:rsidR="00B97596" w:rsidRPr="00A80B75" w:rsidRDefault="00B97596"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takav savjet nije imao učinak ograničenja tržišnog natjecanja i diskriminacije </w:t>
            </w:r>
            <w:r w:rsidRPr="00A80B75">
              <w:rPr>
                <w:rFonts w:ascii="Times New Roman" w:hAnsi="Times New Roman" w:cs="Times New Roman"/>
                <w:i/>
              </w:rPr>
              <w:t xml:space="preserve">(ukoliko nije imao učinak-DA; ukoliko je imao učinak-označiti NE; ukoliko nije tražen ni prihvaćen savjet, označiti </w:t>
            </w:r>
            <w:r w:rsidR="00FF1782" w:rsidRPr="00A80B75">
              <w:rPr>
                <w:rFonts w:ascii="Times New Roman" w:hAnsi="Times New Roman" w:cs="Times New Roman"/>
                <w:i/>
              </w:rPr>
              <w:t>N/P</w:t>
            </w:r>
            <w:r w:rsidRPr="00A80B75">
              <w:rPr>
                <w:rFonts w:ascii="Times New Roman" w:hAnsi="Times New Roman" w:cs="Times New Roman"/>
                <w:i/>
              </w:rPr>
              <w:t>).</w:t>
            </w:r>
          </w:p>
        </w:tc>
        <w:tc>
          <w:tcPr>
            <w:tcW w:w="993" w:type="dxa"/>
          </w:tcPr>
          <w:p w14:paraId="4202DBB7" w14:textId="77777777" w:rsidR="00B97596" w:rsidRPr="00A80B75" w:rsidRDefault="00B97596" w:rsidP="008940F2">
            <w:pPr>
              <w:jc w:val="both"/>
              <w:rPr>
                <w:rFonts w:ascii="Times New Roman" w:hAnsi="Times New Roman" w:cs="Times New Roman"/>
              </w:rPr>
            </w:pPr>
          </w:p>
        </w:tc>
        <w:tc>
          <w:tcPr>
            <w:tcW w:w="2971" w:type="dxa"/>
          </w:tcPr>
          <w:p w14:paraId="02B3DD1E" w14:textId="77777777" w:rsidR="00B97596" w:rsidRPr="00A80B75" w:rsidRDefault="00B97596" w:rsidP="008940F2">
            <w:pPr>
              <w:jc w:val="both"/>
              <w:rPr>
                <w:rFonts w:ascii="Times New Roman" w:hAnsi="Times New Roman" w:cs="Times New Roman"/>
                <w:i/>
              </w:rPr>
            </w:pPr>
          </w:p>
        </w:tc>
      </w:tr>
      <w:tr w:rsidR="00B97596" w:rsidRPr="00A80B75" w14:paraId="1C704B66" w14:textId="77777777" w:rsidTr="00723262">
        <w:tc>
          <w:tcPr>
            <w:tcW w:w="628" w:type="dxa"/>
          </w:tcPr>
          <w:p w14:paraId="0B9FB464" w14:textId="5F088920"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2D02B43F" w14:textId="3B8D1A18" w:rsidR="00B97596" w:rsidRPr="00A80B75" w:rsidRDefault="00B97596" w:rsidP="008940F2">
            <w:pPr>
              <w:jc w:val="both"/>
              <w:rPr>
                <w:rFonts w:ascii="Times New Roman" w:hAnsi="Times New Roman" w:cs="Times New Roman"/>
              </w:rPr>
            </w:pPr>
            <w:r w:rsidRPr="00A80B75">
              <w:rPr>
                <w:rFonts w:ascii="Times New Roman" w:hAnsi="Times New Roman" w:cs="Times New Roman"/>
              </w:rPr>
              <w:t xml:space="preserve">Ukoliko je gospodarski subjekt od kojega je naručitelj tražio ili prihvatio savjet koji se može iskoristiti u dokumentaciji za nadmetanje ponuditelj u postupku javne nabave, naručitelj je osigurao da saznanja i informacije koje je taj </w:t>
            </w:r>
            <w:r w:rsidR="00FF1782" w:rsidRPr="00A80B75">
              <w:rPr>
                <w:rFonts w:ascii="Times New Roman" w:hAnsi="Times New Roman" w:cs="Times New Roman"/>
              </w:rPr>
              <w:t xml:space="preserve"> </w:t>
            </w:r>
            <w:r w:rsidRPr="00A80B75">
              <w:rPr>
                <w:rFonts w:ascii="Times New Roman" w:hAnsi="Times New Roman" w:cs="Times New Roman"/>
              </w:rPr>
              <w:t>ponuditelj stekao prije početka postupka javne nabave ne dovode tog subjekta u prednost pred ostale gospodarske subjekte.</w:t>
            </w:r>
          </w:p>
          <w:p w14:paraId="08D81887" w14:textId="77777777" w:rsidR="00B97596" w:rsidRPr="00A80B75" w:rsidRDefault="00B97596" w:rsidP="008940F2">
            <w:pPr>
              <w:jc w:val="both"/>
              <w:rPr>
                <w:rFonts w:ascii="Times New Roman" w:hAnsi="Times New Roman" w:cs="Times New Roman"/>
              </w:rPr>
            </w:pPr>
          </w:p>
        </w:tc>
        <w:tc>
          <w:tcPr>
            <w:tcW w:w="993" w:type="dxa"/>
          </w:tcPr>
          <w:p w14:paraId="6531AF5C" w14:textId="77777777" w:rsidR="00B97596" w:rsidRPr="00A80B75" w:rsidRDefault="00B97596" w:rsidP="008940F2">
            <w:pPr>
              <w:jc w:val="both"/>
              <w:rPr>
                <w:rFonts w:ascii="Times New Roman" w:hAnsi="Times New Roman" w:cs="Times New Roman"/>
              </w:rPr>
            </w:pPr>
          </w:p>
        </w:tc>
        <w:tc>
          <w:tcPr>
            <w:tcW w:w="2971" w:type="dxa"/>
          </w:tcPr>
          <w:p w14:paraId="3E213EBA" w14:textId="77777777" w:rsidR="00B97596" w:rsidRPr="00A80B75" w:rsidRDefault="00B97596" w:rsidP="008940F2">
            <w:pPr>
              <w:jc w:val="both"/>
              <w:rPr>
                <w:rFonts w:ascii="Times New Roman" w:hAnsi="Times New Roman" w:cs="Times New Roman"/>
                <w:i/>
              </w:rPr>
            </w:pPr>
          </w:p>
        </w:tc>
      </w:tr>
      <w:tr w:rsidR="00451E6B" w:rsidRPr="00A80B75" w14:paraId="0C0749A6" w14:textId="77777777" w:rsidTr="00723262">
        <w:tc>
          <w:tcPr>
            <w:tcW w:w="8702" w:type="dxa"/>
            <w:gridSpan w:val="4"/>
          </w:tcPr>
          <w:p w14:paraId="4D51C683" w14:textId="77777777" w:rsidR="00451E6B" w:rsidRPr="00A80B75" w:rsidRDefault="00451E6B"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2D435B03" w14:textId="4B95CFCD" w:rsidR="00451E6B" w:rsidRPr="00A80B75" w:rsidRDefault="00451E6B" w:rsidP="008940F2">
            <w:pPr>
              <w:jc w:val="both"/>
              <w:rPr>
                <w:rFonts w:ascii="Times New Roman" w:hAnsi="Times New Roman" w:cs="Times New Roman"/>
              </w:rPr>
            </w:pPr>
          </w:p>
        </w:tc>
      </w:tr>
      <w:tr w:rsidR="00C552F0" w:rsidRPr="00A80B75" w14:paraId="792DE31B" w14:textId="77777777" w:rsidTr="00723262">
        <w:tc>
          <w:tcPr>
            <w:tcW w:w="628" w:type="dxa"/>
          </w:tcPr>
          <w:p w14:paraId="2BE1C8E7" w14:textId="74807A8A" w:rsidR="00C552F0" w:rsidRPr="00A80B75" w:rsidRDefault="00B97596" w:rsidP="008940F2">
            <w:pPr>
              <w:jc w:val="both"/>
              <w:rPr>
                <w:rFonts w:ascii="Times New Roman" w:hAnsi="Times New Roman" w:cs="Times New Roman"/>
                <w:b/>
              </w:rPr>
            </w:pPr>
            <w:r w:rsidRPr="00A80B75">
              <w:rPr>
                <w:rFonts w:ascii="Times New Roman" w:hAnsi="Times New Roman" w:cs="Times New Roman"/>
                <w:b/>
              </w:rPr>
              <w:t>RB</w:t>
            </w:r>
          </w:p>
        </w:tc>
        <w:tc>
          <w:tcPr>
            <w:tcW w:w="4110" w:type="dxa"/>
          </w:tcPr>
          <w:p w14:paraId="0FE522FB" w14:textId="77777777" w:rsidR="00C552F0" w:rsidRPr="00A80B75" w:rsidRDefault="00C552F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647BC196" w14:textId="6E025DA6" w:rsidR="00C552F0" w:rsidRPr="00A80B75" w:rsidRDefault="00C552F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7ABE7F7D" w14:textId="77777777" w:rsidR="00C552F0" w:rsidRPr="00A80B75" w:rsidRDefault="00C552F0" w:rsidP="008940F2">
            <w:pPr>
              <w:jc w:val="both"/>
              <w:rPr>
                <w:rFonts w:ascii="Times New Roman" w:hAnsi="Times New Roman" w:cs="Times New Roman"/>
                <w:b/>
              </w:rPr>
            </w:pPr>
            <w:r w:rsidRPr="00A80B75">
              <w:rPr>
                <w:rFonts w:ascii="Times New Roman" w:hAnsi="Times New Roman" w:cs="Times New Roman"/>
                <w:b/>
              </w:rPr>
              <w:t>Komentar</w:t>
            </w:r>
          </w:p>
        </w:tc>
      </w:tr>
      <w:tr w:rsidR="00585B83" w:rsidRPr="00A80B75" w14:paraId="74C9B9A4" w14:textId="77777777" w:rsidTr="00723262">
        <w:tc>
          <w:tcPr>
            <w:tcW w:w="628" w:type="dxa"/>
          </w:tcPr>
          <w:p w14:paraId="6B3F8BA2" w14:textId="2A809668"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2D088AA3" w14:textId="77777777" w:rsidR="00585B83" w:rsidRPr="00A80B75" w:rsidRDefault="00585B83" w:rsidP="008940F2">
            <w:pPr>
              <w:jc w:val="both"/>
              <w:rPr>
                <w:rStyle w:val="hps"/>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 xml:space="preserve">korištenjem alata za procjenu rizika ARACHNE, ukoliko je isti dostupan, ili uvidom u sudski registar, ili na temelju podataka iz baza podataka (relevantnih komora i stručnih tijela, primjerice, Hrvatske gospodarske komore, </w:t>
            </w:r>
            <w:r w:rsidRPr="00A80B75">
              <w:rPr>
                <w:rStyle w:val="hps"/>
                <w:rFonts w:ascii="Times New Roman" w:hAnsi="Times New Roman" w:cs="Times New Roman"/>
              </w:rPr>
              <w:lastRenderedPageBreak/>
              <w:t>Hrvatske komore inženjera građevinarstva), ili na drugi odgovarajući način, ovisno od slučaja do slučaja</w:t>
            </w:r>
            <w:r w:rsidR="00C76D4F" w:rsidRPr="00A80B75">
              <w:rPr>
                <w:rStyle w:val="hps"/>
                <w:rFonts w:ascii="Times New Roman" w:hAnsi="Times New Roman" w:cs="Times New Roman"/>
              </w:rPr>
              <w:t>,</w:t>
            </w:r>
            <w:r w:rsidR="00FF1782" w:rsidRPr="00A80B75">
              <w:rPr>
                <w:rStyle w:val="hps"/>
                <w:rFonts w:ascii="Times New Roman" w:hAnsi="Times New Roman" w:cs="Times New Roman"/>
              </w:rPr>
              <w:t xml:space="preserve"> </w:t>
            </w:r>
            <w:r w:rsidR="00C76D4F" w:rsidRPr="00A80B75">
              <w:rPr>
                <w:rStyle w:val="hps"/>
                <w:rFonts w:ascii="Times New Roman" w:hAnsi="Times New Roman" w:cs="Times New Roman"/>
              </w:rPr>
              <w:t xml:space="preserve">o čemu je osiguran odgovarajući revizijski trag na način da je osiguran dokaz da su izvršene provjere u barem tri navedene tražilice. </w:t>
            </w:r>
          </w:p>
          <w:p w14:paraId="7FDCB09F" w14:textId="2554705D" w:rsidR="003754F4" w:rsidRPr="00A80B75" w:rsidRDefault="003754F4" w:rsidP="008940F2">
            <w:pPr>
              <w:jc w:val="both"/>
              <w:rPr>
                <w:rFonts w:ascii="Times New Roman" w:hAnsi="Times New Roman" w:cs="Times New Roman"/>
                <w:i/>
              </w:rPr>
            </w:pPr>
            <w:r w:rsidRPr="00A80B75">
              <w:rPr>
                <w:rFonts w:ascii="Times New Roman" w:hAnsi="Times New Roman" w:cs="Times New Roman"/>
                <w:i/>
              </w:rPr>
              <w:t>(Navesti koje tražilice su korištene)</w:t>
            </w:r>
          </w:p>
        </w:tc>
        <w:tc>
          <w:tcPr>
            <w:tcW w:w="993" w:type="dxa"/>
          </w:tcPr>
          <w:p w14:paraId="5070BDD2" w14:textId="77777777" w:rsidR="00585B83" w:rsidRPr="00A80B75" w:rsidRDefault="00585B83" w:rsidP="008940F2">
            <w:pPr>
              <w:jc w:val="both"/>
              <w:rPr>
                <w:rFonts w:ascii="Times New Roman" w:hAnsi="Times New Roman" w:cs="Times New Roman"/>
              </w:rPr>
            </w:pPr>
          </w:p>
        </w:tc>
        <w:tc>
          <w:tcPr>
            <w:tcW w:w="2971" w:type="dxa"/>
          </w:tcPr>
          <w:p w14:paraId="102EF716" w14:textId="2F2ED1AD" w:rsidR="00585B83" w:rsidRPr="00A80B75" w:rsidRDefault="00585B83" w:rsidP="008940F2">
            <w:pPr>
              <w:jc w:val="both"/>
              <w:rPr>
                <w:rFonts w:ascii="Times New Roman" w:hAnsi="Times New Roman" w:cs="Times New Roman"/>
                <w:i/>
              </w:rPr>
            </w:pPr>
          </w:p>
        </w:tc>
      </w:tr>
      <w:tr w:rsidR="00B97596" w:rsidRPr="00A80B75" w14:paraId="5091E28C" w14:textId="77777777" w:rsidTr="00723262">
        <w:tc>
          <w:tcPr>
            <w:tcW w:w="628" w:type="dxa"/>
          </w:tcPr>
          <w:p w14:paraId="7B63E10D" w14:textId="5FBF3A21"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41BD9806" w14:textId="793428D1" w:rsidR="00B97596" w:rsidRPr="00A80B75" w:rsidRDefault="00B97596" w:rsidP="008940F2">
            <w:pPr>
              <w:jc w:val="both"/>
              <w:rPr>
                <w:rFonts w:ascii="Times New Roman" w:hAnsi="Times New Roman" w:cs="Times New Roman"/>
              </w:rPr>
            </w:pPr>
            <w:r w:rsidRPr="00A80B75">
              <w:rPr>
                <w:rFonts w:ascii="Times New Roman" w:hAnsi="Times New Roman" w:cs="Times New Roman"/>
              </w:rPr>
              <w:t xml:space="preserve">Ne postoji dokaz ili sumnja da je jedan ili više ovlaštenih predstavnika naručitelja u sukobu interesa </w:t>
            </w:r>
            <w:r w:rsidR="007F63C7" w:rsidRPr="00A80B75">
              <w:rPr>
                <w:rFonts w:ascii="Times New Roman" w:hAnsi="Times New Roman" w:cs="Times New Roman"/>
              </w:rPr>
              <w:t>u skladu s člankom</w:t>
            </w:r>
            <w:r w:rsidRPr="00A80B75">
              <w:rPr>
                <w:rFonts w:ascii="Times New Roman" w:hAnsi="Times New Roman" w:cs="Times New Roman"/>
              </w:rPr>
              <w:t xml:space="preserve">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993" w:type="dxa"/>
          </w:tcPr>
          <w:p w14:paraId="217DF207" w14:textId="77777777" w:rsidR="00B97596" w:rsidRPr="00A80B75" w:rsidRDefault="00B97596" w:rsidP="008940F2">
            <w:pPr>
              <w:jc w:val="both"/>
              <w:rPr>
                <w:rFonts w:ascii="Times New Roman" w:hAnsi="Times New Roman" w:cs="Times New Roman"/>
              </w:rPr>
            </w:pPr>
          </w:p>
        </w:tc>
        <w:tc>
          <w:tcPr>
            <w:tcW w:w="2971" w:type="dxa"/>
          </w:tcPr>
          <w:p w14:paraId="77BAB3D5" w14:textId="77777777" w:rsidR="00B97596" w:rsidRPr="00A80B75" w:rsidRDefault="00B97596" w:rsidP="008940F2">
            <w:pPr>
              <w:jc w:val="both"/>
              <w:rPr>
                <w:rFonts w:ascii="Times New Roman" w:hAnsi="Times New Roman" w:cs="Times New Roman"/>
                <w:i/>
              </w:rPr>
            </w:pPr>
          </w:p>
        </w:tc>
      </w:tr>
      <w:tr w:rsidR="00B97596" w:rsidRPr="00A80B75" w14:paraId="09DB4CE0" w14:textId="77777777" w:rsidTr="00723262">
        <w:tc>
          <w:tcPr>
            <w:tcW w:w="628" w:type="dxa"/>
          </w:tcPr>
          <w:p w14:paraId="0E201BB7" w14:textId="13089E67"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00D3EA2A" w14:textId="1B720788" w:rsidR="00B97596" w:rsidRPr="00A80B75" w:rsidRDefault="00B97596" w:rsidP="008940F2">
            <w:pPr>
              <w:jc w:val="both"/>
              <w:rPr>
                <w:rFonts w:ascii="Times New Roman" w:hAnsi="Times New Roman" w:cs="Times New Roman"/>
              </w:rPr>
            </w:pPr>
            <w:r w:rsidRPr="00A80B75">
              <w:rPr>
                <w:rFonts w:ascii="Times New Roman" w:hAnsi="Times New Roman" w:cs="Times New Roman"/>
              </w:rPr>
              <w:t xml:space="preserve">Predstavnici naručitelja su potpisali izjavu o postojanju ili nepostojanju sukoba interesa u smislu njihova odnosa ili </w:t>
            </w:r>
            <w:r w:rsidR="00FF1782" w:rsidRPr="00A80B75">
              <w:rPr>
                <w:rFonts w:ascii="Times New Roman" w:hAnsi="Times New Roman" w:cs="Times New Roman"/>
              </w:rPr>
              <w:t xml:space="preserve">odnosa </w:t>
            </w:r>
            <w:r w:rsidRPr="00A80B75">
              <w:rPr>
                <w:rFonts w:ascii="Times New Roman" w:hAnsi="Times New Roman" w:cs="Times New Roman"/>
              </w:rPr>
              <w:t>povezanih osoba predstavnika naručitelja iz članka 13.</w:t>
            </w:r>
            <w:r w:rsidR="003754F4" w:rsidRPr="00A80B75">
              <w:rPr>
                <w:rFonts w:ascii="Times New Roman" w:hAnsi="Times New Roman" w:cs="Times New Roman"/>
              </w:rPr>
              <w:t>,</w:t>
            </w:r>
            <w:r w:rsidRPr="00A80B75">
              <w:rPr>
                <w:rFonts w:ascii="Times New Roman" w:hAnsi="Times New Roman" w:cs="Times New Roman"/>
              </w:rPr>
              <w:t xml:space="preserve"> stavka 2.</w:t>
            </w:r>
            <w:r w:rsidR="003754F4" w:rsidRPr="00A80B75">
              <w:rPr>
                <w:rFonts w:ascii="Times New Roman" w:hAnsi="Times New Roman" w:cs="Times New Roman"/>
              </w:rPr>
              <w:t>,</w:t>
            </w:r>
            <w:r w:rsidRPr="00A80B75">
              <w:rPr>
                <w:rFonts w:ascii="Times New Roman" w:hAnsi="Times New Roman" w:cs="Times New Roman"/>
              </w:rPr>
              <w:t xml:space="preserve"> točke 1. </w:t>
            </w:r>
            <w:r w:rsidR="00A40311" w:rsidRPr="00A80B75">
              <w:rPr>
                <w:rFonts w:ascii="Times New Roman" w:hAnsi="Times New Roman" w:cs="Times New Roman"/>
              </w:rPr>
              <w:t xml:space="preserve">ZJN-a </w:t>
            </w:r>
            <w:r w:rsidRPr="00A80B75">
              <w:rPr>
                <w:rFonts w:ascii="Times New Roman" w:hAnsi="Times New Roman" w:cs="Times New Roman"/>
              </w:rPr>
              <w:t>s gospodarskim subjektima iz članka 13. stavak 1. ZJN-a.</w:t>
            </w:r>
            <w:r w:rsidRPr="00A80B75">
              <w:rPr>
                <w:rStyle w:val="FootnoteReference"/>
                <w:rFonts w:ascii="Times New Roman" w:hAnsi="Times New Roman" w:cs="Times New Roman"/>
              </w:rPr>
              <w:footnoteReference w:id="1"/>
            </w:r>
          </w:p>
        </w:tc>
        <w:tc>
          <w:tcPr>
            <w:tcW w:w="993" w:type="dxa"/>
          </w:tcPr>
          <w:p w14:paraId="5CCB06F3" w14:textId="77777777" w:rsidR="00B97596" w:rsidRPr="00A80B75" w:rsidRDefault="00B97596" w:rsidP="008940F2">
            <w:pPr>
              <w:jc w:val="both"/>
              <w:rPr>
                <w:rFonts w:ascii="Times New Roman" w:hAnsi="Times New Roman" w:cs="Times New Roman"/>
              </w:rPr>
            </w:pPr>
          </w:p>
        </w:tc>
        <w:tc>
          <w:tcPr>
            <w:tcW w:w="2971" w:type="dxa"/>
          </w:tcPr>
          <w:p w14:paraId="73D6933C" w14:textId="77777777" w:rsidR="00B97596" w:rsidRPr="00A80B75" w:rsidRDefault="00B97596" w:rsidP="008940F2">
            <w:pPr>
              <w:jc w:val="both"/>
              <w:rPr>
                <w:rFonts w:ascii="Times New Roman" w:hAnsi="Times New Roman" w:cs="Times New Roman"/>
                <w:i/>
              </w:rPr>
            </w:pPr>
          </w:p>
        </w:tc>
      </w:tr>
      <w:tr w:rsidR="00B97596" w:rsidRPr="00A80B75" w14:paraId="4157A789" w14:textId="77777777" w:rsidTr="00723262">
        <w:tc>
          <w:tcPr>
            <w:tcW w:w="628" w:type="dxa"/>
          </w:tcPr>
          <w:p w14:paraId="1A90E14A" w14:textId="06EA384E"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431FA505" w14:textId="7B3FECE6" w:rsidR="00B97596" w:rsidRPr="00A80B75" w:rsidRDefault="00B97596"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 xml:space="preserve">Naručitelj je na svojim internetskim stranicama objavio popis gospodarskih subjekata s kojima je predstavnik naručitelja iz </w:t>
            </w:r>
            <w:r w:rsidR="00FF1782" w:rsidRPr="00A80B75">
              <w:rPr>
                <w:rFonts w:ascii="Times New Roman" w:eastAsia="Times New Roman" w:hAnsi="Times New Roman" w:cs="Times New Roman"/>
                <w:color w:val="000000"/>
              </w:rPr>
              <w:t>članka 13.,</w:t>
            </w:r>
            <w:r w:rsidR="00212717" w:rsidRPr="00A80B75">
              <w:rPr>
                <w:rFonts w:ascii="Times New Roman" w:eastAsia="Times New Roman" w:hAnsi="Times New Roman" w:cs="Times New Roman"/>
                <w:color w:val="000000"/>
              </w:rPr>
              <w:t xml:space="preserve"> </w:t>
            </w:r>
            <w:r w:rsidRPr="00A80B75">
              <w:rPr>
                <w:rFonts w:ascii="Times New Roman" w:eastAsia="Times New Roman" w:hAnsi="Times New Roman" w:cs="Times New Roman"/>
                <w:color w:val="000000"/>
              </w:rPr>
              <w:t>stavka 2. točke 1. ZJN-a ili s njime povezane osobe u odnosu iz</w:t>
            </w:r>
            <w:r w:rsidR="00FF1782" w:rsidRPr="00A80B75">
              <w:rPr>
                <w:rFonts w:ascii="Times New Roman" w:eastAsia="Times New Roman" w:hAnsi="Times New Roman" w:cs="Times New Roman"/>
                <w:color w:val="000000"/>
              </w:rPr>
              <w:t xml:space="preserve"> članka 13. </w:t>
            </w:r>
            <w:r w:rsidRPr="00A80B75">
              <w:rPr>
                <w:rFonts w:ascii="Times New Roman" w:eastAsia="Times New Roman" w:hAnsi="Times New Roman" w:cs="Times New Roman"/>
                <w:color w:val="000000"/>
              </w:rPr>
              <w:t xml:space="preserve"> stavka 1.</w:t>
            </w:r>
            <w:r w:rsidR="00212717" w:rsidRPr="00A80B75">
              <w:rPr>
                <w:rFonts w:ascii="Times New Roman" w:eastAsia="Times New Roman" w:hAnsi="Times New Roman" w:cs="Times New Roman"/>
                <w:color w:val="000000"/>
              </w:rPr>
              <w:t xml:space="preserve"> ZJN-a</w:t>
            </w:r>
            <w:r w:rsidRPr="00A80B75">
              <w:rPr>
                <w:rFonts w:ascii="Times New Roman" w:eastAsia="Times New Roman" w:hAnsi="Times New Roman" w:cs="Times New Roman"/>
                <w:color w:val="000000"/>
              </w:rPr>
              <w:t xml:space="preserve"> ili obavijest da takvi subjekti ne postoje.</w:t>
            </w:r>
          </w:p>
        </w:tc>
        <w:tc>
          <w:tcPr>
            <w:tcW w:w="993" w:type="dxa"/>
          </w:tcPr>
          <w:p w14:paraId="300A7FE8" w14:textId="77777777" w:rsidR="00B97596" w:rsidRPr="00A80B75" w:rsidRDefault="00B97596" w:rsidP="008940F2">
            <w:pPr>
              <w:jc w:val="both"/>
              <w:rPr>
                <w:rFonts w:ascii="Times New Roman" w:hAnsi="Times New Roman" w:cs="Times New Roman"/>
              </w:rPr>
            </w:pPr>
          </w:p>
        </w:tc>
        <w:tc>
          <w:tcPr>
            <w:tcW w:w="2971" w:type="dxa"/>
          </w:tcPr>
          <w:p w14:paraId="1DD9A33A" w14:textId="77777777" w:rsidR="00B97596" w:rsidRPr="00A80B75" w:rsidRDefault="00B97596" w:rsidP="008940F2">
            <w:pPr>
              <w:jc w:val="both"/>
              <w:rPr>
                <w:rFonts w:ascii="Times New Roman" w:hAnsi="Times New Roman" w:cs="Times New Roman"/>
                <w:i/>
              </w:rPr>
            </w:pPr>
          </w:p>
        </w:tc>
      </w:tr>
      <w:tr w:rsidR="00B97596" w:rsidRPr="00A80B75" w14:paraId="651E22D0" w14:textId="77777777" w:rsidTr="00723262">
        <w:tc>
          <w:tcPr>
            <w:tcW w:w="628" w:type="dxa"/>
          </w:tcPr>
          <w:p w14:paraId="32FAB43A" w14:textId="43D1F08D"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 xml:space="preserve">5. </w:t>
            </w:r>
          </w:p>
        </w:tc>
        <w:tc>
          <w:tcPr>
            <w:tcW w:w="4110" w:type="dxa"/>
          </w:tcPr>
          <w:p w14:paraId="56E0F0A2" w14:textId="41B16427" w:rsidR="00B97596" w:rsidRPr="00A80B75" w:rsidRDefault="00B97596"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993" w:type="dxa"/>
          </w:tcPr>
          <w:p w14:paraId="0E7C4F58" w14:textId="77777777" w:rsidR="00B97596" w:rsidRPr="00A80B75" w:rsidRDefault="00B97596" w:rsidP="008940F2">
            <w:pPr>
              <w:jc w:val="both"/>
              <w:rPr>
                <w:rFonts w:ascii="Times New Roman" w:hAnsi="Times New Roman" w:cs="Times New Roman"/>
              </w:rPr>
            </w:pPr>
          </w:p>
        </w:tc>
        <w:tc>
          <w:tcPr>
            <w:tcW w:w="2971" w:type="dxa"/>
          </w:tcPr>
          <w:p w14:paraId="51FCAA4D" w14:textId="77777777" w:rsidR="00B97596" w:rsidRPr="00A80B75" w:rsidRDefault="00B97596" w:rsidP="008940F2">
            <w:pPr>
              <w:jc w:val="both"/>
              <w:rPr>
                <w:rFonts w:ascii="Times New Roman" w:hAnsi="Times New Roman" w:cs="Times New Roman"/>
                <w:i/>
              </w:rPr>
            </w:pPr>
          </w:p>
        </w:tc>
      </w:tr>
      <w:tr w:rsidR="00B97596" w:rsidRPr="00A80B75" w14:paraId="3A9C445D" w14:textId="77777777" w:rsidTr="00723262">
        <w:tc>
          <w:tcPr>
            <w:tcW w:w="628" w:type="dxa"/>
          </w:tcPr>
          <w:p w14:paraId="17000C23" w14:textId="344FB361"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77DE51DC" w14:textId="504C2B44" w:rsidR="00B97596" w:rsidRPr="00A80B75" w:rsidRDefault="00B97596"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993" w:type="dxa"/>
          </w:tcPr>
          <w:p w14:paraId="26F75923" w14:textId="77777777" w:rsidR="00B97596" w:rsidRPr="00A80B75" w:rsidRDefault="00B97596" w:rsidP="008940F2">
            <w:pPr>
              <w:jc w:val="both"/>
              <w:rPr>
                <w:rFonts w:ascii="Times New Roman" w:hAnsi="Times New Roman" w:cs="Times New Roman"/>
              </w:rPr>
            </w:pPr>
          </w:p>
        </w:tc>
        <w:tc>
          <w:tcPr>
            <w:tcW w:w="2971" w:type="dxa"/>
          </w:tcPr>
          <w:p w14:paraId="7A236310" w14:textId="77777777" w:rsidR="00B97596" w:rsidRPr="00A80B75" w:rsidRDefault="00B97596" w:rsidP="008940F2">
            <w:pPr>
              <w:jc w:val="both"/>
              <w:rPr>
                <w:rFonts w:ascii="Times New Roman" w:hAnsi="Times New Roman" w:cs="Times New Roman"/>
                <w:i/>
              </w:rPr>
            </w:pPr>
          </w:p>
        </w:tc>
      </w:tr>
      <w:tr w:rsidR="00B97596" w:rsidRPr="00A80B75" w14:paraId="71C9C558" w14:textId="77777777" w:rsidTr="00723262">
        <w:tc>
          <w:tcPr>
            <w:tcW w:w="628" w:type="dxa"/>
          </w:tcPr>
          <w:p w14:paraId="5AEC3796" w14:textId="25E2584C"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 xml:space="preserve">7. </w:t>
            </w:r>
          </w:p>
        </w:tc>
        <w:tc>
          <w:tcPr>
            <w:tcW w:w="4110" w:type="dxa"/>
          </w:tcPr>
          <w:p w14:paraId="745D18A2" w14:textId="77777777" w:rsidR="00B97596" w:rsidRPr="00A80B75" w:rsidRDefault="00B97596"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0FB83FA9" w14:textId="77777777" w:rsidR="00FF1782" w:rsidRPr="00A80B75" w:rsidRDefault="00FF1782" w:rsidP="008940F2">
            <w:pPr>
              <w:shd w:val="clear" w:color="auto" w:fill="FFFFFF"/>
              <w:jc w:val="both"/>
              <w:textAlignment w:val="baseline"/>
              <w:rPr>
                <w:rFonts w:ascii="Times New Roman" w:hAnsi="Times New Roman" w:cs="Times New Roman"/>
                <w:i/>
                <w:color w:val="000000"/>
                <w:shd w:val="clear" w:color="auto" w:fill="FFFFFF"/>
              </w:rPr>
            </w:pPr>
            <w:bookmarkStart w:id="1" w:name="_Hlk3880200"/>
            <w:r w:rsidRPr="00A80B75">
              <w:rPr>
                <w:rFonts w:ascii="Times New Roman" w:hAnsi="Times New Roman" w:cs="Times New Roman"/>
                <w:i/>
                <w:color w:val="000000"/>
                <w:shd w:val="clear" w:color="auto" w:fill="FFFFFF"/>
              </w:rPr>
              <w:t>Ukoliko nije bilo takvog slučaja, navesti N/P</w:t>
            </w:r>
            <w:bookmarkEnd w:id="1"/>
          </w:p>
          <w:p w14:paraId="331D5720" w14:textId="5E7027EB" w:rsidR="00212717" w:rsidRPr="00A80B75" w:rsidRDefault="00212717" w:rsidP="008940F2">
            <w:pPr>
              <w:shd w:val="clear" w:color="auto" w:fill="FFFFFF"/>
              <w:jc w:val="both"/>
              <w:textAlignment w:val="baseline"/>
              <w:rPr>
                <w:rFonts w:ascii="Times New Roman" w:hAnsi="Times New Roman" w:cs="Times New Roman"/>
                <w:i/>
                <w:color w:val="000000"/>
                <w:shd w:val="clear" w:color="auto" w:fill="FFFFFF"/>
              </w:rPr>
            </w:pPr>
          </w:p>
        </w:tc>
        <w:tc>
          <w:tcPr>
            <w:tcW w:w="993" w:type="dxa"/>
          </w:tcPr>
          <w:p w14:paraId="07A4341B" w14:textId="77777777" w:rsidR="00B97596" w:rsidRPr="00A80B75" w:rsidRDefault="00B97596" w:rsidP="008940F2">
            <w:pPr>
              <w:jc w:val="both"/>
              <w:rPr>
                <w:rFonts w:ascii="Times New Roman" w:hAnsi="Times New Roman" w:cs="Times New Roman"/>
              </w:rPr>
            </w:pPr>
          </w:p>
        </w:tc>
        <w:tc>
          <w:tcPr>
            <w:tcW w:w="2971" w:type="dxa"/>
          </w:tcPr>
          <w:p w14:paraId="416F9C3E" w14:textId="77777777" w:rsidR="00B97596" w:rsidRPr="00A80B75" w:rsidRDefault="00B97596" w:rsidP="008940F2">
            <w:pPr>
              <w:jc w:val="both"/>
              <w:rPr>
                <w:rFonts w:ascii="Times New Roman" w:hAnsi="Times New Roman" w:cs="Times New Roman"/>
                <w:i/>
              </w:rPr>
            </w:pPr>
          </w:p>
        </w:tc>
      </w:tr>
      <w:tr w:rsidR="009476CF" w:rsidRPr="00A80B75" w14:paraId="4B4D9F3E" w14:textId="77777777" w:rsidTr="00723262">
        <w:tc>
          <w:tcPr>
            <w:tcW w:w="8702" w:type="dxa"/>
            <w:gridSpan w:val="4"/>
          </w:tcPr>
          <w:p w14:paraId="1EBCC7E7" w14:textId="4A373024" w:rsidR="009476CF" w:rsidRPr="00A80B75" w:rsidRDefault="00212717" w:rsidP="008940F2">
            <w:pPr>
              <w:shd w:val="clear" w:color="auto" w:fill="FFFFFF"/>
              <w:jc w:val="both"/>
              <w:textAlignment w:val="baseline"/>
              <w:rPr>
                <w:rFonts w:ascii="Times New Roman" w:hAnsi="Times New Roman" w:cs="Times New Roman"/>
                <w:i/>
              </w:rPr>
            </w:pPr>
            <w:bookmarkStart w:id="2" w:name="_Hlk3732820"/>
            <w:r w:rsidRPr="00A80B75">
              <w:rPr>
                <w:rFonts w:ascii="Times New Roman" w:hAnsi="Times New Roman" w:cs="Times New Roman"/>
                <w:b/>
                <w:color w:val="000000"/>
                <w:shd w:val="clear" w:color="auto" w:fill="FFFFFF"/>
              </w:rPr>
              <w:t>PRETHODNA (INFORMACIJSKA) OBAVIJEST</w:t>
            </w:r>
          </w:p>
        </w:tc>
      </w:tr>
      <w:tr w:rsidR="009476CF" w:rsidRPr="00A80B75" w14:paraId="53BFC33D" w14:textId="77777777" w:rsidTr="00723262">
        <w:tc>
          <w:tcPr>
            <w:tcW w:w="628" w:type="dxa"/>
          </w:tcPr>
          <w:p w14:paraId="1E248D03" w14:textId="400938E6" w:rsidR="009476CF" w:rsidRPr="00A80B75" w:rsidRDefault="00A36724" w:rsidP="008940F2">
            <w:pPr>
              <w:jc w:val="both"/>
              <w:rPr>
                <w:rFonts w:ascii="Times New Roman" w:hAnsi="Times New Roman" w:cs="Times New Roman"/>
                <w:b/>
              </w:rPr>
            </w:pPr>
            <w:r w:rsidRPr="00A80B75">
              <w:rPr>
                <w:rFonts w:ascii="Times New Roman" w:hAnsi="Times New Roman" w:cs="Times New Roman"/>
                <w:b/>
              </w:rPr>
              <w:t>RB</w:t>
            </w:r>
            <w:r w:rsidR="009476CF" w:rsidRPr="00A80B75">
              <w:rPr>
                <w:rFonts w:ascii="Times New Roman" w:hAnsi="Times New Roman" w:cs="Times New Roman"/>
                <w:b/>
              </w:rPr>
              <w:t xml:space="preserve"> </w:t>
            </w:r>
          </w:p>
        </w:tc>
        <w:tc>
          <w:tcPr>
            <w:tcW w:w="4110" w:type="dxa"/>
          </w:tcPr>
          <w:p w14:paraId="7B426C26" w14:textId="77777777" w:rsidR="009476CF" w:rsidRPr="00A80B75" w:rsidRDefault="009476CF"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E3BF99F" w14:textId="6BCF968C" w:rsidR="009476CF" w:rsidRPr="00A80B75" w:rsidRDefault="009476CF"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1DE42081" w14:textId="77777777" w:rsidR="009476CF" w:rsidRPr="00A80B75" w:rsidRDefault="009476CF" w:rsidP="008940F2">
            <w:pPr>
              <w:jc w:val="both"/>
              <w:rPr>
                <w:rFonts w:ascii="Times New Roman" w:hAnsi="Times New Roman" w:cs="Times New Roman"/>
                <w:b/>
              </w:rPr>
            </w:pPr>
            <w:r w:rsidRPr="00A80B75">
              <w:rPr>
                <w:rFonts w:ascii="Times New Roman" w:hAnsi="Times New Roman" w:cs="Times New Roman"/>
                <w:b/>
              </w:rPr>
              <w:t>Komentar</w:t>
            </w:r>
          </w:p>
        </w:tc>
      </w:tr>
      <w:tr w:rsidR="00B97596" w:rsidRPr="00A80B75" w14:paraId="5B1A8DA4" w14:textId="77777777" w:rsidTr="00723262">
        <w:tc>
          <w:tcPr>
            <w:tcW w:w="628" w:type="dxa"/>
          </w:tcPr>
          <w:p w14:paraId="31E440DC" w14:textId="5F9DB173"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26AC9EDD" w14:textId="2B94D2C9" w:rsidR="00B97596" w:rsidRPr="00A80B75" w:rsidRDefault="009E16B5" w:rsidP="008940F2">
            <w:pPr>
              <w:jc w:val="both"/>
              <w:rPr>
                <w:rFonts w:ascii="Times New Roman" w:hAnsi="Times New Roman" w:cs="Times New Roman"/>
              </w:rPr>
            </w:pPr>
            <w:r w:rsidRPr="00A80B75">
              <w:rPr>
                <w:rFonts w:ascii="Times New Roman" w:hAnsi="Times New Roman" w:cs="Times New Roman"/>
              </w:rPr>
              <w:t xml:space="preserve">Naručitelj je koristio mogućnost  prethodne </w:t>
            </w:r>
            <w:r w:rsidR="00A40311" w:rsidRPr="00A80B75">
              <w:rPr>
                <w:rFonts w:ascii="Times New Roman" w:hAnsi="Times New Roman" w:cs="Times New Roman"/>
              </w:rPr>
              <w:t>(</w:t>
            </w:r>
            <w:r w:rsidRPr="00A80B75">
              <w:rPr>
                <w:rFonts w:ascii="Times New Roman" w:hAnsi="Times New Roman" w:cs="Times New Roman"/>
              </w:rPr>
              <w:t>informacijske</w:t>
            </w:r>
            <w:r w:rsidR="00A40311" w:rsidRPr="00A80B75">
              <w:rPr>
                <w:rFonts w:ascii="Times New Roman" w:hAnsi="Times New Roman" w:cs="Times New Roman"/>
              </w:rPr>
              <w:t>)</w:t>
            </w:r>
            <w:r w:rsidRPr="00A80B75">
              <w:rPr>
                <w:rFonts w:ascii="Times New Roman" w:hAnsi="Times New Roman" w:cs="Times New Roman"/>
              </w:rPr>
              <w:t xml:space="preserve"> obavijesti (PIO) </w:t>
            </w:r>
            <w:r w:rsidR="00212717" w:rsidRPr="00A80B75">
              <w:rPr>
                <w:rFonts w:ascii="Times New Roman" w:hAnsi="Times New Roman" w:cs="Times New Roman"/>
              </w:rPr>
              <w:t xml:space="preserve">u skladu s </w:t>
            </w:r>
            <w:r w:rsidR="00A40311" w:rsidRPr="00A80B75">
              <w:rPr>
                <w:rFonts w:ascii="Times New Roman" w:hAnsi="Times New Roman" w:cs="Times New Roman"/>
              </w:rPr>
              <w:t xml:space="preserve"> člank</w:t>
            </w:r>
            <w:r w:rsidR="00212717" w:rsidRPr="00A80B75">
              <w:rPr>
                <w:rFonts w:ascii="Times New Roman" w:hAnsi="Times New Roman" w:cs="Times New Roman"/>
              </w:rPr>
              <w:t>om</w:t>
            </w:r>
            <w:r w:rsidR="00A40311" w:rsidRPr="00A80B75">
              <w:rPr>
                <w:rFonts w:ascii="Times New Roman" w:hAnsi="Times New Roman" w:cs="Times New Roman"/>
              </w:rPr>
              <w:t xml:space="preserve"> 58. ZJN-a</w:t>
            </w:r>
            <w:r w:rsidRPr="00A80B75">
              <w:rPr>
                <w:rFonts w:ascii="Times New Roman" w:hAnsi="Times New Roman" w:cs="Times New Roman"/>
              </w:rPr>
              <w:t>?</w:t>
            </w:r>
          </w:p>
          <w:p w14:paraId="1C991822" w14:textId="4757513D" w:rsidR="00215F3B" w:rsidRPr="00A80B75" w:rsidRDefault="00215F3B" w:rsidP="008940F2">
            <w:pPr>
              <w:jc w:val="both"/>
              <w:rPr>
                <w:rFonts w:ascii="Times New Roman" w:hAnsi="Times New Roman" w:cs="Times New Roman"/>
              </w:rPr>
            </w:pPr>
            <w:r w:rsidRPr="00A80B75">
              <w:rPr>
                <w:rFonts w:ascii="Times New Roman" w:hAnsi="Times New Roman" w:cs="Times New Roman"/>
                <w:i/>
              </w:rPr>
              <w:t>Ako nije koristio ovu mogućnost, odgovoriti N/P</w:t>
            </w:r>
          </w:p>
        </w:tc>
        <w:tc>
          <w:tcPr>
            <w:tcW w:w="993" w:type="dxa"/>
          </w:tcPr>
          <w:p w14:paraId="383F8C85" w14:textId="77777777" w:rsidR="00B97596" w:rsidRPr="00A80B75" w:rsidRDefault="00B97596" w:rsidP="008940F2">
            <w:pPr>
              <w:jc w:val="both"/>
              <w:rPr>
                <w:rFonts w:ascii="Times New Roman" w:hAnsi="Times New Roman" w:cs="Times New Roman"/>
                <w:b/>
              </w:rPr>
            </w:pPr>
          </w:p>
        </w:tc>
        <w:tc>
          <w:tcPr>
            <w:tcW w:w="2971" w:type="dxa"/>
          </w:tcPr>
          <w:p w14:paraId="78FE9EAF" w14:textId="46CB57BB" w:rsidR="00B97596" w:rsidRPr="00A80B75" w:rsidRDefault="00B97596" w:rsidP="008940F2">
            <w:pPr>
              <w:jc w:val="both"/>
              <w:rPr>
                <w:rFonts w:ascii="Times New Roman" w:hAnsi="Times New Roman" w:cs="Times New Roman"/>
                <w:b/>
              </w:rPr>
            </w:pPr>
          </w:p>
        </w:tc>
      </w:tr>
      <w:tr w:rsidR="00B97596" w:rsidRPr="00A80B75" w14:paraId="0CC75C64" w14:textId="77777777" w:rsidTr="00723262">
        <w:tc>
          <w:tcPr>
            <w:tcW w:w="628" w:type="dxa"/>
          </w:tcPr>
          <w:p w14:paraId="360A372E" w14:textId="7AFA8A11" w:rsidR="00B97596" w:rsidRPr="00A80B75" w:rsidRDefault="00B97596"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40F39F53" w14:textId="2F2F1905" w:rsidR="00B97596" w:rsidRPr="00A80B75" w:rsidRDefault="009E16B5" w:rsidP="008940F2">
            <w:pPr>
              <w:jc w:val="both"/>
              <w:rPr>
                <w:rFonts w:ascii="Times New Roman" w:hAnsi="Times New Roman" w:cs="Times New Roman"/>
              </w:rPr>
            </w:pPr>
            <w:r w:rsidRPr="00A80B75">
              <w:rPr>
                <w:rFonts w:ascii="Times New Roman" w:hAnsi="Times New Roman" w:cs="Times New Roman"/>
              </w:rPr>
              <w:t>Ukoliko je naručitelj koristio mogućnost PIO ili objavu na svom profilu ista se odnosila na:</w:t>
            </w:r>
          </w:p>
        </w:tc>
        <w:tc>
          <w:tcPr>
            <w:tcW w:w="993" w:type="dxa"/>
          </w:tcPr>
          <w:p w14:paraId="5D341528" w14:textId="77777777" w:rsidR="00B97596" w:rsidRPr="00A80B75" w:rsidRDefault="00B97596" w:rsidP="008940F2">
            <w:pPr>
              <w:jc w:val="both"/>
              <w:rPr>
                <w:rFonts w:ascii="Times New Roman" w:hAnsi="Times New Roman" w:cs="Times New Roman"/>
                <w:b/>
              </w:rPr>
            </w:pPr>
          </w:p>
        </w:tc>
        <w:tc>
          <w:tcPr>
            <w:tcW w:w="2971" w:type="dxa"/>
          </w:tcPr>
          <w:p w14:paraId="321C8FDA" w14:textId="77777777" w:rsidR="00B97596" w:rsidRPr="00A80B75" w:rsidRDefault="00B97596" w:rsidP="008940F2">
            <w:pPr>
              <w:jc w:val="both"/>
              <w:rPr>
                <w:rFonts w:ascii="Times New Roman" w:hAnsi="Times New Roman" w:cs="Times New Roman"/>
                <w:b/>
              </w:rPr>
            </w:pPr>
          </w:p>
        </w:tc>
      </w:tr>
      <w:tr w:rsidR="00B97596" w:rsidRPr="00A80B75" w14:paraId="43C1A16E" w14:textId="77777777" w:rsidTr="00723262">
        <w:tc>
          <w:tcPr>
            <w:tcW w:w="628" w:type="dxa"/>
          </w:tcPr>
          <w:p w14:paraId="02E575AC" w14:textId="0AD77F86" w:rsidR="00B97596" w:rsidRPr="00A80B75" w:rsidRDefault="00212717" w:rsidP="008940F2">
            <w:pPr>
              <w:jc w:val="both"/>
              <w:rPr>
                <w:rFonts w:ascii="Times New Roman" w:hAnsi="Times New Roman" w:cs="Times New Roman"/>
                <w:b/>
              </w:rPr>
            </w:pPr>
            <w:r w:rsidRPr="00A80B75">
              <w:rPr>
                <w:rFonts w:ascii="Times New Roman" w:hAnsi="Times New Roman" w:cs="Times New Roman"/>
                <w:b/>
              </w:rPr>
              <w:t>2</w:t>
            </w:r>
            <w:r w:rsidR="009E16B5" w:rsidRPr="00A80B75">
              <w:rPr>
                <w:rFonts w:ascii="Times New Roman" w:hAnsi="Times New Roman" w:cs="Times New Roman"/>
                <w:b/>
              </w:rPr>
              <w:t>.</w:t>
            </w:r>
            <w:r w:rsidRPr="00A80B75">
              <w:rPr>
                <w:rFonts w:ascii="Times New Roman" w:hAnsi="Times New Roman" w:cs="Times New Roman"/>
                <w:b/>
              </w:rPr>
              <w:t>1.</w:t>
            </w:r>
          </w:p>
        </w:tc>
        <w:tc>
          <w:tcPr>
            <w:tcW w:w="4110" w:type="dxa"/>
          </w:tcPr>
          <w:p w14:paraId="37E00946" w14:textId="440D6F91" w:rsidR="00B97596" w:rsidRPr="00A80B75" w:rsidRDefault="009E16B5" w:rsidP="008940F2">
            <w:pPr>
              <w:jc w:val="both"/>
              <w:rPr>
                <w:rFonts w:ascii="Times New Roman" w:hAnsi="Times New Roman" w:cs="Times New Roman"/>
                <w:b/>
              </w:rPr>
            </w:pPr>
            <w:r w:rsidRPr="00A80B75">
              <w:rPr>
                <w:rFonts w:ascii="Times New Roman" w:hAnsi="Times New Roman" w:cs="Times New Roman"/>
                <w:color w:val="000000"/>
              </w:rPr>
              <w:t>- kod ugovora o javnoj nabavi robe – procijenjenu ukupnu vrijednost ugovora ili okvirnih sporazuma po grupama proizvoda koje namjerava sklopiti u idućih dvanaest mjeseci, ako njihova procijenjena ukupna vrijednost iznosi najmanje 750.000 EUR u kunskoj protuvrijednosti. Grupe proizvoda javni naručitelj utvrđuje sukladno brojčanim oznakama Jedinstvenog rječnika javne nabave (CPV)</w:t>
            </w:r>
          </w:p>
        </w:tc>
        <w:tc>
          <w:tcPr>
            <w:tcW w:w="993" w:type="dxa"/>
          </w:tcPr>
          <w:p w14:paraId="28D08858" w14:textId="77777777" w:rsidR="00B97596" w:rsidRPr="00A80B75" w:rsidRDefault="00B97596" w:rsidP="008940F2">
            <w:pPr>
              <w:jc w:val="both"/>
              <w:rPr>
                <w:rFonts w:ascii="Times New Roman" w:hAnsi="Times New Roman" w:cs="Times New Roman"/>
                <w:b/>
              </w:rPr>
            </w:pPr>
          </w:p>
        </w:tc>
        <w:tc>
          <w:tcPr>
            <w:tcW w:w="2971" w:type="dxa"/>
          </w:tcPr>
          <w:p w14:paraId="630B4E24" w14:textId="77777777" w:rsidR="00B97596" w:rsidRPr="00A80B75" w:rsidRDefault="00B97596" w:rsidP="008940F2">
            <w:pPr>
              <w:jc w:val="both"/>
              <w:rPr>
                <w:rFonts w:ascii="Times New Roman" w:hAnsi="Times New Roman" w:cs="Times New Roman"/>
                <w:b/>
              </w:rPr>
            </w:pPr>
          </w:p>
        </w:tc>
      </w:tr>
      <w:tr w:rsidR="00B97596" w:rsidRPr="00A80B75" w14:paraId="3001A150" w14:textId="77777777" w:rsidTr="00723262">
        <w:tc>
          <w:tcPr>
            <w:tcW w:w="628" w:type="dxa"/>
          </w:tcPr>
          <w:p w14:paraId="7ED49E7F" w14:textId="2E9AE8F3" w:rsidR="00B97596" w:rsidRPr="00A80B75" w:rsidRDefault="00565DA3" w:rsidP="008940F2">
            <w:pPr>
              <w:jc w:val="both"/>
              <w:rPr>
                <w:rFonts w:ascii="Times New Roman" w:hAnsi="Times New Roman" w:cs="Times New Roman"/>
                <w:b/>
              </w:rPr>
            </w:pPr>
            <w:r w:rsidRPr="00A80B75">
              <w:rPr>
                <w:rFonts w:ascii="Times New Roman" w:hAnsi="Times New Roman" w:cs="Times New Roman"/>
                <w:b/>
              </w:rPr>
              <w:t>2</w:t>
            </w:r>
            <w:r w:rsidR="009E16B5" w:rsidRPr="00A80B75">
              <w:rPr>
                <w:rFonts w:ascii="Times New Roman" w:hAnsi="Times New Roman" w:cs="Times New Roman"/>
                <w:b/>
              </w:rPr>
              <w:t>.2.</w:t>
            </w:r>
          </w:p>
        </w:tc>
        <w:tc>
          <w:tcPr>
            <w:tcW w:w="4110" w:type="dxa"/>
          </w:tcPr>
          <w:p w14:paraId="3DD16F2A" w14:textId="1CE34EE0" w:rsidR="00B97596" w:rsidRPr="00A80B75" w:rsidRDefault="009E16B5" w:rsidP="008940F2">
            <w:pPr>
              <w:jc w:val="both"/>
              <w:rPr>
                <w:rFonts w:ascii="Times New Roman" w:hAnsi="Times New Roman" w:cs="Times New Roman"/>
                <w:b/>
              </w:rPr>
            </w:pPr>
            <w:r w:rsidRPr="00A80B75">
              <w:rPr>
                <w:rFonts w:ascii="Times New Roman" w:hAnsi="Times New Roman" w:cs="Times New Roman"/>
                <w:color w:val="000000"/>
              </w:rPr>
              <w:t>- kod ugovora o javnim uslugama – procijenjenu ukupnu vrijednost ugovora ili okvirnih sporazuma u svakoj od kategorija usluga iz Dodatka II. A ovoga Zakona koje namjerava sklopiti u idućih dvanaest mjeseci, ako njihova procijenjena ukupna vrijednost iznosi najmanje 750.000 EUR u kunskoj protuvrijednosti,</w:t>
            </w:r>
          </w:p>
        </w:tc>
        <w:tc>
          <w:tcPr>
            <w:tcW w:w="993" w:type="dxa"/>
          </w:tcPr>
          <w:p w14:paraId="26A27002" w14:textId="77777777" w:rsidR="00B97596" w:rsidRPr="00A80B75" w:rsidRDefault="00B97596" w:rsidP="008940F2">
            <w:pPr>
              <w:jc w:val="both"/>
              <w:rPr>
                <w:rFonts w:ascii="Times New Roman" w:hAnsi="Times New Roman" w:cs="Times New Roman"/>
                <w:b/>
              </w:rPr>
            </w:pPr>
          </w:p>
        </w:tc>
        <w:tc>
          <w:tcPr>
            <w:tcW w:w="2971" w:type="dxa"/>
          </w:tcPr>
          <w:p w14:paraId="40AFB6B9" w14:textId="77777777" w:rsidR="00B97596" w:rsidRPr="00A80B75" w:rsidRDefault="00B97596" w:rsidP="008940F2">
            <w:pPr>
              <w:jc w:val="both"/>
              <w:rPr>
                <w:rFonts w:ascii="Times New Roman" w:hAnsi="Times New Roman" w:cs="Times New Roman"/>
                <w:b/>
              </w:rPr>
            </w:pPr>
          </w:p>
        </w:tc>
      </w:tr>
      <w:tr w:rsidR="00B97596" w:rsidRPr="00A80B75" w14:paraId="02C831F5" w14:textId="77777777" w:rsidTr="00723262">
        <w:tc>
          <w:tcPr>
            <w:tcW w:w="628" w:type="dxa"/>
          </w:tcPr>
          <w:p w14:paraId="1895796F" w14:textId="07E77F9B" w:rsidR="00B97596" w:rsidRPr="00A80B75" w:rsidRDefault="00565DA3" w:rsidP="008940F2">
            <w:pPr>
              <w:jc w:val="both"/>
              <w:rPr>
                <w:rFonts w:ascii="Times New Roman" w:hAnsi="Times New Roman" w:cs="Times New Roman"/>
                <w:b/>
              </w:rPr>
            </w:pPr>
            <w:r w:rsidRPr="00A80B75">
              <w:rPr>
                <w:rFonts w:ascii="Times New Roman" w:hAnsi="Times New Roman" w:cs="Times New Roman"/>
                <w:b/>
              </w:rPr>
              <w:t>2</w:t>
            </w:r>
            <w:r w:rsidR="009E16B5" w:rsidRPr="00A80B75">
              <w:rPr>
                <w:rFonts w:ascii="Times New Roman" w:hAnsi="Times New Roman" w:cs="Times New Roman"/>
                <w:b/>
              </w:rPr>
              <w:t xml:space="preserve">.3. </w:t>
            </w:r>
          </w:p>
        </w:tc>
        <w:tc>
          <w:tcPr>
            <w:tcW w:w="4110" w:type="dxa"/>
          </w:tcPr>
          <w:p w14:paraId="396059B6" w14:textId="1F78DDB6" w:rsidR="00B97596" w:rsidRPr="00A80B75" w:rsidRDefault="009E16B5" w:rsidP="008940F2">
            <w:pPr>
              <w:jc w:val="both"/>
              <w:rPr>
                <w:rFonts w:ascii="Times New Roman" w:hAnsi="Times New Roman" w:cs="Times New Roman"/>
                <w:b/>
              </w:rPr>
            </w:pPr>
            <w:r w:rsidRPr="00A80B75">
              <w:rPr>
                <w:rFonts w:ascii="Times New Roman" w:hAnsi="Times New Roman" w:cs="Times New Roman"/>
                <w:b/>
              </w:rPr>
              <w:t xml:space="preserve">- </w:t>
            </w:r>
            <w:r w:rsidRPr="00A80B75">
              <w:rPr>
                <w:rFonts w:ascii="Times New Roman" w:hAnsi="Times New Roman" w:cs="Times New Roman"/>
                <w:color w:val="000000"/>
              </w:rPr>
              <w:t>kod ugovora o javnim radovima – bitna obilježja ugovora ili okvirnih sporazuma koje namjerava sklopiti, ako je njihova procijenjena vrijednost jednaka ili veća od europskog praga za javne radove.</w:t>
            </w:r>
          </w:p>
        </w:tc>
        <w:tc>
          <w:tcPr>
            <w:tcW w:w="993" w:type="dxa"/>
          </w:tcPr>
          <w:p w14:paraId="405E7269" w14:textId="77777777" w:rsidR="00B97596" w:rsidRPr="00A80B75" w:rsidRDefault="00B97596" w:rsidP="008940F2">
            <w:pPr>
              <w:jc w:val="both"/>
              <w:rPr>
                <w:rFonts w:ascii="Times New Roman" w:hAnsi="Times New Roman" w:cs="Times New Roman"/>
                <w:b/>
              </w:rPr>
            </w:pPr>
          </w:p>
        </w:tc>
        <w:tc>
          <w:tcPr>
            <w:tcW w:w="2971" w:type="dxa"/>
          </w:tcPr>
          <w:p w14:paraId="0257F114" w14:textId="77777777" w:rsidR="00B97596" w:rsidRPr="00A80B75" w:rsidRDefault="00B97596" w:rsidP="008940F2">
            <w:pPr>
              <w:jc w:val="both"/>
              <w:rPr>
                <w:rFonts w:ascii="Times New Roman" w:hAnsi="Times New Roman" w:cs="Times New Roman"/>
                <w:b/>
              </w:rPr>
            </w:pPr>
          </w:p>
        </w:tc>
      </w:tr>
      <w:tr w:rsidR="009E16B5" w:rsidRPr="00A80B75" w14:paraId="58A98E54" w14:textId="77777777" w:rsidTr="00723262">
        <w:tc>
          <w:tcPr>
            <w:tcW w:w="628" w:type="dxa"/>
          </w:tcPr>
          <w:p w14:paraId="62189BB5" w14:textId="5717222B" w:rsidR="009E16B5" w:rsidRPr="00A80B75" w:rsidRDefault="00565DA3" w:rsidP="008940F2">
            <w:pPr>
              <w:jc w:val="both"/>
              <w:rPr>
                <w:rFonts w:ascii="Times New Roman" w:hAnsi="Times New Roman" w:cs="Times New Roman"/>
                <w:b/>
              </w:rPr>
            </w:pPr>
            <w:r w:rsidRPr="00A80B75">
              <w:rPr>
                <w:rFonts w:ascii="Times New Roman" w:hAnsi="Times New Roman" w:cs="Times New Roman"/>
                <w:b/>
              </w:rPr>
              <w:t>3</w:t>
            </w:r>
            <w:r w:rsidR="009E16B5" w:rsidRPr="00A80B75">
              <w:rPr>
                <w:rFonts w:ascii="Times New Roman" w:hAnsi="Times New Roman" w:cs="Times New Roman"/>
                <w:b/>
              </w:rPr>
              <w:t xml:space="preserve">. </w:t>
            </w:r>
          </w:p>
        </w:tc>
        <w:tc>
          <w:tcPr>
            <w:tcW w:w="4110" w:type="dxa"/>
          </w:tcPr>
          <w:p w14:paraId="651A5D32" w14:textId="31028F3A" w:rsidR="009E16B5" w:rsidRPr="00A80B75" w:rsidRDefault="00A40311" w:rsidP="008940F2">
            <w:pPr>
              <w:jc w:val="both"/>
              <w:rPr>
                <w:rFonts w:ascii="Times New Roman" w:hAnsi="Times New Roman" w:cs="Times New Roman"/>
                <w:b/>
              </w:rPr>
            </w:pPr>
            <w:r w:rsidRPr="00A80B75">
              <w:rPr>
                <w:rFonts w:ascii="Times New Roman" w:hAnsi="Times New Roman" w:cs="Times New Roman"/>
                <w:color w:val="000000"/>
              </w:rPr>
              <w:t xml:space="preserve">Javni naručitelj koji objavljuje PIO na svojem profilu nije istu objavio prije nego je </w:t>
            </w:r>
            <w:r w:rsidR="00212717" w:rsidRPr="00A80B75">
              <w:rPr>
                <w:rFonts w:ascii="Times New Roman" w:hAnsi="Times New Roman" w:cs="Times New Roman"/>
                <w:color w:val="000000"/>
              </w:rPr>
              <w:t>u skladu s člankom</w:t>
            </w:r>
            <w:r w:rsidRPr="00A80B75">
              <w:rPr>
                <w:rFonts w:ascii="Times New Roman" w:hAnsi="Times New Roman" w:cs="Times New Roman"/>
                <w:color w:val="000000"/>
              </w:rPr>
              <w:t xml:space="preserve"> 56. ZJN-a poslao obavijest o objavljivanju podataka PIO na profilu naručitelja u toj formi, elektronički u skladu s formatom i postupcima za prijenos navedenim</w:t>
            </w:r>
            <w:r w:rsidR="00CD6D1D" w:rsidRPr="00A80B75">
              <w:rPr>
                <w:rFonts w:ascii="Times New Roman" w:hAnsi="Times New Roman" w:cs="Times New Roman"/>
                <w:color w:val="000000"/>
              </w:rPr>
              <w:t>a u Dodatku VI. točki 3. ZJN-a.</w:t>
            </w:r>
          </w:p>
        </w:tc>
        <w:tc>
          <w:tcPr>
            <w:tcW w:w="993" w:type="dxa"/>
          </w:tcPr>
          <w:p w14:paraId="3F763D54" w14:textId="77777777" w:rsidR="009E16B5" w:rsidRPr="00A80B75" w:rsidRDefault="009E16B5" w:rsidP="008940F2">
            <w:pPr>
              <w:jc w:val="both"/>
              <w:rPr>
                <w:rFonts w:ascii="Times New Roman" w:hAnsi="Times New Roman" w:cs="Times New Roman"/>
                <w:b/>
              </w:rPr>
            </w:pPr>
          </w:p>
        </w:tc>
        <w:tc>
          <w:tcPr>
            <w:tcW w:w="2971" w:type="dxa"/>
          </w:tcPr>
          <w:p w14:paraId="361B8427" w14:textId="77777777" w:rsidR="009E16B5" w:rsidRPr="00A80B75" w:rsidRDefault="009E16B5" w:rsidP="008940F2">
            <w:pPr>
              <w:jc w:val="both"/>
              <w:rPr>
                <w:rFonts w:ascii="Times New Roman" w:hAnsi="Times New Roman" w:cs="Times New Roman"/>
                <w:b/>
              </w:rPr>
            </w:pPr>
          </w:p>
        </w:tc>
      </w:tr>
      <w:tr w:rsidR="009E16B5" w:rsidRPr="00A80B75" w14:paraId="708AB93C" w14:textId="77777777" w:rsidTr="00723262">
        <w:tc>
          <w:tcPr>
            <w:tcW w:w="628" w:type="dxa"/>
          </w:tcPr>
          <w:p w14:paraId="37C74FE3" w14:textId="211C1654" w:rsidR="009E16B5" w:rsidRPr="00A80B75" w:rsidRDefault="00565DA3" w:rsidP="008940F2">
            <w:pPr>
              <w:jc w:val="both"/>
              <w:rPr>
                <w:rFonts w:ascii="Times New Roman" w:hAnsi="Times New Roman" w:cs="Times New Roman"/>
                <w:b/>
              </w:rPr>
            </w:pPr>
            <w:r w:rsidRPr="00A80B75">
              <w:rPr>
                <w:rFonts w:ascii="Times New Roman" w:hAnsi="Times New Roman" w:cs="Times New Roman"/>
                <w:b/>
              </w:rPr>
              <w:t>4</w:t>
            </w:r>
            <w:r w:rsidR="009E16B5" w:rsidRPr="00A80B75">
              <w:rPr>
                <w:rFonts w:ascii="Times New Roman" w:hAnsi="Times New Roman" w:cs="Times New Roman"/>
                <w:b/>
              </w:rPr>
              <w:t>.</w:t>
            </w:r>
          </w:p>
        </w:tc>
        <w:tc>
          <w:tcPr>
            <w:tcW w:w="4110" w:type="dxa"/>
          </w:tcPr>
          <w:p w14:paraId="745099D8" w14:textId="73DF20BB" w:rsidR="009E16B5" w:rsidRPr="00A80B75" w:rsidRDefault="009E16B5" w:rsidP="008940F2">
            <w:pPr>
              <w:jc w:val="both"/>
              <w:rPr>
                <w:rFonts w:ascii="Times New Roman" w:hAnsi="Times New Roman" w:cs="Times New Roman"/>
                <w:b/>
              </w:rPr>
            </w:pPr>
            <w:r w:rsidRPr="00A80B75">
              <w:rPr>
                <w:rFonts w:ascii="Times New Roman" w:hAnsi="Times New Roman" w:cs="Times New Roman"/>
                <w:color w:val="000000"/>
              </w:rPr>
              <w:t>Na profilu naručitelja (kupca) naveden je datum slanja te obavijesti.</w:t>
            </w:r>
          </w:p>
        </w:tc>
        <w:tc>
          <w:tcPr>
            <w:tcW w:w="993" w:type="dxa"/>
          </w:tcPr>
          <w:p w14:paraId="532AE044" w14:textId="77777777" w:rsidR="009E16B5" w:rsidRPr="00A80B75" w:rsidRDefault="009E16B5" w:rsidP="008940F2">
            <w:pPr>
              <w:jc w:val="both"/>
              <w:rPr>
                <w:rFonts w:ascii="Times New Roman" w:hAnsi="Times New Roman" w:cs="Times New Roman"/>
                <w:b/>
              </w:rPr>
            </w:pPr>
          </w:p>
        </w:tc>
        <w:tc>
          <w:tcPr>
            <w:tcW w:w="2971" w:type="dxa"/>
          </w:tcPr>
          <w:p w14:paraId="2EEA60A7" w14:textId="77777777" w:rsidR="009E16B5" w:rsidRPr="00A80B75" w:rsidRDefault="009E16B5" w:rsidP="008940F2">
            <w:pPr>
              <w:jc w:val="both"/>
              <w:rPr>
                <w:rFonts w:ascii="Times New Roman" w:hAnsi="Times New Roman" w:cs="Times New Roman"/>
                <w:b/>
              </w:rPr>
            </w:pPr>
          </w:p>
        </w:tc>
      </w:tr>
      <w:tr w:rsidR="00212717" w:rsidRPr="00A80B75" w14:paraId="196B4AAB" w14:textId="77777777" w:rsidTr="007F63C7">
        <w:tc>
          <w:tcPr>
            <w:tcW w:w="8702" w:type="dxa"/>
            <w:gridSpan w:val="4"/>
          </w:tcPr>
          <w:p w14:paraId="1AF16DB5" w14:textId="77777777" w:rsidR="00212717" w:rsidRPr="00A80B75" w:rsidRDefault="00212717"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p w14:paraId="3B0A6902" w14:textId="77777777" w:rsidR="00212717" w:rsidRPr="00A80B75" w:rsidRDefault="00212717" w:rsidP="008940F2">
            <w:pPr>
              <w:jc w:val="both"/>
              <w:rPr>
                <w:rFonts w:ascii="Times New Roman" w:hAnsi="Times New Roman" w:cs="Times New Roman"/>
                <w:i/>
              </w:rPr>
            </w:pPr>
          </w:p>
        </w:tc>
      </w:tr>
      <w:tr w:rsidR="00212717" w:rsidRPr="00A80B75" w14:paraId="79F2435D" w14:textId="77777777" w:rsidTr="007F63C7">
        <w:tc>
          <w:tcPr>
            <w:tcW w:w="628" w:type="dxa"/>
          </w:tcPr>
          <w:p w14:paraId="441C4CE6" w14:textId="77777777" w:rsidR="00212717" w:rsidRPr="00A80B75" w:rsidRDefault="00212717"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0CBEF809" w14:textId="77777777" w:rsidR="00212717" w:rsidRPr="00A80B75" w:rsidRDefault="00212717"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53E3B00" w14:textId="77777777" w:rsidR="00212717" w:rsidRPr="00A80B75" w:rsidRDefault="00212717"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F6A3EA7" w14:textId="77777777" w:rsidR="00212717" w:rsidRPr="00A80B75" w:rsidRDefault="00212717" w:rsidP="008940F2">
            <w:pPr>
              <w:jc w:val="both"/>
              <w:rPr>
                <w:rFonts w:ascii="Times New Roman" w:hAnsi="Times New Roman" w:cs="Times New Roman"/>
                <w:b/>
              </w:rPr>
            </w:pPr>
            <w:r w:rsidRPr="00A80B75">
              <w:rPr>
                <w:rFonts w:ascii="Times New Roman" w:hAnsi="Times New Roman" w:cs="Times New Roman"/>
                <w:b/>
              </w:rPr>
              <w:t>Komentar</w:t>
            </w:r>
          </w:p>
        </w:tc>
      </w:tr>
      <w:tr w:rsidR="009E16B5" w:rsidRPr="00A80B75" w14:paraId="21DD9E33" w14:textId="77777777" w:rsidTr="00723262">
        <w:tc>
          <w:tcPr>
            <w:tcW w:w="628" w:type="dxa"/>
          </w:tcPr>
          <w:p w14:paraId="0408071D" w14:textId="7BC74B19" w:rsidR="009E16B5" w:rsidRPr="00A80B75" w:rsidRDefault="00212717"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7160054A" w14:textId="594D0F67" w:rsidR="009E16B5" w:rsidRPr="00A80B75" w:rsidRDefault="009E16B5"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 i Službenom listu Europske unije (SLEU).</w:t>
            </w:r>
          </w:p>
          <w:p w14:paraId="4305A59F" w14:textId="0BB7DCED" w:rsidR="009E16B5" w:rsidRPr="00A80B75" w:rsidRDefault="009E16B5" w:rsidP="008940F2">
            <w:pPr>
              <w:jc w:val="both"/>
              <w:rPr>
                <w:rFonts w:ascii="Times New Roman" w:hAnsi="Times New Roman" w:cs="Times New Roman"/>
                <w:b/>
              </w:rPr>
            </w:pPr>
            <w:r w:rsidRPr="00A80B75">
              <w:rPr>
                <w:rFonts w:ascii="Times New Roman" w:hAnsi="Times New Roman" w:cs="Times New Roman"/>
                <w:i/>
              </w:rPr>
              <w:lastRenderedPageBreak/>
              <w:t>Navesti broj objave u EOJN i broj objave u SLEU</w:t>
            </w:r>
          </w:p>
        </w:tc>
        <w:tc>
          <w:tcPr>
            <w:tcW w:w="993" w:type="dxa"/>
          </w:tcPr>
          <w:p w14:paraId="4AAFA68B" w14:textId="77777777" w:rsidR="009E16B5" w:rsidRPr="00A80B75" w:rsidRDefault="009E16B5" w:rsidP="008940F2">
            <w:pPr>
              <w:jc w:val="both"/>
              <w:rPr>
                <w:rFonts w:ascii="Times New Roman" w:hAnsi="Times New Roman" w:cs="Times New Roman"/>
                <w:b/>
              </w:rPr>
            </w:pPr>
          </w:p>
        </w:tc>
        <w:tc>
          <w:tcPr>
            <w:tcW w:w="2971" w:type="dxa"/>
          </w:tcPr>
          <w:p w14:paraId="4F94FDE8" w14:textId="77777777" w:rsidR="009E16B5" w:rsidRPr="00A80B75" w:rsidRDefault="009E16B5" w:rsidP="008940F2">
            <w:pPr>
              <w:jc w:val="both"/>
              <w:rPr>
                <w:rFonts w:ascii="Times New Roman" w:hAnsi="Times New Roman" w:cs="Times New Roman"/>
                <w:b/>
              </w:rPr>
            </w:pPr>
          </w:p>
        </w:tc>
      </w:tr>
      <w:tr w:rsidR="009E16B5" w:rsidRPr="00A80B75" w14:paraId="7401660C" w14:textId="77777777" w:rsidTr="00723262">
        <w:tc>
          <w:tcPr>
            <w:tcW w:w="628" w:type="dxa"/>
          </w:tcPr>
          <w:p w14:paraId="057798AB" w14:textId="49044F28" w:rsidR="009E16B5" w:rsidRPr="00A80B75" w:rsidRDefault="00212717"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58287CFC" w14:textId="12F0FC13" w:rsidR="009E16B5" w:rsidRPr="00A80B75" w:rsidRDefault="009E16B5" w:rsidP="008940F2">
            <w:pPr>
              <w:jc w:val="both"/>
              <w:rPr>
                <w:rFonts w:ascii="Times New Roman" w:hAnsi="Times New Roman" w:cs="Times New Roman"/>
                <w:b/>
              </w:rPr>
            </w:pPr>
            <w:r w:rsidRPr="00A80B75">
              <w:rPr>
                <w:rFonts w:ascii="Times New Roman" w:hAnsi="Times New Roman" w:cs="Times New Roman"/>
              </w:rPr>
              <w:t xml:space="preserve">Poziv na nadmetanje sadrži podatke sukladno Dodatku V. </w:t>
            </w:r>
            <w:r w:rsidR="00CD6D1D" w:rsidRPr="00A80B75">
              <w:rPr>
                <w:rFonts w:ascii="Times New Roman" w:hAnsi="Times New Roman" w:cs="Times New Roman"/>
              </w:rPr>
              <w:t xml:space="preserve">C. </w:t>
            </w:r>
            <w:r w:rsidRPr="00A80B75">
              <w:rPr>
                <w:rFonts w:ascii="Times New Roman" w:hAnsi="Times New Roman" w:cs="Times New Roman"/>
              </w:rPr>
              <w:t>ZJN-a.</w:t>
            </w:r>
          </w:p>
        </w:tc>
        <w:tc>
          <w:tcPr>
            <w:tcW w:w="993" w:type="dxa"/>
          </w:tcPr>
          <w:p w14:paraId="244FB779" w14:textId="77777777" w:rsidR="009E16B5" w:rsidRPr="00A80B75" w:rsidRDefault="009E16B5" w:rsidP="008940F2">
            <w:pPr>
              <w:jc w:val="both"/>
              <w:rPr>
                <w:rFonts w:ascii="Times New Roman" w:hAnsi="Times New Roman" w:cs="Times New Roman"/>
                <w:b/>
              </w:rPr>
            </w:pPr>
          </w:p>
        </w:tc>
        <w:tc>
          <w:tcPr>
            <w:tcW w:w="2971" w:type="dxa"/>
          </w:tcPr>
          <w:p w14:paraId="213E7453" w14:textId="77777777" w:rsidR="009E16B5" w:rsidRPr="00A80B75" w:rsidRDefault="009E16B5" w:rsidP="008940F2">
            <w:pPr>
              <w:jc w:val="both"/>
              <w:rPr>
                <w:rFonts w:ascii="Times New Roman" w:hAnsi="Times New Roman" w:cs="Times New Roman"/>
                <w:b/>
              </w:rPr>
            </w:pPr>
          </w:p>
        </w:tc>
      </w:tr>
      <w:tr w:rsidR="009E16B5" w:rsidRPr="00A80B75" w14:paraId="0C0ACFD5" w14:textId="77777777" w:rsidTr="00723262">
        <w:tc>
          <w:tcPr>
            <w:tcW w:w="628" w:type="dxa"/>
          </w:tcPr>
          <w:p w14:paraId="6750C009" w14:textId="0B8DEEE8" w:rsidR="009E16B5" w:rsidRPr="00A80B75" w:rsidRDefault="00212717" w:rsidP="008940F2">
            <w:pPr>
              <w:jc w:val="both"/>
              <w:rPr>
                <w:rFonts w:ascii="Times New Roman" w:hAnsi="Times New Roman" w:cs="Times New Roman"/>
                <w:b/>
              </w:rPr>
            </w:pPr>
            <w:r w:rsidRPr="00A80B75">
              <w:rPr>
                <w:rFonts w:ascii="Times New Roman" w:hAnsi="Times New Roman" w:cs="Times New Roman"/>
                <w:b/>
              </w:rPr>
              <w:t>3.</w:t>
            </w:r>
            <w:r w:rsidR="009E16B5" w:rsidRPr="00A80B75">
              <w:rPr>
                <w:rFonts w:ascii="Times New Roman" w:hAnsi="Times New Roman" w:cs="Times New Roman"/>
                <w:b/>
              </w:rPr>
              <w:t xml:space="preserve"> </w:t>
            </w:r>
          </w:p>
        </w:tc>
        <w:tc>
          <w:tcPr>
            <w:tcW w:w="4110" w:type="dxa"/>
          </w:tcPr>
          <w:p w14:paraId="1FE3FAC1" w14:textId="24E15B91" w:rsidR="009E16B5" w:rsidRPr="00A80B75" w:rsidRDefault="009E16B5" w:rsidP="008940F2">
            <w:pPr>
              <w:jc w:val="both"/>
              <w:rPr>
                <w:rFonts w:ascii="Times New Roman" w:hAnsi="Times New Roman" w:cs="Times New Roman"/>
              </w:rPr>
            </w:pPr>
            <w:r w:rsidRPr="00A80B75">
              <w:rPr>
                <w:rFonts w:ascii="Times New Roman" w:hAnsi="Times New Roman" w:cs="Times New Roman"/>
              </w:rPr>
              <w:t>Rok za dostavu ponuda iznosi najmanje 40 dana od dana slanja poziva na nadmetanje (osim ako je rok skraćen po prethodnoj (informacijskoj) obavijesti na 36 dana odnosno i na manje, ali ne manje od 22 dana).</w:t>
            </w:r>
            <w:r w:rsidRPr="00A80B75">
              <w:rPr>
                <w:rStyle w:val="FootnoteReference"/>
                <w:rFonts w:ascii="Times New Roman" w:hAnsi="Times New Roman" w:cs="Times New Roman"/>
              </w:rPr>
              <w:footnoteReference w:id="2"/>
            </w:r>
          </w:p>
        </w:tc>
        <w:tc>
          <w:tcPr>
            <w:tcW w:w="993" w:type="dxa"/>
          </w:tcPr>
          <w:p w14:paraId="08177DA8" w14:textId="77777777" w:rsidR="009E16B5" w:rsidRPr="00A80B75" w:rsidRDefault="009E16B5" w:rsidP="008940F2">
            <w:pPr>
              <w:jc w:val="both"/>
              <w:rPr>
                <w:rFonts w:ascii="Times New Roman" w:hAnsi="Times New Roman" w:cs="Times New Roman"/>
                <w:b/>
              </w:rPr>
            </w:pPr>
          </w:p>
        </w:tc>
        <w:tc>
          <w:tcPr>
            <w:tcW w:w="2971" w:type="dxa"/>
          </w:tcPr>
          <w:p w14:paraId="083C4AB6" w14:textId="77777777" w:rsidR="009E16B5" w:rsidRPr="00A80B75" w:rsidRDefault="009E16B5" w:rsidP="008940F2">
            <w:pPr>
              <w:jc w:val="both"/>
              <w:rPr>
                <w:rFonts w:ascii="Times New Roman" w:hAnsi="Times New Roman" w:cs="Times New Roman"/>
                <w:b/>
              </w:rPr>
            </w:pPr>
          </w:p>
        </w:tc>
      </w:tr>
      <w:tr w:rsidR="009E16B5" w:rsidRPr="00A80B75" w14:paraId="35F2F22C" w14:textId="77777777" w:rsidTr="00723262">
        <w:tc>
          <w:tcPr>
            <w:tcW w:w="628" w:type="dxa"/>
          </w:tcPr>
          <w:p w14:paraId="644C8A13" w14:textId="75D8CA65" w:rsidR="009E16B5" w:rsidRPr="00A80B75" w:rsidRDefault="00212717" w:rsidP="008940F2">
            <w:pPr>
              <w:jc w:val="both"/>
              <w:rPr>
                <w:rFonts w:ascii="Times New Roman" w:hAnsi="Times New Roman" w:cs="Times New Roman"/>
                <w:b/>
              </w:rPr>
            </w:pPr>
            <w:r w:rsidRPr="00A80B75">
              <w:rPr>
                <w:rFonts w:ascii="Times New Roman" w:hAnsi="Times New Roman" w:cs="Times New Roman"/>
                <w:b/>
              </w:rPr>
              <w:t>4</w:t>
            </w:r>
            <w:r w:rsidR="009E16B5" w:rsidRPr="00A80B75">
              <w:rPr>
                <w:rFonts w:ascii="Times New Roman" w:hAnsi="Times New Roman" w:cs="Times New Roman"/>
                <w:b/>
              </w:rPr>
              <w:t xml:space="preserve">. </w:t>
            </w:r>
          </w:p>
        </w:tc>
        <w:tc>
          <w:tcPr>
            <w:tcW w:w="4110" w:type="dxa"/>
          </w:tcPr>
          <w:p w14:paraId="6759D44A" w14:textId="7BD4708A" w:rsidR="009E16B5" w:rsidRPr="00A80B75" w:rsidRDefault="009E16B5" w:rsidP="008940F2">
            <w:pPr>
              <w:jc w:val="both"/>
              <w:rPr>
                <w:rFonts w:ascii="Times New Roman" w:hAnsi="Times New Roman" w:cs="Times New Roman"/>
              </w:rPr>
            </w:pPr>
            <w:r w:rsidRPr="00A80B75">
              <w:rPr>
                <w:rFonts w:ascii="Times New Roman" w:hAnsi="Times New Roman" w:cs="Times New Roman"/>
              </w:rPr>
              <w:t>Naručitelj je na istim internetskim stranicama na kojima je objavljena i osnovna obavijest (EOJN i SLEU, ako je primjenjivo), pod uvjetom da je zaprimio pravodoban zahtjev od ponuditelja (najkasnije tijekom osmog dana u kojem ističe rok za dostavu ponuda), pojašnjenje i izmjenu dokumentacije stavio na raspolaganje najkasnije tijekom šestog dana prije dana u kojem ističe rok za dostavu ponuda (članak 31. stavak 3. ZJN-a).</w:t>
            </w:r>
          </w:p>
        </w:tc>
        <w:tc>
          <w:tcPr>
            <w:tcW w:w="993" w:type="dxa"/>
          </w:tcPr>
          <w:p w14:paraId="7C320F78" w14:textId="77777777" w:rsidR="009E16B5" w:rsidRPr="00A80B75" w:rsidRDefault="009E16B5" w:rsidP="008940F2">
            <w:pPr>
              <w:jc w:val="both"/>
              <w:rPr>
                <w:rFonts w:ascii="Times New Roman" w:hAnsi="Times New Roman" w:cs="Times New Roman"/>
                <w:b/>
              </w:rPr>
            </w:pPr>
          </w:p>
        </w:tc>
        <w:tc>
          <w:tcPr>
            <w:tcW w:w="2971" w:type="dxa"/>
          </w:tcPr>
          <w:p w14:paraId="278860B6" w14:textId="77777777" w:rsidR="009E16B5" w:rsidRPr="00A80B75" w:rsidRDefault="009E16B5" w:rsidP="008940F2">
            <w:pPr>
              <w:jc w:val="both"/>
              <w:rPr>
                <w:rFonts w:ascii="Times New Roman" w:hAnsi="Times New Roman" w:cs="Times New Roman"/>
                <w:b/>
              </w:rPr>
            </w:pPr>
          </w:p>
        </w:tc>
      </w:tr>
      <w:tr w:rsidR="009E16B5" w:rsidRPr="00A80B75" w14:paraId="554906F6" w14:textId="77777777" w:rsidTr="00723262">
        <w:tc>
          <w:tcPr>
            <w:tcW w:w="628" w:type="dxa"/>
          </w:tcPr>
          <w:p w14:paraId="6C5908E5" w14:textId="686ADDF0" w:rsidR="009E16B5" w:rsidRPr="00A80B75" w:rsidRDefault="00212717" w:rsidP="008940F2">
            <w:pPr>
              <w:jc w:val="both"/>
              <w:rPr>
                <w:rFonts w:ascii="Times New Roman" w:hAnsi="Times New Roman" w:cs="Times New Roman"/>
                <w:b/>
              </w:rPr>
            </w:pPr>
            <w:r w:rsidRPr="00A80B75">
              <w:rPr>
                <w:rFonts w:ascii="Times New Roman" w:hAnsi="Times New Roman" w:cs="Times New Roman"/>
                <w:b/>
              </w:rPr>
              <w:t>5</w:t>
            </w:r>
            <w:r w:rsidR="009E16B5" w:rsidRPr="00A80B75">
              <w:rPr>
                <w:rFonts w:ascii="Times New Roman" w:hAnsi="Times New Roman" w:cs="Times New Roman"/>
                <w:b/>
              </w:rPr>
              <w:t>.</w:t>
            </w:r>
          </w:p>
        </w:tc>
        <w:tc>
          <w:tcPr>
            <w:tcW w:w="4110" w:type="dxa"/>
          </w:tcPr>
          <w:p w14:paraId="2EB7399F" w14:textId="22B832DD" w:rsidR="009E16B5" w:rsidRPr="00A80B75" w:rsidRDefault="009E16B5" w:rsidP="008940F2">
            <w:pPr>
              <w:jc w:val="both"/>
              <w:rPr>
                <w:rFonts w:ascii="Times New Roman" w:hAnsi="Times New Roman" w:cs="Times New Roman"/>
              </w:rPr>
            </w:pPr>
            <w:r w:rsidRPr="00A80B75">
              <w:rPr>
                <w:rFonts w:ascii="Times New Roman" w:hAnsi="Times New Roman" w:cs="Times New Roman"/>
                <w:color w:val="000000"/>
                <w:shd w:val="clear" w:color="auto" w:fill="FFFFFF"/>
              </w:rPr>
              <w:t xml:space="preserve">Ako iz bilo kojeg razloga dokumentacija za nadmetanje i moguća dodatna dokumentacija nisu stavljeni na raspolaganje </w:t>
            </w:r>
            <w:r w:rsidR="00212717" w:rsidRPr="00A80B75">
              <w:rPr>
                <w:rFonts w:ascii="Times New Roman" w:hAnsi="Times New Roman" w:cs="Times New Roman"/>
                <w:color w:val="000000"/>
                <w:shd w:val="clear" w:color="auto" w:fill="FFFFFF"/>
              </w:rPr>
              <w:t>u skladu s člankom</w:t>
            </w:r>
            <w:r w:rsidR="00565DA3" w:rsidRPr="00A80B75">
              <w:rPr>
                <w:rFonts w:ascii="Times New Roman" w:hAnsi="Times New Roman" w:cs="Times New Roman"/>
                <w:color w:val="000000"/>
                <w:shd w:val="clear" w:color="auto" w:fill="FFFFFF"/>
              </w:rPr>
              <w:t xml:space="preserve"> 31., </w:t>
            </w:r>
            <w:r w:rsidRPr="00A80B75">
              <w:rPr>
                <w:rFonts w:ascii="Times New Roman" w:hAnsi="Times New Roman" w:cs="Times New Roman"/>
                <w:color w:val="000000"/>
                <w:shd w:val="clear" w:color="auto" w:fill="FFFFFF"/>
              </w:rPr>
              <w:t>stavk</w:t>
            </w:r>
            <w:r w:rsidR="00212717" w:rsidRPr="00A80B75">
              <w:rPr>
                <w:rFonts w:ascii="Times New Roman" w:hAnsi="Times New Roman" w:cs="Times New Roman"/>
                <w:color w:val="000000"/>
                <w:shd w:val="clear" w:color="auto" w:fill="FFFFFF"/>
              </w:rPr>
              <w:t>om</w:t>
            </w:r>
            <w:r w:rsidRPr="00A80B75">
              <w:rPr>
                <w:rFonts w:ascii="Times New Roman" w:hAnsi="Times New Roman" w:cs="Times New Roman"/>
                <w:color w:val="000000"/>
                <w:shd w:val="clear" w:color="auto" w:fill="FFFFFF"/>
              </w:rPr>
              <w:t xml:space="preserve"> 2. ZJN-a, ako javni naručitelj nije na pravodoban zahtjev odgovorio </w:t>
            </w:r>
            <w:r w:rsidR="00212717" w:rsidRPr="00A80B75">
              <w:rPr>
                <w:rFonts w:ascii="Times New Roman" w:hAnsi="Times New Roman" w:cs="Times New Roman"/>
                <w:color w:val="000000"/>
                <w:shd w:val="clear" w:color="auto" w:fill="FFFFFF"/>
              </w:rPr>
              <w:t xml:space="preserve">u skladu s člankom </w:t>
            </w:r>
            <w:r w:rsidR="00565DA3" w:rsidRPr="00A80B75">
              <w:rPr>
                <w:rFonts w:ascii="Times New Roman" w:hAnsi="Times New Roman" w:cs="Times New Roman"/>
                <w:color w:val="000000"/>
                <w:shd w:val="clear" w:color="auto" w:fill="FFFFFF"/>
              </w:rPr>
              <w:t>31., stavk</w:t>
            </w:r>
            <w:r w:rsidR="00212717" w:rsidRPr="00A80B75">
              <w:rPr>
                <w:rFonts w:ascii="Times New Roman" w:hAnsi="Times New Roman" w:cs="Times New Roman"/>
                <w:color w:val="000000"/>
                <w:shd w:val="clear" w:color="auto" w:fill="FFFFFF"/>
              </w:rPr>
              <w:t>om</w:t>
            </w:r>
            <w:r w:rsidR="00565DA3" w:rsidRPr="00A80B75">
              <w:rPr>
                <w:rFonts w:ascii="Times New Roman" w:hAnsi="Times New Roman" w:cs="Times New Roman"/>
                <w:color w:val="000000"/>
                <w:shd w:val="clear" w:color="auto" w:fill="FFFFFF"/>
              </w:rPr>
              <w:t xml:space="preserve"> 3</w:t>
            </w:r>
            <w:r w:rsidR="00CD6D1D" w:rsidRPr="00A80B75">
              <w:rPr>
                <w:rFonts w:ascii="Times New Roman" w:hAnsi="Times New Roman" w:cs="Times New Roman"/>
                <w:color w:val="000000"/>
                <w:shd w:val="clear" w:color="auto" w:fill="FFFFFF"/>
              </w:rPr>
              <w:t>.</w:t>
            </w:r>
            <w:r w:rsidRPr="00A80B75">
              <w:rPr>
                <w:rFonts w:ascii="Times New Roman" w:hAnsi="Times New Roman" w:cs="Times New Roman"/>
                <w:color w:val="000000"/>
                <w:shd w:val="clear" w:color="auto" w:fill="FFFFFF"/>
              </w:rPr>
              <w:t>,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993" w:type="dxa"/>
          </w:tcPr>
          <w:p w14:paraId="462A4920" w14:textId="77777777" w:rsidR="009E16B5" w:rsidRPr="00A80B75" w:rsidRDefault="009E16B5" w:rsidP="008940F2">
            <w:pPr>
              <w:jc w:val="both"/>
              <w:rPr>
                <w:rFonts w:ascii="Times New Roman" w:hAnsi="Times New Roman" w:cs="Times New Roman"/>
                <w:b/>
              </w:rPr>
            </w:pPr>
          </w:p>
        </w:tc>
        <w:tc>
          <w:tcPr>
            <w:tcW w:w="2971" w:type="dxa"/>
          </w:tcPr>
          <w:p w14:paraId="5F442B96" w14:textId="77777777" w:rsidR="009E16B5" w:rsidRPr="00A80B75" w:rsidRDefault="009E16B5" w:rsidP="008940F2">
            <w:pPr>
              <w:jc w:val="both"/>
              <w:rPr>
                <w:rFonts w:ascii="Times New Roman" w:hAnsi="Times New Roman" w:cs="Times New Roman"/>
                <w:b/>
              </w:rPr>
            </w:pPr>
          </w:p>
        </w:tc>
      </w:tr>
      <w:tr w:rsidR="009E16B5" w:rsidRPr="00A80B75" w14:paraId="15EB22BB" w14:textId="77777777" w:rsidTr="00723262">
        <w:tc>
          <w:tcPr>
            <w:tcW w:w="628" w:type="dxa"/>
          </w:tcPr>
          <w:p w14:paraId="04407F78" w14:textId="0720F6B2" w:rsidR="009E16B5" w:rsidRPr="00A80B75" w:rsidRDefault="0009569C" w:rsidP="008940F2">
            <w:pPr>
              <w:jc w:val="both"/>
              <w:rPr>
                <w:rFonts w:ascii="Times New Roman" w:hAnsi="Times New Roman" w:cs="Times New Roman"/>
                <w:b/>
              </w:rPr>
            </w:pPr>
            <w:r w:rsidRPr="00A80B75">
              <w:rPr>
                <w:rFonts w:ascii="Times New Roman" w:hAnsi="Times New Roman" w:cs="Times New Roman"/>
                <w:b/>
              </w:rPr>
              <w:t>6</w:t>
            </w:r>
            <w:r w:rsidR="009E16B5" w:rsidRPr="00A80B75">
              <w:rPr>
                <w:rFonts w:ascii="Times New Roman" w:hAnsi="Times New Roman" w:cs="Times New Roman"/>
                <w:b/>
              </w:rPr>
              <w:t xml:space="preserve">. </w:t>
            </w:r>
          </w:p>
        </w:tc>
        <w:tc>
          <w:tcPr>
            <w:tcW w:w="4110" w:type="dxa"/>
          </w:tcPr>
          <w:p w14:paraId="3966D6CA" w14:textId="03BEB70E" w:rsidR="009E16B5" w:rsidRPr="00A80B75" w:rsidRDefault="009E16B5" w:rsidP="008940F2">
            <w:pPr>
              <w:jc w:val="both"/>
              <w:rPr>
                <w:rFonts w:ascii="Times New Roman" w:hAnsi="Times New Roman" w:cs="Times New Roman"/>
              </w:rPr>
            </w:pPr>
            <w:r w:rsidRPr="00A80B75">
              <w:rPr>
                <w:rFonts w:ascii="Times New Roman" w:eastAsia="Times New Roman" w:hAnsi="Times New Roman" w:cs="Times New Roman"/>
                <w:color w:val="000000"/>
              </w:rPr>
              <w:t xml:space="preserve">Ako je naručitelj za vrijeme roka za dostavu ponuda mijenjao dokumentaciju za nadmetanje, osigurao je dostupnost izmjena svim zainteresiranim gospodarskim subjektima na isti način i na istim internetskim stranicama kao i osnovnu dokumentaciju te osigurao da gospodarski subjekti od izmjene imaju </w:t>
            </w:r>
            <w:r w:rsidRPr="00A80B75">
              <w:rPr>
                <w:rFonts w:ascii="Times New Roman" w:eastAsia="Times New Roman" w:hAnsi="Times New Roman" w:cs="Times New Roman"/>
                <w:b/>
                <w:color w:val="000000"/>
              </w:rPr>
              <w:t>najmanje 15 dana</w:t>
            </w:r>
            <w:r w:rsidRPr="00A80B75">
              <w:rPr>
                <w:rFonts w:ascii="Times New Roman" w:eastAsia="Times New Roman" w:hAnsi="Times New Roman" w:cs="Times New Roman"/>
                <w:color w:val="000000"/>
              </w:rPr>
              <w:t xml:space="preserve"> za dostavu ponude.</w:t>
            </w:r>
          </w:p>
        </w:tc>
        <w:tc>
          <w:tcPr>
            <w:tcW w:w="993" w:type="dxa"/>
          </w:tcPr>
          <w:p w14:paraId="394AE610" w14:textId="77777777" w:rsidR="009E16B5" w:rsidRPr="00A80B75" w:rsidRDefault="009E16B5" w:rsidP="008940F2">
            <w:pPr>
              <w:jc w:val="both"/>
              <w:rPr>
                <w:rFonts w:ascii="Times New Roman" w:hAnsi="Times New Roman" w:cs="Times New Roman"/>
                <w:b/>
              </w:rPr>
            </w:pPr>
          </w:p>
        </w:tc>
        <w:tc>
          <w:tcPr>
            <w:tcW w:w="2971" w:type="dxa"/>
          </w:tcPr>
          <w:p w14:paraId="0968D61F" w14:textId="77777777" w:rsidR="009E16B5" w:rsidRPr="00A80B75" w:rsidRDefault="009E16B5" w:rsidP="008940F2">
            <w:pPr>
              <w:jc w:val="both"/>
              <w:rPr>
                <w:rFonts w:ascii="Times New Roman" w:hAnsi="Times New Roman" w:cs="Times New Roman"/>
                <w:b/>
              </w:rPr>
            </w:pPr>
          </w:p>
        </w:tc>
      </w:tr>
      <w:tr w:rsidR="009E16B5" w:rsidRPr="00A80B75" w14:paraId="6F3FD3A1" w14:textId="77777777" w:rsidTr="00723262">
        <w:tc>
          <w:tcPr>
            <w:tcW w:w="628" w:type="dxa"/>
          </w:tcPr>
          <w:p w14:paraId="1F8EF29B" w14:textId="47AF4D4E" w:rsidR="009E16B5" w:rsidRPr="00A80B75" w:rsidRDefault="0009569C" w:rsidP="008940F2">
            <w:pPr>
              <w:jc w:val="both"/>
              <w:rPr>
                <w:rFonts w:ascii="Times New Roman" w:hAnsi="Times New Roman" w:cs="Times New Roman"/>
                <w:b/>
              </w:rPr>
            </w:pPr>
            <w:r w:rsidRPr="00A80B75">
              <w:rPr>
                <w:rFonts w:ascii="Times New Roman" w:hAnsi="Times New Roman" w:cs="Times New Roman"/>
                <w:b/>
              </w:rPr>
              <w:t>7</w:t>
            </w:r>
            <w:r w:rsidR="009E16B5" w:rsidRPr="00A80B75">
              <w:rPr>
                <w:rFonts w:ascii="Times New Roman" w:hAnsi="Times New Roman" w:cs="Times New Roman"/>
                <w:b/>
              </w:rPr>
              <w:t xml:space="preserve">. </w:t>
            </w:r>
          </w:p>
        </w:tc>
        <w:tc>
          <w:tcPr>
            <w:tcW w:w="4110" w:type="dxa"/>
          </w:tcPr>
          <w:p w14:paraId="13750083" w14:textId="09AD3918" w:rsidR="009E16B5" w:rsidRPr="00A80B75" w:rsidRDefault="009E16B5"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sidR="00A80B75">
              <w:rPr>
                <w:rFonts w:ascii="Times New Roman" w:eastAsia="Times New Roman" w:hAnsi="Times New Roman" w:cs="Times New Roman"/>
                <w:color w:val="000000"/>
              </w:rPr>
              <w:t>, ako je potrebno.</w:t>
            </w:r>
          </w:p>
          <w:p w14:paraId="49FDD53D" w14:textId="3DA58F3E" w:rsidR="009E16B5" w:rsidRPr="00A80B75" w:rsidRDefault="009E16B5" w:rsidP="008940F2">
            <w:pPr>
              <w:jc w:val="both"/>
              <w:rPr>
                <w:rFonts w:ascii="Times New Roman" w:hAnsi="Times New Roman" w:cs="Times New Roman"/>
              </w:rPr>
            </w:pPr>
          </w:p>
        </w:tc>
        <w:tc>
          <w:tcPr>
            <w:tcW w:w="993" w:type="dxa"/>
          </w:tcPr>
          <w:p w14:paraId="29EA5017" w14:textId="77777777" w:rsidR="009E16B5" w:rsidRPr="00A80B75" w:rsidRDefault="009E16B5" w:rsidP="008940F2">
            <w:pPr>
              <w:jc w:val="both"/>
              <w:rPr>
                <w:rFonts w:ascii="Times New Roman" w:hAnsi="Times New Roman" w:cs="Times New Roman"/>
                <w:b/>
              </w:rPr>
            </w:pPr>
          </w:p>
        </w:tc>
        <w:tc>
          <w:tcPr>
            <w:tcW w:w="2971" w:type="dxa"/>
          </w:tcPr>
          <w:p w14:paraId="1D0F4E69" w14:textId="77777777" w:rsidR="009E16B5" w:rsidRPr="00A80B75" w:rsidRDefault="009E16B5" w:rsidP="008940F2">
            <w:pPr>
              <w:jc w:val="both"/>
              <w:rPr>
                <w:rFonts w:ascii="Times New Roman" w:hAnsi="Times New Roman" w:cs="Times New Roman"/>
                <w:b/>
              </w:rPr>
            </w:pPr>
          </w:p>
        </w:tc>
      </w:tr>
      <w:tr w:rsidR="00C552F0" w:rsidRPr="00A80B75" w14:paraId="67444136" w14:textId="77777777" w:rsidTr="00723262">
        <w:tc>
          <w:tcPr>
            <w:tcW w:w="8702" w:type="dxa"/>
            <w:gridSpan w:val="4"/>
          </w:tcPr>
          <w:p w14:paraId="5B4E55F3" w14:textId="15CF72C5" w:rsidR="00C552F0" w:rsidRPr="00A80B75" w:rsidRDefault="00C552F0" w:rsidP="008940F2">
            <w:pPr>
              <w:jc w:val="both"/>
              <w:rPr>
                <w:rFonts w:ascii="Times New Roman" w:hAnsi="Times New Roman" w:cs="Times New Roman"/>
                <w:b/>
              </w:rPr>
            </w:pPr>
            <w:bookmarkStart w:id="3" w:name="_Hlk3733388"/>
            <w:bookmarkEnd w:id="2"/>
            <w:r w:rsidRPr="00A80B75">
              <w:rPr>
                <w:rFonts w:ascii="Times New Roman" w:hAnsi="Times New Roman" w:cs="Times New Roman"/>
                <w:b/>
              </w:rPr>
              <w:lastRenderedPageBreak/>
              <w:t xml:space="preserve">DOKUMENTACIJA ZA NADMETANJE </w:t>
            </w:r>
          </w:p>
        </w:tc>
      </w:tr>
      <w:tr w:rsidR="00364038" w:rsidRPr="00A80B75" w14:paraId="7120909F" w14:textId="77777777" w:rsidTr="00723262">
        <w:tc>
          <w:tcPr>
            <w:tcW w:w="628" w:type="dxa"/>
          </w:tcPr>
          <w:p w14:paraId="77610B34"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60F7BB8E"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AE3258F" w14:textId="00B51ACD"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172492CD"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Komentar</w:t>
            </w:r>
          </w:p>
        </w:tc>
      </w:tr>
      <w:tr w:rsidR="00D21F9D" w:rsidRPr="00A80B75" w14:paraId="335769A7" w14:textId="77777777" w:rsidTr="00723262">
        <w:tc>
          <w:tcPr>
            <w:tcW w:w="628" w:type="dxa"/>
          </w:tcPr>
          <w:p w14:paraId="46E330B6" w14:textId="46829B50"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14D08C5D" w14:textId="4C34043F" w:rsidR="00D21F9D" w:rsidRPr="00A80B75" w:rsidRDefault="00D21F9D"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w:t>
            </w:r>
            <w:r w:rsidR="00565DA3" w:rsidRPr="00A80B75">
              <w:rPr>
                <w:rFonts w:ascii="Times New Roman" w:hAnsi="Times New Roman" w:cs="Times New Roman"/>
                <w:color w:val="000000"/>
                <w:shd w:val="clear" w:color="auto" w:fill="FFFFFF"/>
              </w:rPr>
              <w:t>uje</w:t>
            </w:r>
            <w:r w:rsidRPr="00A80B75">
              <w:rPr>
                <w:rFonts w:ascii="Times New Roman" w:hAnsi="Times New Roman" w:cs="Times New Roman"/>
                <w:color w:val="000000"/>
                <w:shd w:val="clear" w:color="auto" w:fill="FFFFFF"/>
              </w:rPr>
              <w:t xml:space="preserve"> podnošenje usporedivih ponuda.</w:t>
            </w:r>
          </w:p>
        </w:tc>
        <w:tc>
          <w:tcPr>
            <w:tcW w:w="993" w:type="dxa"/>
          </w:tcPr>
          <w:p w14:paraId="1FA581E3" w14:textId="77777777" w:rsidR="00D21F9D" w:rsidRPr="00A80B75" w:rsidRDefault="00D21F9D" w:rsidP="008940F2">
            <w:pPr>
              <w:jc w:val="both"/>
              <w:rPr>
                <w:rFonts w:ascii="Times New Roman" w:hAnsi="Times New Roman" w:cs="Times New Roman"/>
                <w:b/>
              </w:rPr>
            </w:pPr>
          </w:p>
        </w:tc>
        <w:tc>
          <w:tcPr>
            <w:tcW w:w="2971" w:type="dxa"/>
          </w:tcPr>
          <w:p w14:paraId="2B749A7D" w14:textId="77777777" w:rsidR="00D21F9D" w:rsidRPr="00A80B75" w:rsidRDefault="00D21F9D" w:rsidP="008940F2">
            <w:pPr>
              <w:jc w:val="both"/>
              <w:rPr>
                <w:rFonts w:ascii="Times New Roman" w:hAnsi="Times New Roman" w:cs="Times New Roman"/>
                <w:b/>
              </w:rPr>
            </w:pPr>
          </w:p>
        </w:tc>
      </w:tr>
      <w:tr w:rsidR="00D21F9D" w:rsidRPr="00A80B75" w14:paraId="7A19F3CA" w14:textId="77777777" w:rsidTr="00723262">
        <w:tc>
          <w:tcPr>
            <w:tcW w:w="628" w:type="dxa"/>
          </w:tcPr>
          <w:p w14:paraId="3E0972C7" w14:textId="10082B33"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0B8519A8" w14:textId="72F1A3D6" w:rsidR="00D21F9D" w:rsidRPr="00A80B75" w:rsidRDefault="00D21F9D"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3"/>
            </w:r>
          </w:p>
        </w:tc>
        <w:tc>
          <w:tcPr>
            <w:tcW w:w="993" w:type="dxa"/>
          </w:tcPr>
          <w:p w14:paraId="0C3601F3" w14:textId="77777777" w:rsidR="00D21F9D" w:rsidRPr="00A80B75" w:rsidRDefault="00D21F9D" w:rsidP="008940F2">
            <w:pPr>
              <w:jc w:val="both"/>
              <w:rPr>
                <w:rFonts w:ascii="Times New Roman" w:hAnsi="Times New Roman" w:cs="Times New Roman"/>
                <w:b/>
              </w:rPr>
            </w:pPr>
          </w:p>
        </w:tc>
        <w:tc>
          <w:tcPr>
            <w:tcW w:w="2971" w:type="dxa"/>
          </w:tcPr>
          <w:p w14:paraId="0EF5786F" w14:textId="77777777" w:rsidR="00D21F9D" w:rsidRPr="00A80B75" w:rsidRDefault="00D21F9D" w:rsidP="008940F2">
            <w:pPr>
              <w:jc w:val="both"/>
              <w:rPr>
                <w:rFonts w:ascii="Times New Roman" w:hAnsi="Times New Roman" w:cs="Times New Roman"/>
                <w:b/>
              </w:rPr>
            </w:pPr>
          </w:p>
        </w:tc>
      </w:tr>
      <w:tr w:rsidR="00D21F9D" w:rsidRPr="00A80B75" w14:paraId="3491B489" w14:textId="77777777" w:rsidTr="00723262">
        <w:tc>
          <w:tcPr>
            <w:tcW w:w="628" w:type="dxa"/>
          </w:tcPr>
          <w:p w14:paraId="48B8924E" w14:textId="287EC07D"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6BD19E96" w14:textId="0A25F9B4" w:rsidR="00D21F9D" w:rsidRPr="00A80B75" w:rsidRDefault="00D21F9D"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993" w:type="dxa"/>
          </w:tcPr>
          <w:p w14:paraId="63BDE20B" w14:textId="77777777" w:rsidR="00D21F9D" w:rsidRPr="00A80B75" w:rsidRDefault="00D21F9D" w:rsidP="008940F2">
            <w:pPr>
              <w:jc w:val="both"/>
              <w:rPr>
                <w:rFonts w:ascii="Times New Roman" w:hAnsi="Times New Roman" w:cs="Times New Roman"/>
                <w:b/>
              </w:rPr>
            </w:pPr>
          </w:p>
        </w:tc>
        <w:tc>
          <w:tcPr>
            <w:tcW w:w="2971" w:type="dxa"/>
          </w:tcPr>
          <w:p w14:paraId="06959C16" w14:textId="77777777" w:rsidR="00D21F9D" w:rsidRPr="00A80B75" w:rsidRDefault="00D21F9D" w:rsidP="008940F2">
            <w:pPr>
              <w:jc w:val="both"/>
              <w:rPr>
                <w:rFonts w:ascii="Times New Roman" w:hAnsi="Times New Roman" w:cs="Times New Roman"/>
                <w:b/>
              </w:rPr>
            </w:pPr>
          </w:p>
        </w:tc>
      </w:tr>
      <w:tr w:rsidR="00D21F9D" w:rsidRPr="00A80B75" w14:paraId="724385EB" w14:textId="77777777" w:rsidTr="00723262">
        <w:tc>
          <w:tcPr>
            <w:tcW w:w="628" w:type="dxa"/>
          </w:tcPr>
          <w:p w14:paraId="130A9E84" w14:textId="401E4188"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196FF450" w14:textId="39311883" w:rsidR="00D21F9D" w:rsidRPr="00A80B75" w:rsidRDefault="00D21F9D"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993" w:type="dxa"/>
          </w:tcPr>
          <w:p w14:paraId="76FC6A0A" w14:textId="77777777" w:rsidR="00D21F9D" w:rsidRPr="00A80B75" w:rsidRDefault="00D21F9D" w:rsidP="008940F2">
            <w:pPr>
              <w:jc w:val="both"/>
              <w:rPr>
                <w:rFonts w:ascii="Times New Roman" w:hAnsi="Times New Roman" w:cs="Times New Roman"/>
                <w:b/>
              </w:rPr>
            </w:pPr>
          </w:p>
        </w:tc>
        <w:tc>
          <w:tcPr>
            <w:tcW w:w="2971" w:type="dxa"/>
          </w:tcPr>
          <w:p w14:paraId="4C7CFEB0" w14:textId="77777777" w:rsidR="00D21F9D" w:rsidRPr="00A80B75" w:rsidRDefault="00D21F9D" w:rsidP="008940F2">
            <w:pPr>
              <w:jc w:val="both"/>
              <w:rPr>
                <w:rFonts w:ascii="Times New Roman" w:hAnsi="Times New Roman" w:cs="Times New Roman"/>
                <w:b/>
              </w:rPr>
            </w:pPr>
          </w:p>
        </w:tc>
      </w:tr>
      <w:tr w:rsidR="00D21F9D" w:rsidRPr="00A80B75" w14:paraId="7783EBA1" w14:textId="77777777" w:rsidTr="00723262">
        <w:tc>
          <w:tcPr>
            <w:tcW w:w="628" w:type="dxa"/>
          </w:tcPr>
          <w:p w14:paraId="58E79F15" w14:textId="12B12EAA"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48CECFA8" w14:textId="2417316B" w:rsidR="00D21F9D" w:rsidRPr="00A80B75" w:rsidRDefault="00D21F9D"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4"/>
            </w:r>
          </w:p>
        </w:tc>
        <w:tc>
          <w:tcPr>
            <w:tcW w:w="993" w:type="dxa"/>
          </w:tcPr>
          <w:p w14:paraId="41013081" w14:textId="77777777" w:rsidR="00D21F9D" w:rsidRPr="00A80B75" w:rsidRDefault="00D21F9D" w:rsidP="008940F2">
            <w:pPr>
              <w:jc w:val="both"/>
              <w:rPr>
                <w:rFonts w:ascii="Times New Roman" w:hAnsi="Times New Roman" w:cs="Times New Roman"/>
                <w:b/>
              </w:rPr>
            </w:pPr>
          </w:p>
        </w:tc>
        <w:tc>
          <w:tcPr>
            <w:tcW w:w="2971" w:type="dxa"/>
          </w:tcPr>
          <w:p w14:paraId="65AEA1D9" w14:textId="77777777" w:rsidR="00D21F9D" w:rsidRPr="00A80B75" w:rsidRDefault="00D21F9D" w:rsidP="008940F2">
            <w:pPr>
              <w:jc w:val="both"/>
              <w:rPr>
                <w:rFonts w:ascii="Times New Roman" w:hAnsi="Times New Roman" w:cs="Times New Roman"/>
                <w:b/>
              </w:rPr>
            </w:pPr>
          </w:p>
        </w:tc>
      </w:tr>
      <w:tr w:rsidR="00D21F9D" w:rsidRPr="00A80B75" w14:paraId="68D4C108" w14:textId="77777777" w:rsidTr="00723262">
        <w:tc>
          <w:tcPr>
            <w:tcW w:w="628" w:type="dxa"/>
          </w:tcPr>
          <w:p w14:paraId="614B9499" w14:textId="71507F7C"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2B90A8F2" w14:textId="60D42CE4" w:rsidR="00D21F9D" w:rsidRPr="00A80B75" w:rsidRDefault="00D21F9D"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993" w:type="dxa"/>
          </w:tcPr>
          <w:p w14:paraId="67AE23F4" w14:textId="77777777" w:rsidR="00D21F9D" w:rsidRPr="00A80B75" w:rsidRDefault="00D21F9D" w:rsidP="008940F2">
            <w:pPr>
              <w:jc w:val="both"/>
              <w:rPr>
                <w:rFonts w:ascii="Times New Roman" w:hAnsi="Times New Roman" w:cs="Times New Roman"/>
                <w:b/>
              </w:rPr>
            </w:pPr>
          </w:p>
        </w:tc>
        <w:tc>
          <w:tcPr>
            <w:tcW w:w="2971" w:type="dxa"/>
          </w:tcPr>
          <w:p w14:paraId="1EA631E4" w14:textId="77777777" w:rsidR="00D21F9D" w:rsidRPr="00A80B75" w:rsidRDefault="00D21F9D" w:rsidP="008940F2">
            <w:pPr>
              <w:jc w:val="both"/>
              <w:rPr>
                <w:rFonts w:ascii="Times New Roman" w:hAnsi="Times New Roman" w:cs="Times New Roman"/>
                <w:b/>
              </w:rPr>
            </w:pPr>
          </w:p>
        </w:tc>
      </w:tr>
      <w:tr w:rsidR="00D21F9D" w:rsidRPr="00A80B75" w14:paraId="3222E7B1" w14:textId="77777777" w:rsidTr="00723262">
        <w:tc>
          <w:tcPr>
            <w:tcW w:w="628" w:type="dxa"/>
          </w:tcPr>
          <w:p w14:paraId="64632768" w14:textId="47F876CC"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7.</w:t>
            </w:r>
          </w:p>
        </w:tc>
        <w:tc>
          <w:tcPr>
            <w:tcW w:w="4110" w:type="dxa"/>
          </w:tcPr>
          <w:p w14:paraId="058106AE" w14:textId="46C47C77" w:rsidR="00D21F9D" w:rsidRPr="00A80B75" w:rsidRDefault="00D21F9D"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w:t>
            </w:r>
            <w:r w:rsidR="00215F3B" w:rsidRPr="00A80B75">
              <w:rPr>
                <w:rFonts w:ascii="Times New Roman" w:eastAsia="Times New Roman" w:hAnsi="Times New Roman" w:cs="Times New Roman"/>
                <w:color w:val="000000"/>
              </w:rPr>
              <w:t>,</w:t>
            </w:r>
            <w:r w:rsidRPr="00A80B75">
              <w:rPr>
                <w:rFonts w:ascii="Times New Roman" w:eastAsia="Times New Roman" w:hAnsi="Times New Roman" w:cs="Times New Roman"/>
                <w:color w:val="000000"/>
              </w:rPr>
              <w:t xml:space="preserve"> mjestu i/ili vremenu ispunjenja).</w:t>
            </w:r>
          </w:p>
          <w:p w14:paraId="4AEB9A3F" w14:textId="41E9F0B7" w:rsidR="00215F3B" w:rsidRPr="00A80B75" w:rsidRDefault="00215F3B"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993" w:type="dxa"/>
          </w:tcPr>
          <w:p w14:paraId="4B893814" w14:textId="77777777" w:rsidR="00D21F9D" w:rsidRPr="00A80B75" w:rsidRDefault="00D21F9D" w:rsidP="008940F2">
            <w:pPr>
              <w:jc w:val="both"/>
              <w:rPr>
                <w:rFonts w:ascii="Times New Roman" w:hAnsi="Times New Roman" w:cs="Times New Roman"/>
                <w:b/>
              </w:rPr>
            </w:pPr>
          </w:p>
        </w:tc>
        <w:tc>
          <w:tcPr>
            <w:tcW w:w="2971" w:type="dxa"/>
          </w:tcPr>
          <w:p w14:paraId="6A394542" w14:textId="7A4AEB00" w:rsidR="00D21F9D" w:rsidRPr="00A80B75" w:rsidRDefault="00D21F9D" w:rsidP="008940F2">
            <w:pPr>
              <w:jc w:val="both"/>
              <w:rPr>
                <w:rFonts w:ascii="Times New Roman" w:hAnsi="Times New Roman" w:cs="Times New Roman"/>
                <w:b/>
              </w:rPr>
            </w:pPr>
          </w:p>
        </w:tc>
      </w:tr>
      <w:tr w:rsidR="00D21F9D" w:rsidRPr="00A80B75" w14:paraId="20D8A02F" w14:textId="77777777" w:rsidTr="00723262">
        <w:tc>
          <w:tcPr>
            <w:tcW w:w="628" w:type="dxa"/>
          </w:tcPr>
          <w:p w14:paraId="49C27A97" w14:textId="48E401E5" w:rsidR="00D21F9D" w:rsidRPr="00A80B75" w:rsidRDefault="00D21F9D" w:rsidP="008940F2">
            <w:pPr>
              <w:jc w:val="both"/>
              <w:rPr>
                <w:rFonts w:ascii="Times New Roman" w:hAnsi="Times New Roman" w:cs="Times New Roman"/>
                <w:b/>
              </w:rPr>
            </w:pPr>
            <w:r w:rsidRPr="00A80B75">
              <w:rPr>
                <w:rFonts w:ascii="Times New Roman" w:hAnsi="Times New Roman" w:cs="Times New Roman"/>
                <w:b/>
              </w:rPr>
              <w:t xml:space="preserve">8. </w:t>
            </w:r>
          </w:p>
        </w:tc>
        <w:tc>
          <w:tcPr>
            <w:tcW w:w="4110" w:type="dxa"/>
          </w:tcPr>
          <w:p w14:paraId="44E5DA68" w14:textId="0254D975" w:rsidR="00D21F9D" w:rsidRPr="00A80B75" w:rsidRDefault="00210D9B"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993" w:type="dxa"/>
          </w:tcPr>
          <w:p w14:paraId="40F8A2AB" w14:textId="77777777" w:rsidR="00D21F9D" w:rsidRPr="00A80B75" w:rsidRDefault="00D21F9D" w:rsidP="008940F2">
            <w:pPr>
              <w:jc w:val="both"/>
              <w:rPr>
                <w:rFonts w:ascii="Times New Roman" w:hAnsi="Times New Roman" w:cs="Times New Roman"/>
                <w:b/>
              </w:rPr>
            </w:pPr>
          </w:p>
        </w:tc>
        <w:tc>
          <w:tcPr>
            <w:tcW w:w="2971" w:type="dxa"/>
          </w:tcPr>
          <w:p w14:paraId="1D8560A0" w14:textId="77777777" w:rsidR="00D21F9D" w:rsidRPr="00A80B75" w:rsidRDefault="00D21F9D" w:rsidP="008940F2">
            <w:pPr>
              <w:jc w:val="both"/>
              <w:rPr>
                <w:rFonts w:ascii="Times New Roman" w:hAnsi="Times New Roman" w:cs="Times New Roman"/>
                <w:i/>
              </w:rPr>
            </w:pPr>
          </w:p>
        </w:tc>
      </w:tr>
      <w:tr w:rsidR="00210D9B" w:rsidRPr="00A80B75" w14:paraId="436DF1E6" w14:textId="77777777" w:rsidTr="00723262">
        <w:tc>
          <w:tcPr>
            <w:tcW w:w="628" w:type="dxa"/>
          </w:tcPr>
          <w:p w14:paraId="01348784" w14:textId="13915C51" w:rsidR="00210D9B" w:rsidRPr="00A80B75" w:rsidRDefault="00210D9B" w:rsidP="008940F2">
            <w:pPr>
              <w:jc w:val="both"/>
              <w:rPr>
                <w:rFonts w:ascii="Times New Roman" w:hAnsi="Times New Roman" w:cs="Times New Roman"/>
                <w:b/>
              </w:rPr>
            </w:pPr>
            <w:r w:rsidRPr="00A80B75">
              <w:rPr>
                <w:rFonts w:ascii="Times New Roman" w:hAnsi="Times New Roman" w:cs="Times New Roman"/>
                <w:b/>
              </w:rPr>
              <w:t>9.</w:t>
            </w:r>
          </w:p>
        </w:tc>
        <w:tc>
          <w:tcPr>
            <w:tcW w:w="4110" w:type="dxa"/>
          </w:tcPr>
          <w:p w14:paraId="573F8A19" w14:textId="0293CB78" w:rsidR="00210D9B" w:rsidRPr="00A80B75" w:rsidRDefault="00210D9B"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w:t>
            </w:r>
            <w:r w:rsidR="00CD6D1D" w:rsidRPr="00A80B75">
              <w:rPr>
                <w:rFonts w:ascii="Times New Roman" w:eastAsia="Times New Roman" w:hAnsi="Times New Roman" w:cs="Times New Roman"/>
                <w:color w:val="000000"/>
              </w:rPr>
              <w:t xml:space="preserve">članak </w:t>
            </w:r>
            <w:r w:rsidRPr="00A80B75">
              <w:rPr>
                <w:rFonts w:ascii="Times New Roman" w:eastAsia="Times New Roman" w:hAnsi="Times New Roman" w:cs="Times New Roman"/>
                <w:color w:val="000000"/>
              </w:rPr>
              <w:t>80. ZJN.)</w:t>
            </w:r>
          </w:p>
        </w:tc>
        <w:tc>
          <w:tcPr>
            <w:tcW w:w="993" w:type="dxa"/>
          </w:tcPr>
          <w:p w14:paraId="3BA1D54C" w14:textId="77777777" w:rsidR="00210D9B" w:rsidRPr="00A80B75" w:rsidRDefault="00210D9B" w:rsidP="008940F2">
            <w:pPr>
              <w:jc w:val="both"/>
              <w:rPr>
                <w:rFonts w:ascii="Times New Roman" w:hAnsi="Times New Roman" w:cs="Times New Roman"/>
                <w:b/>
              </w:rPr>
            </w:pPr>
          </w:p>
        </w:tc>
        <w:tc>
          <w:tcPr>
            <w:tcW w:w="2971" w:type="dxa"/>
          </w:tcPr>
          <w:p w14:paraId="4A809F59" w14:textId="77777777" w:rsidR="00210D9B" w:rsidRPr="00A80B75" w:rsidRDefault="00210D9B" w:rsidP="008940F2">
            <w:pPr>
              <w:jc w:val="both"/>
              <w:rPr>
                <w:rFonts w:ascii="Times New Roman" w:hAnsi="Times New Roman" w:cs="Times New Roman"/>
                <w:i/>
              </w:rPr>
            </w:pPr>
          </w:p>
        </w:tc>
      </w:tr>
      <w:tr w:rsidR="00210D9B" w:rsidRPr="00A80B75" w14:paraId="69E1E00F" w14:textId="77777777" w:rsidTr="00723262">
        <w:tc>
          <w:tcPr>
            <w:tcW w:w="628" w:type="dxa"/>
          </w:tcPr>
          <w:p w14:paraId="2DDAD334" w14:textId="0C1AB8D8" w:rsidR="00210D9B" w:rsidRPr="00A80B75" w:rsidRDefault="00210D9B" w:rsidP="008940F2">
            <w:pPr>
              <w:jc w:val="both"/>
              <w:rPr>
                <w:rFonts w:ascii="Times New Roman" w:hAnsi="Times New Roman" w:cs="Times New Roman"/>
                <w:b/>
              </w:rPr>
            </w:pPr>
            <w:r w:rsidRPr="00A80B75">
              <w:rPr>
                <w:rFonts w:ascii="Times New Roman" w:hAnsi="Times New Roman" w:cs="Times New Roman"/>
                <w:b/>
              </w:rPr>
              <w:t>10.</w:t>
            </w:r>
          </w:p>
        </w:tc>
        <w:tc>
          <w:tcPr>
            <w:tcW w:w="4110" w:type="dxa"/>
          </w:tcPr>
          <w:p w14:paraId="04E58F24" w14:textId="77777777" w:rsidR="00210D9B" w:rsidRPr="00A80B75" w:rsidRDefault="00210D9B"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3EE52ECF" w14:textId="75B1131E" w:rsidR="00215F3B" w:rsidRPr="00A80B75" w:rsidRDefault="00215F3B"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993" w:type="dxa"/>
          </w:tcPr>
          <w:p w14:paraId="79418886" w14:textId="77777777" w:rsidR="00210D9B" w:rsidRPr="00A80B75" w:rsidRDefault="00210D9B" w:rsidP="008940F2">
            <w:pPr>
              <w:jc w:val="both"/>
              <w:rPr>
                <w:rFonts w:ascii="Times New Roman" w:hAnsi="Times New Roman" w:cs="Times New Roman"/>
                <w:b/>
              </w:rPr>
            </w:pPr>
          </w:p>
        </w:tc>
        <w:tc>
          <w:tcPr>
            <w:tcW w:w="2971" w:type="dxa"/>
          </w:tcPr>
          <w:p w14:paraId="621F67E6" w14:textId="207B4BE8" w:rsidR="00210D9B" w:rsidRPr="00A80B75" w:rsidRDefault="00210D9B" w:rsidP="008940F2">
            <w:pPr>
              <w:jc w:val="both"/>
              <w:rPr>
                <w:rFonts w:ascii="Times New Roman" w:hAnsi="Times New Roman" w:cs="Times New Roman"/>
                <w:i/>
              </w:rPr>
            </w:pPr>
          </w:p>
        </w:tc>
      </w:tr>
      <w:tr w:rsidR="00210D9B" w:rsidRPr="00A80B75" w14:paraId="6BD98695" w14:textId="77777777" w:rsidTr="00723262">
        <w:tc>
          <w:tcPr>
            <w:tcW w:w="628" w:type="dxa"/>
          </w:tcPr>
          <w:p w14:paraId="797BF1F9" w14:textId="4749D425" w:rsidR="00210D9B" w:rsidRPr="00A80B75" w:rsidRDefault="00210D9B"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110" w:type="dxa"/>
          </w:tcPr>
          <w:p w14:paraId="5A183C66" w14:textId="77777777" w:rsidR="00210D9B" w:rsidRPr="00A80B75" w:rsidRDefault="00210D9B" w:rsidP="008940F2">
            <w:pPr>
              <w:jc w:val="both"/>
              <w:rPr>
                <w:rFonts w:ascii="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 xml:space="preserve">u dokumentaciji za nadmetanje je odredio minimalne zahtjeve koje alternativne ponude moraju ispunjavati u odnosu na predmet nabave te posebne </w:t>
            </w:r>
            <w:r w:rsidRPr="00A80B75">
              <w:rPr>
                <w:rFonts w:ascii="Times New Roman" w:hAnsi="Times New Roman" w:cs="Times New Roman"/>
                <w:color w:val="000000"/>
              </w:rPr>
              <w:lastRenderedPageBreak/>
              <w:t>zahtjeve za njihovo podnošenje, ukoliko ih ima (članak 88. stavak 4. ZJN-a).</w:t>
            </w:r>
          </w:p>
          <w:p w14:paraId="22FEC7C8" w14:textId="25376B33" w:rsidR="00215F3B" w:rsidRPr="00A80B75" w:rsidRDefault="00215F3B" w:rsidP="008940F2">
            <w:pPr>
              <w:jc w:val="both"/>
              <w:rPr>
                <w:rFonts w:ascii="Times New Roman" w:eastAsia="Times New Roman" w:hAnsi="Times New Roman" w:cs="Times New Roman"/>
                <w:color w:val="000000"/>
              </w:rPr>
            </w:pPr>
          </w:p>
        </w:tc>
        <w:tc>
          <w:tcPr>
            <w:tcW w:w="993" w:type="dxa"/>
          </w:tcPr>
          <w:p w14:paraId="234313E8" w14:textId="77777777" w:rsidR="00210D9B" w:rsidRPr="00A80B75" w:rsidRDefault="00210D9B" w:rsidP="008940F2">
            <w:pPr>
              <w:jc w:val="both"/>
              <w:rPr>
                <w:rFonts w:ascii="Times New Roman" w:hAnsi="Times New Roman" w:cs="Times New Roman"/>
                <w:b/>
              </w:rPr>
            </w:pPr>
          </w:p>
        </w:tc>
        <w:tc>
          <w:tcPr>
            <w:tcW w:w="2971" w:type="dxa"/>
          </w:tcPr>
          <w:p w14:paraId="5F5F735C" w14:textId="77777777" w:rsidR="00210D9B" w:rsidRPr="00A80B75" w:rsidRDefault="00210D9B" w:rsidP="008940F2">
            <w:pPr>
              <w:jc w:val="both"/>
              <w:rPr>
                <w:rFonts w:ascii="Times New Roman" w:hAnsi="Times New Roman" w:cs="Times New Roman"/>
                <w:i/>
              </w:rPr>
            </w:pPr>
          </w:p>
        </w:tc>
      </w:tr>
      <w:tr w:rsidR="00475756" w:rsidRPr="00A80B75" w14:paraId="4B2A2D03" w14:textId="77777777" w:rsidTr="00723262">
        <w:tc>
          <w:tcPr>
            <w:tcW w:w="8702" w:type="dxa"/>
            <w:gridSpan w:val="4"/>
          </w:tcPr>
          <w:p w14:paraId="0CB21C4A" w14:textId="77777777" w:rsidR="00475756" w:rsidRPr="00A80B75" w:rsidRDefault="00475756"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5AB775AC" w14:textId="548EFDF9" w:rsidR="00475756" w:rsidRPr="00A80B75" w:rsidRDefault="00475756" w:rsidP="008940F2">
            <w:pPr>
              <w:jc w:val="both"/>
              <w:rPr>
                <w:rFonts w:ascii="Times New Roman" w:hAnsi="Times New Roman" w:cs="Times New Roman"/>
              </w:rPr>
            </w:pPr>
          </w:p>
        </w:tc>
      </w:tr>
      <w:tr w:rsidR="00364038" w:rsidRPr="00A80B75" w14:paraId="19BE7F2D" w14:textId="77777777" w:rsidTr="00723262">
        <w:tc>
          <w:tcPr>
            <w:tcW w:w="628" w:type="dxa"/>
          </w:tcPr>
          <w:p w14:paraId="4C455301"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1A8E1B37"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58B6DC41" w14:textId="6156160C"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7A2C8A31"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Komentar</w:t>
            </w:r>
          </w:p>
        </w:tc>
      </w:tr>
      <w:tr w:rsidR="003B49D4" w:rsidRPr="00A80B75" w14:paraId="0A9827D8" w14:textId="77777777" w:rsidTr="00723262">
        <w:tc>
          <w:tcPr>
            <w:tcW w:w="628" w:type="dxa"/>
          </w:tcPr>
          <w:p w14:paraId="222862ED" w14:textId="60F5E9DB" w:rsidR="003B49D4" w:rsidRPr="00A80B75" w:rsidRDefault="003B49D4" w:rsidP="008940F2">
            <w:pPr>
              <w:jc w:val="both"/>
              <w:rPr>
                <w:rFonts w:ascii="Times New Roman" w:hAnsi="Times New Roman" w:cs="Times New Roman"/>
                <w:b/>
              </w:rPr>
            </w:pPr>
            <w:r w:rsidRPr="00A80B75">
              <w:rPr>
                <w:rFonts w:ascii="Times New Roman" w:hAnsi="Times New Roman" w:cs="Times New Roman"/>
                <w:b/>
              </w:rPr>
              <w:t xml:space="preserve">1. </w:t>
            </w:r>
          </w:p>
        </w:tc>
        <w:tc>
          <w:tcPr>
            <w:tcW w:w="4110" w:type="dxa"/>
          </w:tcPr>
          <w:p w14:paraId="0267F11F" w14:textId="2A38AC76" w:rsidR="003B49D4" w:rsidRPr="00A80B75" w:rsidRDefault="003B49D4" w:rsidP="008940F2">
            <w:pPr>
              <w:jc w:val="both"/>
              <w:rPr>
                <w:rFonts w:ascii="Times New Roman" w:hAnsi="Times New Roman" w:cs="Times New Roman"/>
              </w:rPr>
            </w:pPr>
            <w:bookmarkStart w:id="4" w:name="_Hlk3881422"/>
            <w:r w:rsidRPr="00A80B75">
              <w:rPr>
                <w:rFonts w:ascii="Times New Roman" w:hAnsi="Times New Roman" w:cs="Times New Roman"/>
              </w:rPr>
              <w:t xml:space="preserve">Tehničke specifikacije kako su definirane u Dodatku IV. točki 1. ZJN-a, određene su u pozivu za nadmetanje, dokumentaciji za nadmetanje ili dodatnoj dokumentaciji </w:t>
            </w:r>
            <w:r w:rsidR="00C613CA" w:rsidRPr="00A80B75">
              <w:rPr>
                <w:rFonts w:ascii="Times New Roman" w:hAnsi="Times New Roman" w:cs="Times New Roman"/>
              </w:rPr>
              <w:t xml:space="preserve">(članak </w:t>
            </w:r>
            <w:r w:rsidRPr="00A80B75">
              <w:rPr>
                <w:rFonts w:ascii="Times New Roman" w:hAnsi="Times New Roman" w:cs="Times New Roman"/>
              </w:rPr>
              <w:t>81. ZJN-a</w:t>
            </w:r>
            <w:r w:rsidR="00C613CA" w:rsidRPr="00A80B75">
              <w:rPr>
                <w:rFonts w:ascii="Times New Roman" w:hAnsi="Times New Roman" w:cs="Times New Roman"/>
              </w:rPr>
              <w:t>)</w:t>
            </w:r>
            <w:r w:rsidRPr="00A80B75">
              <w:rPr>
                <w:rFonts w:ascii="Times New Roman" w:hAnsi="Times New Roman" w:cs="Times New Roman"/>
              </w:rPr>
              <w:t>.</w:t>
            </w:r>
            <w:bookmarkEnd w:id="4"/>
          </w:p>
        </w:tc>
        <w:tc>
          <w:tcPr>
            <w:tcW w:w="993" w:type="dxa"/>
          </w:tcPr>
          <w:p w14:paraId="6899EFA0" w14:textId="77777777" w:rsidR="003B49D4" w:rsidRPr="00A80B75" w:rsidRDefault="003B49D4" w:rsidP="008940F2">
            <w:pPr>
              <w:jc w:val="both"/>
              <w:rPr>
                <w:rFonts w:ascii="Times New Roman" w:hAnsi="Times New Roman" w:cs="Times New Roman"/>
                <w:b/>
              </w:rPr>
            </w:pPr>
          </w:p>
        </w:tc>
        <w:tc>
          <w:tcPr>
            <w:tcW w:w="2971" w:type="dxa"/>
          </w:tcPr>
          <w:p w14:paraId="748AC443" w14:textId="77777777" w:rsidR="003B49D4" w:rsidRPr="00A80B75" w:rsidRDefault="003B49D4" w:rsidP="008940F2">
            <w:pPr>
              <w:jc w:val="both"/>
              <w:rPr>
                <w:rFonts w:ascii="Times New Roman" w:hAnsi="Times New Roman" w:cs="Times New Roman"/>
                <w:b/>
              </w:rPr>
            </w:pPr>
          </w:p>
        </w:tc>
      </w:tr>
      <w:tr w:rsidR="00210D9B" w:rsidRPr="00A80B75" w14:paraId="796AC634" w14:textId="77777777" w:rsidTr="00723262">
        <w:tc>
          <w:tcPr>
            <w:tcW w:w="628" w:type="dxa"/>
          </w:tcPr>
          <w:p w14:paraId="15FAFEDB" w14:textId="7AF16141" w:rsidR="00210D9B" w:rsidRPr="00A80B75" w:rsidRDefault="003B49D4" w:rsidP="008940F2">
            <w:pPr>
              <w:jc w:val="both"/>
              <w:rPr>
                <w:rFonts w:ascii="Times New Roman" w:hAnsi="Times New Roman" w:cs="Times New Roman"/>
                <w:b/>
              </w:rPr>
            </w:pPr>
            <w:r w:rsidRPr="00A80B75">
              <w:rPr>
                <w:rFonts w:ascii="Times New Roman" w:hAnsi="Times New Roman" w:cs="Times New Roman"/>
                <w:b/>
              </w:rPr>
              <w:t>2</w:t>
            </w:r>
            <w:r w:rsidR="00210D9B" w:rsidRPr="00A80B75">
              <w:rPr>
                <w:rFonts w:ascii="Times New Roman" w:hAnsi="Times New Roman" w:cs="Times New Roman"/>
                <w:b/>
              </w:rPr>
              <w:t>.</w:t>
            </w:r>
          </w:p>
        </w:tc>
        <w:tc>
          <w:tcPr>
            <w:tcW w:w="4110" w:type="dxa"/>
          </w:tcPr>
          <w:p w14:paraId="590FE6E8" w14:textId="5573F67B" w:rsidR="00210D9B" w:rsidRPr="00A80B75" w:rsidRDefault="00210D9B"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r w:rsidR="003B49D4" w:rsidRPr="00A80B75">
              <w:rPr>
                <w:rFonts w:ascii="Times New Roman" w:hAnsi="Times New Roman" w:cs="Times New Roman"/>
              </w:rPr>
              <w:t>.</w:t>
            </w:r>
          </w:p>
        </w:tc>
        <w:tc>
          <w:tcPr>
            <w:tcW w:w="993" w:type="dxa"/>
          </w:tcPr>
          <w:p w14:paraId="521A39D5" w14:textId="77777777" w:rsidR="00210D9B" w:rsidRPr="00A80B75" w:rsidRDefault="00210D9B" w:rsidP="008940F2">
            <w:pPr>
              <w:jc w:val="both"/>
              <w:rPr>
                <w:rFonts w:ascii="Times New Roman" w:hAnsi="Times New Roman" w:cs="Times New Roman"/>
                <w:b/>
              </w:rPr>
            </w:pPr>
          </w:p>
        </w:tc>
        <w:tc>
          <w:tcPr>
            <w:tcW w:w="2971" w:type="dxa"/>
          </w:tcPr>
          <w:p w14:paraId="53297B44" w14:textId="77777777" w:rsidR="00210D9B" w:rsidRPr="00A80B75" w:rsidRDefault="00210D9B" w:rsidP="008940F2">
            <w:pPr>
              <w:jc w:val="both"/>
              <w:rPr>
                <w:rFonts w:ascii="Times New Roman" w:hAnsi="Times New Roman" w:cs="Times New Roman"/>
                <w:b/>
              </w:rPr>
            </w:pPr>
          </w:p>
        </w:tc>
      </w:tr>
      <w:tr w:rsidR="00210D9B" w:rsidRPr="00A80B75" w14:paraId="60C81ED0" w14:textId="77777777" w:rsidTr="00723262">
        <w:tc>
          <w:tcPr>
            <w:tcW w:w="628" w:type="dxa"/>
          </w:tcPr>
          <w:p w14:paraId="5BB44A14" w14:textId="6C0C9EB4" w:rsidR="00210D9B" w:rsidRPr="00A80B75" w:rsidRDefault="003B49D4" w:rsidP="008940F2">
            <w:pPr>
              <w:jc w:val="both"/>
              <w:rPr>
                <w:rFonts w:ascii="Times New Roman" w:hAnsi="Times New Roman" w:cs="Times New Roman"/>
                <w:b/>
              </w:rPr>
            </w:pPr>
            <w:r w:rsidRPr="00A80B75">
              <w:rPr>
                <w:rFonts w:ascii="Times New Roman" w:hAnsi="Times New Roman" w:cs="Times New Roman"/>
                <w:b/>
              </w:rPr>
              <w:t>3</w:t>
            </w:r>
            <w:r w:rsidR="00210D9B" w:rsidRPr="00A80B75">
              <w:rPr>
                <w:rFonts w:ascii="Times New Roman" w:hAnsi="Times New Roman" w:cs="Times New Roman"/>
                <w:b/>
              </w:rPr>
              <w:t>.</w:t>
            </w:r>
          </w:p>
        </w:tc>
        <w:tc>
          <w:tcPr>
            <w:tcW w:w="4110" w:type="dxa"/>
          </w:tcPr>
          <w:p w14:paraId="2E8AC84B" w14:textId="697F57DA" w:rsidR="00210D9B" w:rsidRPr="00A80B75" w:rsidRDefault="00210D9B" w:rsidP="008940F2">
            <w:pPr>
              <w:jc w:val="both"/>
              <w:rPr>
                <w:rFonts w:ascii="Times New Roman" w:hAnsi="Times New Roman" w:cs="Times New Roman"/>
                <w:b/>
              </w:rPr>
            </w:pPr>
            <w:r w:rsidRPr="00A80B75">
              <w:rPr>
                <w:rFonts w:ascii="Times New Roman" w:hAnsi="Times New Roman" w:cs="Times New Roman"/>
              </w:rPr>
              <w:t xml:space="preserve">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w:t>
            </w:r>
            <w:r w:rsidR="00A80B75" w:rsidRPr="00A80B75">
              <w:rPr>
                <w:rFonts w:ascii="Times New Roman" w:hAnsi="Times New Roman" w:cs="Times New Roman"/>
                <w:b/>
              </w:rPr>
              <w:t>„</w:t>
            </w:r>
            <w:r w:rsidRPr="00A80B75">
              <w:rPr>
                <w:rFonts w:ascii="Times New Roman" w:hAnsi="Times New Roman" w:cs="Times New Roman"/>
                <w:b/>
              </w:rPr>
              <w:t>ili jednakovrijedno</w:t>
            </w:r>
            <w:r w:rsidR="00A80B75" w:rsidRPr="00A80B75">
              <w:rPr>
                <w:rFonts w:ascii="Times New Roman" w:hAnsi="Times New Roman" w:cs="Times New Roman"/>
                <w:b/>
              </w:rPr>
              <w:t>“</w:t>
            </w:r>
            <w:r w:rsidRPr="00A80B75">
              <w:rPr>
                <w:rFonts w:ascii="Times New Roman" w:hAnsi="Times New Roman" w:cs="Times New Roman"/>
                <w:b/>
              </w:rPr>
              <w:t>.</w:t>
            </w:r>
          </w:p>
        </w:tc>
        <w:tc>
          <w:tcPr>
            <w:tcW w:w="993" w:type="dxa"/>
          </w:tcPr>
          <w:p w14:paraId="1D32B5B9" w14:textId="77777777" w:rsidR="00210D9B" w:rsidRPr="00A80B75" w:rsidRDefault="00210D9B" w:rsidP="008940F2">
            <w:pPr>
              <w:jc w:val="both"/>
              <w:rPr>
                <w:rFonts w:ascii="Times New Roman" w:hAnsi="Times New Roman" w:cs="Times New Roman"/>
                <w:b/>
              </w:rPr>
            </w:pPr>
          </w:p>
        </w:tc>
        <w:tc>
          <w:tcPr>
            <w:tcW w:w="2971" w:type="dxa"/>
          </w:tcPr>
          <w:p w14:paraId="3D7230D5" w14:textId="77777777" w:rsidR="00210D9B" w:rsidRPr="00A80B75" w:rsidRDefault="00210D9B" w:rsidP="008940F2">
            <w:pPr>
              <w:jc w:val="both"/>
              <w:rPr>
                <w:rFonts w:ascii="Times New Roman" w:hAnsi="Times New Roman" w:cs="Times New Roman"/>
                <w:b/>
              </w:rPr>
            </w:pPr>
          </w:p>
        </w:tc>
      </w:tr>
      <w:tr w:rsidR="00210D9B" w:rsidRPr="00A80B75" w14:paraId="129F8F63" w14:textId="77777777" w:rsidTr="00723262">
        <w:tc>
          <w:tcPr>
            <w:tcW w:w="628" w:type="dxa"/>
          </w:tcPr>
          <w:p w14:paraId="2EF7089B" w14:textId="3B315794" w:rsidR="00210D9B" w:rsidRPr="00A80B75" w:rsidRDefault="003B49D4" w:rsidP="008940F2">
            <w:pPr>
              <w:jc w:val="both"/>
              <w:rPr>
                <w:rFonts w:ascii="Times New Roman" w:hAnsi="Times New Roman" w:cs="Times New Roman"/>
                <w:b/>
              </w:rPr>
            </w:pPr>
            <w:r w:rsidRPr="00A80B75">
              <w:rPr>
                <w:rFonts w:ascii="Times New Roman" w:hAnsi="Times New Roman" w:cs="Times New Roman"/>
                <w:b/>
              </w:rPr>
              <w:t>4</w:t>
            </w:r>
            <w:r w:rsidR="00210D9B" w:rsidRPr="00A80B75">
              <w:rPr>
                <w:rFonts w:ascii="Times New Roman" w:hAnsi="Times New Roman" w:cs="Times New Roman"/>
                <w:b/>
              </w:rPr>
              <w:t>.</w:t>
            </w:r>
          </w:p>
        </w:tc>
        <w:tc>
          <w:tcPr>
            <w:tcW w:w="4110" w:type="dxa"/>
          </w:tcPr>
          <w:p w14:paraId="5611ED03" w14:textId="592AE499" w:rsidR="00210D9B" w:rsidRPr="00A80B75" w:rsidRDefault="00210D9B"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993" w:type="dxa"/>
          </w:tcPr>
          <w:p w14:paraId="08BE699B" w14:textId="77777777" w:rsidR="00210D9B" w:rsidRPr="00A80B75" w:rsidRDefault="00210D9B" w:rsidP="008940F2">
            <w:pPr>
              <w:jc w:val="both"/>
              <w:rPr>
                <w:rFonts w:ascii="Times New Roman" w:hAnsi="Times New Roman" w:cs="Times New Roman"/>
                <w:b/>
              </w:rPr>
            </w:pPr>
          </w:p>
        </w:tc>
        <w:tc>
          <w:tcPr>
            <w:tcW w:w="2971" w:type="dxa"/>
          </w:tcPr>
          <w:p w14:paraId="0BE606CD" w14:textId="77777777" w:rsidR="00210D9B" w:rsidRPr="00A80B75" w:rsidRDefault="00210D9B" w:rsidP="008940F2">
            <w:pPr>
              <w:jc w:val="both"/>
              <w:rPr>
                <w:rFonts w:ascii="Times New Roman" w:hAnsi="Times New Roman" w:cs="Times New Roman"/>
                <w:b/>
              </w:rPr>
            </w:pPr>
          </w:p>
        </w:tc>
      </w:tr>
      <w:tr w:rsidR="00210D9B" w:rsidRPr="00A80B75" w14:paraId="7819092A" w14:textId="77777777" w:rsidTr="00723262">
        <w:tc>
          <w:tcPr>
            <w:tcW w:w="628" w:type="dxa"/>
          </w:tcPr>
          <w:p w14:paraId="46031529" w14:textId="6EF989BA" w:rsidR="00210D9B" w:rsidRPr="00A80B75" w:rsidRDefault="003B49D4" w:rsidP="008940F2">
            <w:pPr>
              <w:jc w:val="both"/>
              <w:rPr>
                <w:rFonts w:ascii="Times New Roman" w:hAnsi="Times New Roman" w:cs="Times New Roman"/>
                <w:b/>
              </w:rPr>
            </w:pPr>
            <w:r w:rsidRPr="00A80B75">
              <w:rPr>
                <w:rFonts w:ascii="Times New Roman" w:hAnsi="Times New Roman" w:cs="Times New Roman"/>
                <w:b/>
              </w:rPr>
              <w:t>5</w:t>
            </w:r>
            <w:r w:rsidR="00210D9B" w:rsidRPr="00A80B75">
              <w:rPr>
                <w:rFonts w:ascii="Times New Roman" w:hAnsi="Times New Roman" w:cs="Times New Roman"/>
                <w:b/>
              </w:rPr>
              <w:t>.</w:t>
            </w:r>
          </w:p>
        </w:tc>
        <w:tc>
          <w:tcPr>
            <w:tcW w:w="4110" w:type="dxa"/>
          </w:tcPr>
          <w:p w14:paraId="7F4FAB32" w14:textId="4CF1E282" w:rsidR="00210D9B" w:rsidRPr="00A80B75" w:rsidRDefault="00210D9B" w:rsidP="008940F2">
            <w:pPr>
              <w:jc w:val="both"/>
              <w:rPr>
                <w:rFonts w:ascii="Times New Roman" w:hAnsi="Times New Roman" w:cs="Times New Roman"/>
                <w:b/>
              </w:rPr>
            </w:pPr>
            <w:r w:rsidRPr="00A80B75">
              <w:rPr>
                <w:rFonts w:ascii="Times New Roman" w:hAnsi="Times New Roman" w:cs="Times New Roman"/>
              </w:rPr>
              <w:t xml:space="preserve">Iznimno, ako se predmet nabave ne može dovoljno precizno i razumljivo opisati </w:t>
            </w:r>
            <w:r w:rsidR="0009569C" w:rsidRPr="00A80B75">
              <w:rPr>
                <w:rFonts w:ascii="Times New Roman" w:hAnsi="Times New Roman" w:cs="Times New Roman"/>
              </w:rPr>
              <w:t>u skladu s člankom</w:t>
            </w:r>
            <w:r w:rsidRPr="00A80B75">
              <w:rPr>
                <w:rFonts w:ascii="Times New Roman" w:hAnsi="Times New Roman" w:cs="Times New Roman"/>
              </w:rPr>
              <w:t xml:space="preserve"> 81. ZJN-a te tehničke specifikacije upućuju na određenu marku ili izvor ili određeni proces s obilježjima proizvoda  takva uputa popraćena je izrazom »ili jednakovrijedno«.</w:t>
            </w:r>
          </w:p>
        </w:tc>
        <w:tc>
          <w:tcPr>
            <w:tcW w:w="993" w:type="dxa"/>
          </w:tcPr>
          <w:p w14:paraId="2E678D2F" w14:textId="77777777" w:rsidR="00210D9B" w:rsidRPr="00A80B75" w:rsidRDefault="00210D9B" w:rsidP="008940F2">
            <w:pPr>
              <w:jc w:val="both"/>
              <w:rPr>
                <w:rFonts w:ascii="Times New Roman" w:hAnsi="Times New Roman" w:cs="Times New Roman"/>
                <w:b/>
              </w:rPr>
            </w:pPr>
          </w:p>
        </w:tc>
        <w:tc>
          <w:tcPr>
            <w:tcW w:w="2971" w:type="dxa"/>
          </w:tcPr>
          <w:p w14:paraId="55A00CD4" w14:textId="77777777" w:rsidR="00210D9B" w:rsidRPr="00A80B75" w:rsidRDefault="00210D9B" w:rsidP="008940F2">
            <w:pPr>
              <w:jc w:val="both"/>
              <w:rPr>
                <w:rFonts w:ascii="Times New Roman" w:hAnsi="Times New Roman" w:cs="Times New Roman"/>
                <w:b/>
              </w:rPr>
            </w:pPr>
          </w:p>
        </w:tc>
      </w:tr>
      <w:tr w:rsidR="00475756" w:rsidRPr="00A80B75" w14:paraId="7AF193B1" w14:textId="77777777" w:rsidTr="00723262">
        <w:tc>
          <w:tcPr>
            <w:tcW w:w="8702" w:type="dxa"/>
            <w:gridSpan w:val="4"/>
          </w:tcPr>
          <w:p w14:paraId="1D97EB2D" w14:textId="77777777" w:rsidR="00F53E0E" w:rsidRPr="00A80B75" w:rsidRDefault="00435233" w:rsidP="008940F2">
            <w:pPr>
              <w:jc w:val="both"/>
              <w:rPr>
                <w:rFonts w:ascii="Times New Roman" w:hAnsi="Times New Roman" w:cs="Times New Roman"/>
                <w:b/>
              </w:rPr>
            </w:pPr>
            <w:r w:rsidRPr="00A80B75">
              <w:rPr>
                <w:rFonts w:ascii="Times New Roman" w:hAnsi="Times New Roman" w:cs="Times New Roman"/>
                <w:b/>
              </w:rPr>
              <w:t>RAZLOZI ISKLJUČENJA I UVJETI SPOSOBNOSTI GOSPODARSKIH SUBJEKATA</w:t>
            </w:r>
            <w:r w:rsidR="00F53E0E" w:rsidRPr="00A80B75">
              <w:rPr>
                <w:rFonts w:ascii="Times New Roman" w:hAnsi="Times New Roman" w:cs="Times New Roman"/>
                <w:b/>
              </w:rPr>
              <w:t xml:space="preserve"> </w:t>
            </w:r>
          </w:p>
          <w:p w14:paraId="37B6CD5F" w14:textId="623EC852" w:rsidR="00210D9B" w:rsidRPr="00A80B75" w:rsidRDefault="00210D9B" w:rsidP="008940F2">
            <w:pPr>
              <w:jc w:val="both"/>
              <w:rPr>
                <w:rFonts w:ascii="Times New Roman" w:hAnsi="Times New Roman" w:cs="Times New Roman"/>
              </w:rPr>
            </w:pPr>
          </w:p>
        </w:tc>
      </w:tr>
      <w:tr w:rsidR="00364038" w:rsidRPr="00A80B75" w14:paraId="67B27CC2" w14:textId="77777777" w:rsidTr="00723262">
        <w:tc>
          <w:tcPr>
            <w:tcW w:w="628" w:type="dxa"/>
          </w:tcPr>
          <w:p w14:paraId="6D1605D3"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00EA5050"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817CCD4" w14:textId="6825DAB6"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419AA9A"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Komentar</w:t>
            </w:r>
          </w:p>
        </w:tc>
      </w:tr>
      <w:tr w:rsidR="003B49D4" w:rsidRPr="00A80B75" w14:paraId="65CF2767" w14:textId="77777777" w:rsidTr="00723262">
        <w:tc>
          <w:tcPr>
            <w:tcW w:w="628" w:type="dxa"/>
          </w:tcPr>
          <w:p w14:paraId="320854A1" w14:textId="58726AC9" w:rsidR="003B49D4" w:rsidRPr="00A80B75" w:rsidRDefault="00C76D4F"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04A3624F" w14:textId="768B86AA" w:rsidR="003B49D4" w:rsidRPr="00A80B75" w:rsidRDefault="003B49D4" w:rsidP="008940F2">
            <w:pPr>
              <w:jc w:val="both"/>
              <w:rPr>
                <w:rFonts w:ascii="Times New Roman" w:hAnsi="Times New Roman" w:cs="Times New Roman"/>
              </w:rPr>
            </w:pPr>
            <w:r w:rsidRPr="00A80B75">
              <w:rPr>
                <w:rFonts w:ascii="Times New Roman" w:hAnsi="Times New Roman" w:cs="Times New Roman"/>
              </w:rPr>
              <w:t xml:space="preserve">Naručitelj je na način predviđen u članku 67. ZJN-a, u dokumentaciji za nadmetanje </w:t>
            </w:r>
            <w:r w:rsidRPr="00A80B75">
              <w:rPr>
                <w:rFonts w:ascii="Times New Roman" w:hAnsi="Times New Roman" w:cs="Times New Roman"/>
              </w:rPr>
              <w:lastRenderedPageBreak/>
              <w:t>naveo obvezne razloge isključenja te načine njihova dokazivanja</w:t>
            </w:r>
            <w:r w:rsidR="0009569C" w:rsidRPr="00A80B75">
              <w:rPr>
                <w:rFonts w:ascii="Times New Roman" w:hAnsi="Times New Roman" w:cs="Times New Roman"/>
              </w:rPr>
              <w:t>.</w:t>
            </w:r>
            <w:r w:rsidRPr="00A80B75">
              <w:rPr>
                <w:rFonts w:ascii="Times New Roman" w:hAnsi="Times New Roman" w:cs="Times New Roman"/>
              </w:rPr>
              <w:t xml:space="preserve"> </w:t>
            </w:r>
          </w:p>
        </w:tc>
        <w:tc>
          <w:tcPr>
            <w:tcW w:w="993" w:type="dxa"/>
          </w:tcPr>
          <w:p w14:paraId="0AFF1E8F" w14:textId="77777777" w:rsidR="003B49D4" w:rsidRPr="00A80B75" w:rsidRDefault="003B49D4" w:rsidP="008940F2">
            <w:pPr>
              <w:jc w:val="both"/>
              <w:rPr>
                <w:rFonts w:ascii="Times New Roman" w:hAnsi="Times New Roman" w:cs="Times New Roman"/>
                <w:b/>
              </w:rPr>
            </w:pPr>
          </w:p>
        </w:tc>
        <w:tc>
          <w:tcPr>
            <w:tcW w:w="2971" w:type="dxa"/>
          </w:tcPr>
          <w:p w14:paraId="78440DB7" w14:textId="77777777" w:rsidR="003B49D4" w:rsidRPr="00A80B75" w:rsidRDefault="003B49D4" w:rsidP="008940F2">
            <w:pPr>
              <w:jc w:val="both"/>
              <w:rPr>
                <w:rFonts w:ascii="Times New Roman" w:hAnsi="Times New Roman" w:cs="Times New Roman"/>
                <w:b/>
              </w:rPr>
            </w:pPr>
          </w:p>
        </w:tc>
      </w:tr>
      <w:tr w:rsidR="00511507" w:rsidRPr="00A80B75" w14:paraId="0F0E5C25" w14:textId="77777777" w:rsidTr="00723262">
        <w:tc>
          <w:tcPr>
            <w:tcW w:w="628" w:type="dxa"/>
          </w:tcPr>
          <w:p w14:paraId="10091981" w14:textId="762590EA" w:rsidR="00511507" w:rsidRPr="00A80B75" w:rsidRDefault="00C76D4F" w:rsidP="008940F2">
            <w:pPr>
              <w:jc w:val="both"/>
              <w:rPr>
                <w:rFonts w:ascii="Times New Roman" w:hAnsi="Times New Roman" w:cs="Times New Roman"/>
                <w:b/>
              </w:rPr>
            </w:pPr>
            <w:r w:rsidRPr="00A80B75">
              <w:rPr>
                <w:rFonts w:ascii="Times New Roman" w:hAnsi="Times New Roman" w:cs="Times New Roman"/>
                <w:b/>
              </w:rPr>
              <w:t>2</w:t>
            </w:r>
            <w:r w:rsidR="00511507" w:rsidRPr="00A80B75">
              <w:rPr>
                <w:rFonts w:ascii="Times New Roman" w:hAnsi="Times New Roman" w:cs="Times New Roman"/>
                <w:b/>
              </w:rPr>
              <w:t xml:space="preserve">. </w:t>
            </w:r>
          </w:p>
        </w:tc>
        <w:tc>
          <w:tcPr>
            <w:tcW w:w="4110" w:type="dxa"/>
          </w:tcPr>
          <w:p w14:paraId="482413AC" w14:textId="0AE53D21" w:rsidR="00511507" w:rsidRPr="00A80B75" w:rsidRDefault="00511507" w:rsidP="008940F2">
            <w:pPr>
              <w:jc w:val="both"/>
              <w:rPr>
                <w:rFonts w:ascii="Times New Roman" w:hAnsi="Times New Roman" w:cs="Times New Roman"/>
                <w:b/>
              </w:rPr>
            </w:pPr>
            <w:r w:rsidRPr="00A80B75">
              <w:rPr>
                <w:rFonts w:ascii="Times New Roman" w:hAnsi="Times New Roman" w:cs="Times New Roman"/>
              </w:rPr>
              <w:t xml:space="preserve">Naručitelj je na način predviđen u članku 68. ZJN-a u dokumentaciji za nadmetanje naveo ostale razloge isključenja </w:t>
            </w:r>
            <w:r w:rsidR="003B49D4" w:rsidRPr="00A80B75">
              <w:rPr>
                <w:rFonts w:ascii="Times New Roman" w:hAnsi="Times New Roman" w:cs="Times New Roman"/>
              </w:rPr>
              <w:t xml:space="preserve">te načine njihova dokazivanja </w:t>
            </w:r>
            <w:r w:rsidRPr="00A80B75">
              <w:rPr>
                <w:rFonts w:ascii="Times New Roman" w:hAnsi="Times New Roman" w:cs="Times New Roman"/>
              </w:rPr>
              <w:t>(</w:t>
            </w:r>
            <w:r w:rsidRPr="00A80B75">
              <w:rPr>
                <w:rFonts w:ascii="Times New Roman" w:hAnsi="Times New Roman" w:cs="Times New Roman"/>
                <w:i/>
              </w:rPr>
              <w:t xml:space="preserve">ukoliko naručitelj nije koristio mogućnost iz članka 68. </w:t>
            </w:r>
            <w:r w:rsidR="00C613CA" w:rsidRPr="00A80B75">
              <w:rPr>
                <w:rFonts w:ascii="Times New Roman" w:hAnsi="Times New Roman" w:cs="Times New Roman"/>
                <w:i/>
              </w:rPr>
              <w:t>ZJN-a</w:t>
            </w:r>
            <w:r w:rsidRPr="00A80B75">
              <w:rPr>
                <w:rFonts w:ascii="Times New Roman" w:hAnsi="Times New Roman" w:cs="Times New Roman"/>
                <w:i/>
              </w:rPr>
              <w:t xml:space="preserve">, navesti </w:t>
            </w:r>
            <w:r w:rsidR="003B49D4" w:rsidRPr="00A80B75">
              <w:rPr>
                <w:rFonts w:ascii="Times New Roman" w:hAnsi="Times New Roman" w:cs="Times New Roman"/>
                <w:i/>
              </w:rPr>
              <w:t>N/P</w:t>
            </w:r>
            <w:r w:rsidRPr="00A80B75">
              <w:rPr>
                <w:rFonts w:ascii="Times New Roman" w:hAnsi="Times New Roman" w:cs="Times New Roman"/>
              </w:rPr>
              <w:t>)</w:t>
            </w:r>
          </w:p>
        </w:tc>
        <w:tc>
          <w:tcPr>
            <w:tcW w:w="993" w:type="dxa"/>
          </w:tcPr>
          <w:p w14:paraId="2B1394F6" w14:textId="77777777" w:rsidR="00511507" w:rsidRPr="00A80B75" w:rsidRDefault="00511507" w:rsidP="008940F2">
            <w:pPr>
              <w:jc w:val="both"/>
              <w:rPr>
                <w:rFonts w:ascii="Times New Roman" w:hAnsi="Times New Roman" w:cs="Times New Roman"/>
                <w:b/>
              </w:rPr>
            </w:pPr>
          </w:p>
        </w:tc>
        <w:tc>
          <w:tcPr>
            <w:tcW w:w="2971" w:type="dxa"/>
          </w:tcPr>
          <w:p w14:paraId="2946754A" w14:textId="77777777" w:rsidR="00511507" w:rsidRPr="00A80B75" w:rsidRDefault="00511507" w:rsidP="008940F2">
            <w:pPr>
              <w:jc w:val="both"/>
              <w:rPr>
                <w:rFonts w:ascii="Times New Roman" w:hAnsi="Times New Roman" w:cs="Times New Roman"/>
                <w:b/>
              </w:rPr>
            </w:pPr>
          </w:p>
        </w:tc>
      </w:tr>
      <w:tr w:rsidR="00511507" w:rsidRPr="00A80B75" w14:paraId="215F4CAC" w14:textId="77777777" w:rsidTr="00723262">
        <w:tc>
          <w:tcPr>
            <w:tcW w:w="628" w:type="dxa"/>
          </w:tcPr>
          <w:p w14:paraId="5D99FBCC" w14:textId="1766D164" w:rsidR="00511507" w:rsidRPr="00A80B75" w:rsidRDefault="00C76D4F" w:rsidP="008940F2">
            <w:pPr>
              <w:jc w:val="both"/>
              <w:rPr>
                <w:rFonts w:ascii="Times New Roman" w:hAnsi="Times New Roman" w:cs="Times New Roman"/>
                <w:b/>
              </w:rPr>
            </w:pPr>
            <w:r w:rsidRPr="00A80B75">
              <w:rPr>
                <w:rFonts w:ascii="Times New Roman" w:hAnsi="Times New Roman" w:cs="Times New Roman"/>
                <w:b/>
              </w:rPr>
              <w:t>3</w:t>
            </w:r>
            <w:r w:rsidR="00511507" w:rsidRPr="00A80B75">
              <w:rPr>
                <w:rFonts w:ascii="Times New Roman" w:hAnsi="Times New Roman" w:cs="Times New Roman"/>
                <w:b/>
              </w:rPr>
              <w:t xml:space="preserve">. </w:t>
            </w:r>
          </w:p>
        </w:tc>
        <w:tc>
          <w:tcPr>
            <w:tcW w:w="4110" w:type="dxa"/>
          </w:tcPr>
          <w:p w14:paraId="775DB95E" w14:textId="2F676A64" w:rsidR="00511507" w:rsidRPr="00A80B75" w:rsidRDefault="00511507" w:rsidP="008940F2">
            <w:pPr>
              <w:jc w:val="both"/>
              <w:rPr>
                <w:rFonts w:ascii="Times New Roman" w:hAnsi="Times New Roman" w:cs="Times New Roman"/>
                <w:b/>
              </w:rPr>
            </w:pPr>
            <w:r w:rsidRPr="00A80B75">
              <w:rPr>
                <w:rFonts w:ascii="Times New Roman" w:hAnsi="Times New Roman" w:cs="Times New Roman"/>
              </w:rPr>
              <w:t xml:space="preserve">Naručitelj je </w:t>
            </w:r>
            <w:r w:rsidR="00697552" w:rsidRPr="00A80B75">
              <w:rPr>
                <w:rFonts w:ascii="Times New Roman" w:hAnsi="Times New Roman" w:cs="Times New Roman"/>
              </w:rPr>
              <w:t xml:space="preserve">odredio </w:t>
            </w:r>
            <w:r w:rsidRPr="00A80B75">
              <w:rPr>
                <w:rFonts w:ascii="Times New Roman" w:hAnsi="Times New Roman" w:cs="Times New Roman"/>
              </w:rPr>
              <w:t>uvjete sposobnosti</w:t>
            </w:r>
            <w:r w:rsidR="0009569C" w:rsidRPr="00A80B75">
              <w:rPr>
                <w:rFonts w:ascii="Times New Roman" w:hAnsi="Times New Roman" w:cs="Times New Roman"/>
              </w:rPr>
              <w:t xml:space="preserve"> (članci 69. – 72. ZJN-a) na sljedeći način</w:t>
            </w:r>
            <w:r w:rsidRPr="00A80B75">
              <w:rPr>
                <w:rFonts w:ascii="Times New Roman" w:hAnsi="Times New Roman" w:cs="Times New Roman"/>
              </w:rPr>
              <w:t>:</w:t>
            </w:r>
          </w:p>
        </w:tc>
        <w:tc>
          <w:tcPr>
            <w:tcW w:w="993" w:type="dxa"/>
          </w:tcPr>
          <w:p w14:paraId="619D3971" w14:textId="77777777" w:rsidR="00511507" w:rsidRPr="00A80B75" w:rsidRDefault="00511507" w:rsidP="008940F2">
            <w:pPr>
              <w:jc w:val="both"/>
              <w:rPr>
                <w:rFonts w:ascii="Times New Roman" w:hAnsi="Times New Roman" w:cs="Times New Roman"/>
                <w:b/>
              </w:rPr>
            </w:pPr>
          </w:p>
        </w:tc>
        <w:tc>
          <w:tcPr>
            <w:tcW w:w="2971" w:type="dxa"/>
          </w:tcPr>
          <w:p w14:paraId="67B18C46" w14:textId="77777777" w:rsidR="00511507" w:rsidRPr="00A80B75" w:rsidRDefault="00511507" w:rsidP="008940F2">
            <w:pPr>
              <w:jc w:val="both"/>
              <w:rPr>
                <w:rFonts w:ascii="Times New Roman" w:hAnsi="Times New Roman" w:cs="Times New Roman"/>
                <w:b/>
              </w:rPr>
            </w:pPr>
          </w:p>
        </w:tc>
      </w:tr>
      <w:tr w:rsidR="00511507" w:rsidRPr="00A80B75" w14:paraId="4FD0FDD8" w14:textId="77777777" w:rsidTr="00723262">
        <w:tc>
          <w:tcPr>
            <w:tcW w:w="628" w:type="dxa"/>
          </w:tcPr>
          <w:p w14:paraId="69789109" w14:textId="5D3173D5" w:rsidR="00511507" w:rsidRPr="00A80B75" w:rsidRDefault="00C76D4F" w:rsidP="008940F2">
            <w:pPr>
              <w:jc w:val="both"/>
              <w:rPr>
                <w:rFonts w:ascii="Times New Roman" w:hAnsi="Times New Roman" w:cs="Times New Roman"/>
                <w:b/>
              </w:rPr>
            </w:pPr>
            <w:r w:rsidRPr="00A80B75">
              <w:rPr>
                <w:rFonts w:ascii="Times New Roman" w:hAnsi="Times New Roman" w:cs="Times New Roman"/>
                <w:b/>
              </w:rPr>
              <w:t>3</w:t>
            </w:r>
            <w:r w:rsidR="00511507" w:rsidRPr="00A80B75">
              <w:rPr>
                <w:rFonts w:ascii="Times New Roman" w:hAnsi="Times New Roman" w:cs="Times New Roman"/>
                <w:b/>
              </w:rPr>
              <w:t xml:space="preserve">.1.  </w:t>
            </w:r>
          </w:p>
        </w:tc>
        <w:tc>
          <w:tcPr>
            <w:tcW w:w="4110" w:type="dxa"/>
          </w:tcPr>
          <w:p w14:paraId="5160F862" w14:textId="60783AE7" w:rsidR="00511507" w:rsidRPr="00A80B75" w:rsidRDefault="00511507"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w:t>
            </w:r>
            <w:r w:rsidR="0009569C" w:rsidRPr="00A80B75">
              <w:rPr>
                <w:rFonts w:ascii="Times New Roman" w:hAnsi="Times New Roman" w:cs="Times New Roman"/>
              </w:rPr>
              <w:t xml:space="preserve">u skladu s člankom </w:t>
            </w:r>
            <w:r w:rsidRPr="00A80B75">
              <w:rPr>
                <w:rFonts w:ascii="Times New Roman" w:hAnsi="Times New Roman" w:cs="Times New Roman"/>
              </w:rPr>
              <w:t>70. ZJN-a.</w:t>
            </w:r>
          </w:p>
        </w:tc>
        <w:tc>
          <w:tcPr>
            <w:tcW w:w="993" w:type="dxa"/>
          </w:tcPr>
          <w:p w14:paraId="1025B9F2" w14:textId="77777777" w:rsidR="00511507" w:rsidRPr="00A80B75" w:rsidRDefault="00511507" w:rsidP="008940F2">
            <w:pPr>
              <w:jc w:val="both"/>
              <w:rPr>
                <w:rFonts w:ascii="Times New Roman" w:hAnsi="Times New Roman" w:cs="Times New Roman"/>
                <w:b/>
              </w:rPr>
            </w:pPr>
          </w:p>
        </w:tc>
        <w:tc>
          <w:tcPr>
            <w:tcW w:w="2971" w:type="dxa"/>
          </w:tcPr>
          <w:p w14:paraId="125B3370" w14:textId="77777777" w:rsidR="00511507" w:rsidRPr="00A80B75" w:rsidRDefault="00511507" w:rsidP="008940F2">
            <w:pPr>
              <w:jc w:val="both"/>
              <w:rPr>
                <w:rFonts w:ascii="Times New Roman" w:hAnsi="Times New Roman" w:cs="Times New Roman"/>
                <w:b/>
              </w:rPr>
            </w:pPr>
          </w:p>
        </w:tc>
      </w:tr>
      <w:tr w:rsidR="00511507" w:rsidRPr="00A80B75" w14:paraId="1CF8D486" w14:textId="77777777" w:rsidTr="00723262">
        <w:tc>
          <w:tcPr>
            <w:tcW w:w="628" w:type="dxa"/>
          </w:tcPr>
          <w:p w14:paraId="7C5E2C87" w14:textId="549A27E4" w:rsidR="00511507" w:rsidRPr="00A80B75" w:rsidRDefault="00C76D4F" w:rsidP="008940F2">
            <w:pPr>
              <w:jc w:val="both"/>
              <w:rPr>
                <w:rFonts w:ascii="Times New Roman" w:hAnsi="Times New Roman" w:cs="Times New Roman"/>
                <w:b/>
              </w:rPr>
            </w:pPr>
            <w:r w:rsidRPr="00A80B75">
              <w:rPr>
                <w:rFonts w:ascii="Times New Roman" w:hAnsi="Times New Roman" w:cs="Times New Roman"/>
                <w:b/>
              </w:rPr>
              <w:t>3</w:t>
            </w:r>
            <w:r w:rsidR="00511507" w:rsidRPr="00A80B75">
              <w:rPr>
                <w:rFonts w:ascii="Times New Roman" w:hAnsi="Times New Roman" w:cs="Times New Roman"/>
                <w:b/>
              </w:rPr>
              <w:t xml:space="preserve">.2.  </w:t>
            </w:r>
          </w:p>
        </w:tc>
        <w:tc>
          <w:tcPr>
            <w:tcW w:w="4110" w:type="dxa"/>
          </w:tcPr>
          <w:p w14:paraId="43DF2C75" w14:textId="093F1A4C" w:rsidR="00511507" w:rsidRPr="00A80B75" w:rsidRDefault="00511507"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w:t>
            </w:r>
            <w:r w:rsidR="0009569C" w:rsidRPr="00A80B75">
              <w:rPr>
                <w:rFonts w:ascii="Times New Roman" w:hAnsi="Times New Roman" w:cs="Times New Roman"/>
              </w:rPr>
              <w:t>u skladu s člankom</w:t>
            </w:r>
            <w:r w:rsidRPr="00A80B75">
              <w:rPr>
                <w:rFonts w:ascii="Times New Roman" w:hAnsi="Times New Roman" w:cs="Times New Roman"/>
              </w:rPr>
              <w:t xml:space="preserve"> 71. ZJN-a.</w:t>
            </w:r>
          </w:p>
        </w:tc>
        <w:tc>
          <w:tcPr>
            <w:tcW w:w="993" w:type="dxa"/>
          </w:tcPr>
          <w:p w14:paraId="63B95041" w14:textId="77777777" w:rsidR="00511507" w:rsidRPr="00A80B75" w:rsidRDefault="00511507" w:rsidP="008940F2">
            <w:pPr>
              <w:jc w:val="both"/>
              <w:rPr>
                <w:rFonts w:ascii="Times New Roman" w:hAnsi="Times New Roman" w:cs="Times New Roman"/>
                <w:b/>
              </w:rPr>
            </w:pPr>
          </w:p>
        </w:tc>
        <w:tc>
          <w:tcPr>
            <w:tcW w:w="2971" w:type="dxa"/>
          </w:tcPr>
          <w:p w14:paraId="5748BFF4" w14:textId="77777777" w:rsidR="00511507" w:rsidRPr="00A80B75" w:rsidRDefault="00511507" w:rsidP="008940F2">
            <w:pPr>
              <w:jc w:val="both"/>
              <w:rPr>
                <w:rFonts w:ascii="Times New Roman" w:hAnsi="Times New Roman" w:cs="Times New Roman"/>
                <w:b/>
              </w:rPr>
            </w:pPr>
          </w:p>
        </w:tc>
      </w:tr>
      <w:tr w:rsidR="00511507" w:rsidRPr="00A80B75" w14:paraId="1CA64C3D" w14:textId="77777777" w:rsidTr="00723262">
        <w:tc>
          <w:tcPr>
            <w:tcW w:w="628" w:type="dxa"/>
          </w:tcPr>
          <w:p w14:paraId="60C4D4D2" w14:textId="467F3AF8" w:rsidR="00511507" w:rsidRPr="00A80B75" w:rsidRDefault="00511507" w:rsidP="008940F2">
            <w:pPr>
              <w:jc w:val="both"/>
              <w:rPr>
                <w:rFonts w:ascii="Times New Roman" w:hAnsi="Times New Roman" w:cs="Times New Roman"/>
                <w:b/>
              </w:rPr>
            </w:pPr>
          </w:p>
        </w:tc>
        <w:tc>
          <w:tcPr>
            <w:tcW w:w="4110" w:type="dxa"/>
          </w:tcPr>
          <w:p w14:paraId="7A256B8E" w14:textId="4A6D0761" w:rsidR="00511507" w:rsidRPr="00A80B75" w:rsidRDefault="00511507"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003B49D4" w:rsidRPr="00A80B75">
              <w:rPr>
                <w:rStyle w:val="FootnoteReference"/>
                <w:rFonts w:ascii="Times New Roman" w:hAnsi="Times New Roman" w:cs="Times New Roman"/>
                <w:color w:val="000000"/>
                <w:shd w:val="clear" w:color="auto" w:fill="FFFFFF"/>
              </w:rPr>
              <w:footnoteReference w:id="5"/>
            </w:r>
            <w:r w:rsidRPr="00A80B75">
              <w:rPr>
                <w:rFonts w:ascii="Times New Roman" w:hAnsi="Times New Roman" w:cs="Times New Roman"/>
                <w:color w:val="000000"/>
                <w:shd w:val="clear" w:color="auto" w:fill="FFFFFF"/>
              </w:rPr>
              <w:t>).</w:t>
            </w:r>
          </w:p>
        </w:tc>
        <w:tc>
          <w:tcPr>
            <w:tcW w:w="993" w:type="dxa"/>
          </w:tcPr>
          <w:p w14:paraId="089C1CAD" w14:textId="77777777" w:rsidR="00511507" w:rsidRPr="00A80B75" w:rsidRDefault="00511507" w:rsidP="008940F2">
            <w:pPr>
              <w:jc w:val="both"/>
              <w:rPr>
                <w:rFonts w:ascii="Times New Roman" w:hAnsi="Times New Roman" w:cs="Times New Roman"/>
                <w:b/>
              </w:rPr>
            </w:pPr>
          </w:p>
        </w:tc>
        <w:tc>
          <w:tcPr>
            <w:tcW w:w="2971" w:type="dxa"/>
          </w:tcPr>
          <w:p w14:paraId="6804D683" w14:textId="77777777" w:rsidR="00511507" w:rsidRPr="00A80B75" w:rsidRDefault="00511507" w:rsidP="008940F2">
            <w:pPr>
              <w:jc w:val="both"/>
              <w:rPr>
                <w:rFonts w:ascii="Times New Roman" w:hAnsi="Times New Roman" w:cs="Times New Roman"/>
                <w:b/>
              </w:rPr>
            </w:pPr>
          </w:p>
        </w:tc>
      </w:tr>
      <w:tr w:rsidR="00511507" w:rsidRPr="00A80B75" w14:paraId="03D3EC73" w14:textId="77777777" w:rsidTr="00723262">
        <w:tc>
          <w:tcPr>
            <w:tcW w:w="628" w:type="dxa"/>
          </w:tcPr>
          <w:p w14:paraId="6F41722D" w14:textId="77777777" w:rsidR="00511507" w:rsidRPr="00A80B75" w:rsidRDefault="00511507" w:rsidP="008940F2">
            <w:pPr>
              <w:jc w:val="both"/>
              <w:rPr>
                <w:rFonts w:ascii="Times New Roman" w:hAnsi="Times New Roman" w:cs="Times New Roman"/>
                <w:b/>
              </w:rPr>
            </w:pPr>
          </w:p>
        </w:tc>
        <w:tc>
          <w:tcPr>
            <w:tcW w:w="4110" w:type="dxa"/>
          </w:tcPr>
          <w:p w14:paraId="3CC6185E" w14:textId="3AA0AACB" w:rsidR="00511507" w:rsidRPr="00A80B75" w:rsidRDefault="00DA1B4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993" w:type="dxa"/>
          </w:tcPr>
          <w:p w14:paraId="16A196E8" w14:textId="77777777" w:rsidR="00511507" w:rsidRPr="00A80B75" w:rsidRDefault="00511507" w:rsidP="008940F2">
            <w:pPr>
              <w:jc w:val="both"/>
              <w:rPr>
                <w:rFonts w:ascii="Times New Roman" w:hAnsi="Times New Roman" w:cs="Times New Roman"/>
                <w:b/>
              </w:rPr>
            </w:pPr>
          </w:p>
        </w:tc>
        <w:tc>
          <w:tcPr>
            <w:tcW w:w="2971" w:type="dxa"/>
          </w:tcPr>
          <w:p w14:paraId="50270411" w14:textId="77777777" w:rsidR="00511507" w:rsidRPr="00A80B75" w:rsidRDefault="00511507" w:rsidP="008940F2">
            <w:pPr>
              <w:jc w:val="both"/>
              <w:rPr>
                <w:rFonts w:ascii="Times New Roman" w:hAnsi="Times New Roman" w:cs="Times New Roman"/>
                <w:b/>
              </w:rPr>
            </w:pPr>
          </w:p>
        </w:tc>
      </w:tr>
      <w:tr w:rsidR="00511507" w:rsidRPr="00A80B75" w14:paraId="5DCCD036" w14:textId="77777777" w:rsidTr="00723262">
        <w:tc>
          <w:tcPr>
            <w:tcW w:w="628" w:type="dxa"/>
          </w:tcPr>
          <w:p w14:paraId="2FDD4F88" w14:textId="77777777" w:rsidR="00511507" w:rsidRPr="00A80B75" w:rsidRDefault="00511507" w:rsidP="008940F2">
            <w:pPr>
              <w:jc w:val="both"/>
              <w:rPr>
                <w:rFonts w:ascii="Times New Roman" w:hAnsi="Times New Roman" w:cs="Times New Roman"/>
                <w:b/>
              </w:rPr>
            </w:pPr>
          </w:p>
        </w:tc>
        <w:tc>
          <w:tcPr>
            <w:tcW w:w="4110" w:type="dxa"/>
          </w:tcPr>
          <w:p w14:paraId="5840D2AC" w14:textId="2C437DE3" w:rsidR="00511507" w:rsidRPr="00A80B75" w:rsidRDefault="00DA1B4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w:t>
            </w:r>
            <w:r w:rsidR="0012421F" w:rsidRPr="00A80B75">
              <w:rPr>
                <w:rFonts w:ascii="Times New Roman" w:hAnsi="Times New Roman" w:cs="Times New Roman"/>
                <w:color w:val="000000"/>
                <w:shd w:val="clear" w:color="auto" w:fill="FFFFFF"/>
              </w:rPr>
              <w:t>.</w:t>
            </w:r>
            <w:r w:rsidRPr="00A80B75">
              <w:rPr>
                <w:rFonts w:ascii="Times New Roman" w:hAnsi="Times New Roman" w:cs="Times New Roman"/>
                <w:color w:val="000000"/>
                <w:shd w:val="clear" w:color="auto" w:fill="FFFFFF"/>
              </w:rPr>
              <w:t>Uredbe)</w:t>
            </w:r>
          </w:p>
        </w:tc>
        <w:tc>
          <w:tcPr>
            <w:tcW w:w="993" w:type="dxa"/>
          </w:tcPr>
          <w:p w14:paraId="49DEE826" w14:textId="77777777" w:rsidR="00511507" w:rsidRPr="00A80B75" w:rsidRDefault="00511507" w:rsidP="008940F2">
            <w:pPr>
              <w:jc w:val="both"/>
              <w:rPr>
                <w:rFonts w:ascii="Times New Roman" w:hAnsi="Times New Roman" w:cs="Times New Roman"/>
                <w:b/>
              </w:rPr>
            </w:pPr>
          </w:p>
        </w:tc>
        <w:tc>
          <w:tcPr>
            <w:tcW w:w="2971" w:type="dxa"/>
          </w:tcPr>
          <w:p w14:paraId="077CE794" w14:textId="77777777" w:rsidR="00511507" w:rsidRPr="00A80B75" w:rsidRDefault="00511507" w:rsidP="008940F2">
            <w:pPr>
              <w:jc w:val="both"/>
              <w:rPr>
                <w:rFonts w:ascii="Times New Roman" w:hAnsi="Times New Roman" w:cs="Times New Roman"/>
                <w:b/>
              </w:rPr>
            </w:pPr>
          </w:p>
        </w:tc>
      </w:tr>
      <w:tr w:rsidR="00511507" w:rsidRPr="00A80B75" w14:paraId="475A8459" w14:textId="77777777" w:rsidTr="00723262">
        <w:tc>
          <w:tcPr>
            <w:tcW w:w="628" w:type="dxa"/>
          </w:tcPr>
          <w:p w14:paraId="27426C72" w14:textId="344132ED" w:rsidR="00511507" w:rsidRPr="00A80B75" w:rsidRDefault="00C76D4F" w:rsidP="008940F2">
            <w:pPr>
              <w:jc w:val="both"/>
              <w:rPr>
                <w:rFonts w:ascii="Times New Roman" w:hAnsi="Times New Roman" w:cs="Times New Roman"/>
                <w:b/>
              </w:rPr>
            </w:pPr>
            <w:r w:rsidRPr="00A80B75">
              <w:rPr>
                <w:rFonts w:ascii="Times New Roman" w:hAnsi="Times New Roman" w:cs="Times New Roman"/>
                <w:b/>
              </w:rPr>
              <w:t>3</w:t>
            </w:r>
            <w:r w:rsidR="00DA1B41" w:rsidRPr="00A80B75">
              <w:rPr>
                <w:rFonts w:ascii="Times New Roman" w:hAnsi="Times New Roman" w:cs="Times New Roman"/>
                <w:b/>
              </w:rPr>
              <w:t xml:space="preserve">.3. </w:t>
            </w:r>
          </w:p>
        </w:tc>
        <w:tc>
          <w:tcPr>
            <w:tcW w:w="4110" w:type="dxa"/>
          </w:tcPr>
          <w:p w14:paraId="3A472290" w14:textId="6B87806E" w:rsidR="00511507" w:rsidRPr="00A80B75" w:rsidRDefault="00DA1B41"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w:t>
            </w:r>
            <w:r w:rsidR="0009569C" w:rsidRPr="00A80B75">
              <w:rPr>
                <w:rFonts w:ascii="Times New Roman" w:hAnsi="Times New Roman" w:cs="Times New Roman"/>
              </w:rPr>
              <w:t>u skladu s člankom</w:t>
            </w:r>
            <w:r w:rsidRPr="00A80B75">
              <w:rPr>
                <w:rFonts w:ascii="Times New Roman" w:hAnsi="Times New Roman" w:cs="Times New Roman"/>
              </w:rPr>
              <w:t xml:space="preserve"> 72. ZJN-a.</w:t>
            </w:r>
          </w:p>
        </w:tc>
        <w:tc>
          <w:tcPr>
            <w:tcW w:w="993" w:type="dxa"/>
          </w:tcPr>
          <w:p w14:paraId="5605BD49" w14:textId="77777777" w:rsidR="00511507" w:rsidRPr="00A80B75" w:rsidRDefault="00511507" w:rsidP="008940F2">
            <w:pPr>
              <w:jc w:val="both"/>
              <w:rPr>
                <w:rFonts w:ascii="Times New Roman" w:hAnsi="Times New Roman" w:cs="Times New Roman"/>
                <w:b/>
              </w:rPr>
            </w:pPr>
          </w:p>
        </w:tc>
        <w:tc>
          <w:tcPr>
            <w:tcW w:w="2971" w:type="dxa"/>
          </w:tcPr>
          <w:p w14:paraId="353B8498" w14:textId="77777777" w:rsidR="00511507" w:rsidRPr="00A80B75" w:rsidRDefault="00511507" w:rsidP="008940F2">
            <w:pPr>
              <w:jc w:val="both"/>
              <w:rPr>
                <w:rFonts w:ascii="Times New Roman" w:hAnsi="Times New Roman" w:cs="Times New Roman"/>
                <w:b/>
              </w:rPr>
            </w:pPr>
          </w:p>
        </w:tc>
      </w:tr>
      <w:tr w:rsidR="00511507" w:rsidRPr="00A80B75" w14:paraId="1174472B" w14:textId="77777777" w:rsidTr="00723262">
        <w:tc>
          <w:tcPr>
            <w:tcW w:w="628" w:type="dxa"/>
          </w:tcPr>
          <w:p w14:paraId="5C598389" w14:textId="77777777" w:rsidR="00511507" w:rsidRPr="00A80B75" w:rsidRDefault="00511507" w:rsidP="008940F2">
            <w:pPr>
              <w:jc w:val="both"/>
              <w:rPr>
                <w:rFonts w:ascii="Times New Roman" w:hAnsi="Times New Roman" w:cs="Times New Roman"/>
                <w:b/>
              </w:rPr>
            </w:pPr>
          </w:p>
        </w:tc>
        <w:tc>
          <w:tcPr>
            <w:tcW w:w="4110" w:type="dxa"/>
          </w:tcPr>
          <w:p w14:paraId="711804AB" w14:textId="1790F62C" w:rsidR="00511507" w:rsidRPr="00A80B75" w:rsidRDefault="00DA1B41"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w:t>
            </w:r>
            <w:r w:rsidR="0012421F" w:rsidRPr="00A80B75">
              <w:rPr>
                <w:rFonts w:ascii="Times New Roman" w:eastAsia="Times New Roman" w:hAnsi="Times New Roman" w:cs="Times New Roman"/>
                <w:color w:val="000000"/>
              </w:rPr>
              <w:t xml:space="preserve"> je</w:t>
            </w:r>
            <w:r w:rsidRPr="00A80B75">
              <w:rPr>
                <w:rFonts w:ascii="Times New Roman" w:eastAsia="Times New Roman" w:hAnsi="Times New Roman" w:cs="Times New Roman"/>
                <w:color w:val="000000"/>
              </w:rPr>
              <w:t>:</w:t>
            </w:r>
          </w:p>
        </w:tc>
        <w:tc>
          <w:tcPr>
            <w:tcW w:w="993" w:type="dxa"/>
          </w:tcPr>
          <w:p w14:paraId="41781586" w14:textId="77777777" w:rsidR="00511507" w:rsidRPr="00A80B75" w:rsidRDefault="00511507" w:rsidP="008940F2">
            <w:pPr>
              <w:jc w:val="both"/>
              <w:rPr>
                <w:rFonts w:ascii="Times New Roman" w:hAnsi="Times New Roman" w:cs="Times New Roman"/>
                <w:b/>
              </w:rPr>
            </w:pPr>
          </w:p>
        </w:tc>
        <w:tc>
          <w:tcPr>
            <w:tcW w:w="2971" w:type="dxa"/>
          </w:tcPr>
          <w:p w14:paraId="36DE83D5" w14:textId="77777777" w:rsidR="00511507" w:rsidRPr="00A80B75" w:rsidRDefault="00511507" w:rsidP="008940F2">
            <w:pPr>
              <w:jc w:val="both"/>
              <w:rPr>
                <w:rFonts w:ascii="Times New Roman" w:hAnsi="Times New Roman" w:cs="Times New Roman"/>
                <w:b/>
              </w:rPr>
            </w:pPr>
          </w:p>
        </w:tc>
      </w:tr>
      <w:tr w:rsidR="00511507" w:rsidRPr="00A80B75" w14:paraId="06D52A6F" w14:textId="77777777" w:rsidTr="00723262">
        <w:tc>
          <w:tcPr>
            <w:tcW w:w="628" w:type="dxa"/>
          </w:tcPr>
          <w:p w14:paraId="679F0423" w14:textId="77777777" w:rsidR="00511507" w:rsidRPr="00A80B75" w:rsidRDefault="00511507" w:rsidP="008940F2">
            <w:pPr>
              <w:jc w:val="both"/>
              <w:rPr>
                <w:rFonts w:ascii="Times New Roman" w:hAnsi="Times New Roman" w:cs="Times New Roman"/>
                <w:b/>
              </w:rPr>
            </w:pPr>
          </w:p>
        </w:tc>
        <w:tc>
          <w:tcPr>
            <w:tcW w:w="4110" w:type="dxa"/>
          </w:tcPr>
          <w:p w14:paraId="7FBC1E2B" w14:textId="444B702F" w:rsidR="00DA1B41" w:rsidRPr="00A80B75" w:rsidRDefault="00DA1B41"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w:t>
            </w:r>
            <w:r w:rsidR="0012421F" w:rsidRPr="00A80B75">
              <w:rPr>
                <w:rFonts w:ascii="Times New Roman" w:eastAsia="Times New Roman" w:hAnsi="Times New Roman" w:cs="Times New Roman"/>
                <w:color w:val="000000"/>
              </w:rPr>
              <w:t>i</w:t>
            </w:r>
            <w:r w:rsidRPr="00A80B75">
              <w:rPr>
                <w:rFonts w:ascii="Times New Roman" w:eastAsia="Times New Roman" w:hAnsi="Times New Roman" w:cs="Times New Roman"/>
                <w:color w:val="000000"/>
              </w:rPr>
              <w:t xml:space="preserve"> predmeta nabave (članak 9. stavak 4. Uredbe)</w:t>
            </w:r>
          </w:p>
          <w:p w14:paraId="5A6E9E50" w14:textId="77777777" w:rsidR="00511507" w:rsidRPr="00A80B75" w:rsidRDefault="00511507" w:rsidP="008940F2">
            <w:pPr>
              <w:jc w:val="both"/>
              <w:rPr>
                <w:rFonts w:ascii="Times New Roman" w:hAnsi="Times New Roman" w:cs="Times New Roman"/>
                <w:color w:val="000000"/>
                <w:shd w:val="clear" w:color="auto" w:fill="FFFFFF"/>
              </w:rPr>
            </w:pPr>
          </w:p>
        </w:tc>
        <w:tc>
          <w:tcPr>
            <w:tcW w:w="993" w:type="dxa"/>
          </w:tcPr>
          <w:p w14:paraId="60BC369B" w14:textId="77777777" w:rsidR="00511507" w:rsidRPr="00A80B75" w:rsidRDefault="00511507" w:rsidP="008940F2">
            <w:pPr>
              <w:jc w:val="both"/>
              <w:rPr>
                <w:rFonts w:ascii="Times New Roman" w:hAnsi="Times New Roman" w:cs="Times New Roman"/>
                <w:b/>
              </w:rPr>
            </w:pPr>
          </w:p>
        </w:tc>
        <w:tc>
          <w:tcPr>
            <w:tcW w:w="2971" w:type="dxa"/>
          </w:tcPr>
          <w:p w14:paraId="2F87C674" w14:textId="77777777" w:rsidR="00511507" w:rsidRPr="00A80B75" w:rsidRDefault="00511507" w:rsidP="008940F2">
            <w:pPr>
              <w:jc w:val="both"/>
              <w:rPr>
                <w:rFonts w:ascii="Times New Roman" w:hAnsi="Times New Roman" w:cs="Times New Roman"/>
                <w:b/>
              </w:rPr>
            </w:pPr>
          </w:p>
        </w:tc>
      </w:tr>
      <w:tr w:rsidR="00511507" w:rsidRPr="00A80B75" w14:paraId="1FF17E75" w14:textId="77777777" w:rsidTr="00723262">
        <w:tc>
          <w:tcPr>
            <w:tcW w:w="628" w:type="dxa"/>
          </w:tcPr>
          <w:p w14:paraId="3187B7E4" w14:textId="77777777" w:rsidR="00511507" w:rsidRPr="00A80B75" w:rsidRDefault="00511507" w:rsidP="008940F2">
            <w:pPr>
              <w:jc w:val="both"/>
              <w:rPr>
                <w:rFonts w:ascii="Times New Roman" w:hAnsi="Times New Roman" w:cs="Times New Roman"/>
                <w:b/>
              </w:rPr>
            </w:pPr>
          </w:p>
        </w:tc>
        <w:tc>
          <w:tcPr>
            <w:tcW w:w="4110" w:type="dxa"/>
          </w:tcPr>
          <w:p w14:paraId="3EA6728E" w14:textId="66710F88" w:rsidR="00511507" w:rsidRPr="00A80B75" w:rsidRDefault="00DA1B41"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993" w:type="dxa"/>
          </w:tcPr>
          <w:p w14:paraId="12858B6E" w14:textId="77777777" w:rsidR="00511507" w:rsidRPr="00A80B75" w:rsidRDefault="00511507" w:rsidP="008940F2">
            <w:pPr>
              <w:jc w:val="both"/>
              <w:rPr>
                <w:rFonts w:ascii="Times New Roman" w:hAnsi="Times New Roman" w:cs="Times New Roman"/>
                <w:b/>
              </w:rPr>
            </w:pPr>
          </w:p>
        </w:tc>
        <w:tc>
          <w:tcPr>
            <w:tcW w:w="2971" w:type="dxa"/>
          </w:tcPr>
          <w:p w14:paraId="2842A645" w14:textId="77777777" w:rsidR="00511507" w:rsidRPr="00A80B75" w:rsidRDefault="00511507" w:rsidP="008940F2">
            <w:pPr>
              <w:jc w:val="both"/>
              <w:rPr>
                <w:rFonts w:ascii="Times New Roman" w:hAnsi="Times New Roman" w:cs="Times New Roman"/>
                <w:b/>
              </w:rPr>
            </w:pPr>
          </w:p>
        </w:tc>
      </w:tr>
      <w:tr w:rsidR="00511507" w:rsidRPr="00A80B75" w14:paraId="1D3A00D9" w14:textId="77777777" w:rsidTr="00723262">
        <w:tc>
          <w:tcPr>
            <w:tcW w:w="628" w:type="dxa"/>
          </w:tcPr>
          <w:p w14:paraId="406B4059" w14:textId="77777777" w:rsidR="00511507" w:rsidRPr="00A80B75" w:rsidRDefault="00511507" w:rsidP="008940F2">
            <w:pPr>
              <w:jc w:val="both"/>
              <w:rPr>
                <w:rFonts w:ascii="Times New Roman" w:hAnsi="Times New Roman" w:cs="Times New Roman"/>
                <w:b/>
              </w:rPr>
            </w:pPr>
          </w:p>
        </w:tc>
        <w:tc>
          <w:tcPr>
            <w:tcW w:w="4110" w:type="dxa"/>
          </w:tcPr>
          <w:p w14:paraId="6D906BF9" w14:textId="393FE7A9" w:rsidR="00511507" w:rsidRPr="00A80B75" w:rsidRDefault="00DA1B41"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xml:space="preserve">– ako se traži dokaz o izvršenju jednog ugovora, njegov iznos nije viši od </w:t>
            </w:r>
            <w:r w:rsidRPr="00A80B75">
              <w:rPr>
                <w:rFonts w:ascii="Times New Roman" w:eastAsia="Times New Roman" w:hAnsi="Times New Roman" w:cs="Times New Roman"/>
                <w:color w:val="000000"/>
              </w:rPr>
              <w:lastRenderedPageBreak/>
              <w:t>procijenjene vrijednosti nabave, odnosno od procijenjene vrijednosti pojedine grupe</w:t>
            </w:r>
          </w:p>
        </w:tc>
        <w:tc>
          <w:tcPr>
            <w:tcW w:w="993" w:type="dxa"/>
          </w:tcPr>
          <w:p w14:paraId="588B20E6" w14:textId="77777777" w:rsidR="00511507" w:rsidRPr="00A80B75" w:rsidRDefault="00511507" w:rsidP="008940F2">
            <w:pPr>
              <w:jc w:val="both"/>
              <w:rPr>
                <w:rFonts w:ascii="Times New Roman" w:hAnsi="Times New Roman" w:cs="Times New Roman"/>
                <w:b/>
              </w:rPr>
            </w:pPr>
          </w:p>
        </w:tc>
        <w:tc>
          <w:tcPr>
            <w:tcW w:w="2971" w:type="dxa"/>
          </w:tcPr>
          <w:p w14:paraId="6C79F1B1" w14:textId="77777777" w:rsidR="00511507" w:rsidRPr="00A80B75" w:rsidRDefault="00511507" w:rsidP="008940F2">
            <w:pPr>
              <w:jc w:val="both"/>
              <w:rPr>
                <w:rFonts w:ascii="Times New Roman" w:hAnsi="Times New Roman" w:cs="Times New Roman"/>
                <w:b/>
              </w:rPr>
            </w:pPr>
          </w:p>
        </w:tc>
      </w:tr>
      <w:tr w:rsidR="00511507" w:rsidRPr="00A80B75" w14:paraId="37B55E88" w14:textId="77777777" w:rsidTr="00723262">
        <w:tc>
          <w:tcPr>
            <w:tcW w:w="628" w:type="dxa"/>
          </w:tcPr>
          <w:p w14:paraId="36EE3A56" w14:textId="77777777" w:rsidR="00511507" w:rsidRPr="00A80B75" w:rsidRDefault="00511507" w:rsidP="008940F2">
            <w:pPr>
              <w:jc w:val="both"/>
              <w:rPr>
                <w:rFonts w:ascii="Times New Roman" w:hAnsi="Times New Roman" w:cs="Times New Roman"/>
                <w:b/>
              </w:rPr>
            </w:pPr>
          </w:p>
        </w:tc>
        <w:tc>
          <w:tcPr>
            <w:tcW w:w="4110" w:type="dxa"/>
          </w:tcPr>
          <w:p w14:paraId="6C40C916" w14:textId="532F7928" w:rsidR="00511507" w:rsidRPr="00A80B75" w:rsidRDefault="00DA1B4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993" w:type="dxa"/>
          </w:tcPr>
          <w:p w14:paraId="0C6F34A6" w14:textId="77777777" w:rsidR="00511507" w:rsidRPr="00A80B75" w:rsidRDefault="00511507" w:rsidP="008940F2">
            <w:pPr>
              <w:jc w:val="both"/>
              <w:rPr>
                <w:rFonts w:ascii="Times New Roman" w:hAnsi="Times New Roman" w:cs="Times New Roman"/>
                <w:b/>
              </w:rPr>
            </w:pPr>
          </w:p>
        </w:tc>
        <w:tc>
          <w:tcPr>
            <w:tcW w:w="2971" w:type="dxa"/>
          </w:tcPr>
          <w:p w14:paraId="21438E43" w14:textId="77777777" w:rsidR="00511507" w:rsidRPr="00A80B75" w:rsidRDefault="00511507" w:rsidP="008940F2">
            <w:pPr>
              <w:jc w:val="both"/>
              <w:rPr>
                <w:rFonts w:ascii="Times New Roman" w:hAnsi="Times New Roman" w:cs="Times New Roman"/>
                <w:b/>
              </w:rPr>
            </w:pPr>
          </w:p>
        </w:tc>
      </w:tr>
      <w:tr w:rsidR="00DA1B41" w:rsidRPr="00A80B75" w14:paraId="4470A2EA" w14:textId="77777777" w:rsidTr="00723262">
        <w:tc>
          <w:tcPr>
            <w:tcW w:w="628" w:type="dxa"/>
          </w:tcPr>
          <w:p w14:paraId="3369F797" w14:textId="1D1B9CDC" w:rsidR="00DA1B41" w:rsidRPr="00A80B75" w:rsidRDefault="00C76D4F" w:rsidP="008940F2">
            <w:pPr>
              <w:jc w:val="both"/>
              <w:rPr>
                <w:rFonts w:ascii="Times New Roman" w:hAnsi="Times New Roman" w:cs="Times New Roman"/>
                <w:b/>
              </w:rPr>
            </w:pPr>
            <w:r w:rsidRPr="00A80B75">
              <w:rPr>
                <w:rFonts w:ascii="Times New Roman" w:hAnsi="Times New Roman" w:cs="Times New Roman"/>
                <w:b/>
              </w:rPr>
              <w:t>4</w:t>
            </w:r>
            <w:r w:rsidR="00DA1B41" w:rsidRPr="00A80B75">
              <w:rPr>
                <w:rFonts w:ascii="Times New Roman" w:hAnsi="Times New Roman" w:cs="Times New Roman"/>
                <w:b/>
              </w:rPr>
              <w:t>.</w:t>
            </w:r>
          </w:p>
        </w:tc>
        <w:tc>
          <w:tcPr>
            <w:tcW w:w="4110" w:type="dxa"/>
          </w:tcPr>
          <w:p w14:paraId="7CE2D815" w14:textId="00B7F5D4" w:rsidR="00DA1B41" w:rsidRPr="00A80B75" w:rsidRDefault="00DA1B41"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w:t>
            </w:r>
            <w:r w:rsidR="00EF0B7D" w:rsidRPr="00A80B75">
              <w:rPr>
                <w:rFonts w:ascii="Times New Roman" w:eastAsia="Times New Roman" w:hAnsi="Times New Roman" w:cs="Times New Roman"/>
                <w:color w:val="000000"/>
              </w:rPr>
              <w:t xml:space="preserve">, članka 9. </w:t>
            </w:r>
            <w:r w:rsidRPr="00A80B75">
              <w:rPr>
                <w:rFonts w:ascii="Times New Roman" w:eastAsia="Times New Roman" w:hAnsi="Times New Roman" w:cs="Times New Roman"/>
                <w:color w:val="000000"/>
              </w:rPr>
              <w:t>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034C3134" w14:textId="04792306" w:rsidR="00215F3B" w:rsidRPr="00A80B75" w:rsidRDefault="00215F3B"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i/>
              </w:rPr>
              <w:t>Ako se ne sklapa okvirni sporazum, odgovoriti N/P</w:t>
            </w:r>
          </w:p>
        </w:tc>
        <w:tc>
          <w:tcPr>
            <w:tcW w:w="993" w:type="dxa"/>
          </w:tcPr>
          <w:p w14:paraId="1D084719" w14:textId="77777777" w:rsidR="00DA1B41" w:rsidRPr="00A80B75" w:rsidRDefault="00DA1B41" w:rsidP="008940F2">
            <w:pPr>
              <w:jc w:val="both"/>
              <w:rPr>
                <w:rFonts w:ascii="Times New Roman" w:hAnsi="Times New Roman" w:cs="Times New Roman"/>
                <w:b/>
              </w:rPr>
            </w:pPr>
          </w:p>
        </w:tc>
        <w:tc>
          <w:tcPr>
            <w:tcW w:w="2971" w:type="dxa"/>
          </w:tcPr>
          <w:p w14:paraId="619C4E31" w14:textId="52E8A54B" w:rsidR="00DA1B41" w:rsidRPr="00A80B75" w:rsidRDefault="00DA1B41" w:rsidP="008940F2">
            <w:pPr>
              <w:jc w:val="both"/>
              <w:rPr>
                <w:rFonts w:ascii="Times New Roman" w:hAnsi="Times New Roman" w:cs="Times New Roman"/>
                <w:i/>
              </w:rPr>
            </w:pPr>
          </w:p>
        </w:tc>
      </w:tr>
      <w:tr w:rsidR="00DA1B41" w:rsidRPr="00A80B75" w14:paraId="72FF08F5" w14:textId="77777777" w:rsidTr="00723262">
        <w:tc>
          <w:tcPr>
            <w:tcW w:w="628" w:type="dxa"/>
          </w:tcPr>
          <w:p w14:paraId="19EA68C1" w14:textId="20777D75" w:rsidR="00DA1B41" w:rsidRPr="00A80B75" w:rsidRDefault="0090378B" w:rsidP="008940F2">
            <w:pPr>
              <w:jc w:val="both"/>
              <w:rPr>
                <w:rFonts w:ascii="Times New Roman" w:hAnsi="Times New Roman" w:cs="Times New Roman"/>
                <w:b/>
              </w:rPr>
            </w:pPr>
            <w:r>
              <w:rPr>
                <w:rFonts w:ascii="Times New Roman" w:hAnsi="Times New Roman" w:cs="Times New Roman"/>
                <w:b/>
              </w:rPr>
              <w:t>5</w:t>
            </w:r>
            <w:r w:rsidR="00DA1B41" w:rsidRPr="00A80B75">
              <w:rPr>
                <w:rFonts w:ascii="Times New Roman" w:hAnsi="Times New Roman" w:cs="Times New Roman"/>
                <w:b/>
              </w:rPr>
              <w:t>.</w:t>
            </w:r>
          </w:p>
        </w:tc>
        <w:tc>
          <w:tcPr>
            <w:tcW w:w="4110" w:type="dxa"/>
          </w:tcPr>
          <w:p w14:paraId="2CDB9CC4" w14:textId="77777777" w:rsidR="00DA1B41" w:rsidRPr="00A80B75" w:rsidRDefault="00DA1B41"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62F3D501" w14:textId="49E062AD" w:rsidR="0012421F" w:rsidRPr="00A80B75" w:rsidRDefault="00DA1B4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Ukoliko je naručitelj tražio više razine financijske i/ili tehničke i stručne sposobnosti, </w:t>
            </w:r>
            <w:r w:rsidR="008521C0" w:rsidRPr="00A80B75">
              <w:rPr>
                <w:rFonts w:ascii="Times New Roman" w:hAnsi="Times New Roman" w:cs="Times New Roman"/>
                <w:color w:val="000000"/>
                <w:shd w:val="clear" w:color="auto" w:fill="FFFFFF"/>
              </w:rPr>
              <w:t>naručitelj je</w:t>
            </w:r>
            <w:r w:rsidRPr="00A80B75">
              <w:rPr>
                <w:rFonts w:ascii="Times New Roman" w:hAnsi="Times New Roman" w:cs="Times New Roman"/>
                <w:color w:val="000000"/>
                <w:shd w:val="clear" w:color="auto" w:fill="FFFFFF"/>
              </w:rPr>
              <w:t xml:space="preserve"> odgovarajuće obrazložio te okolnosti.</w:t>
            </w:r>
          </w:p>
          <w:p w14:paraId="039385C8" w14:textId="77777777" w:rsidR="0012421F" w:rsidRPr="00A80B75" w:rsidRDefault="0012421F"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50C16D48" w14:textId="403670D6" w:rsidR="003754F4" w:rsidRPr="00A80B75" w:rsidRDefault="003754F4" w:rsidP="008940F2">
            <w:pPr>
              <w:jc w:val="both"/>
              <w:rPr>
                <w:rFonts w:ascii="Times New Roman" w:hAnsi="Times New Roman" w:cs="Times New Roman"/>
                <w:i/>
                <w:color w:val="000000"/>
                <w:shd w:val="clear" w:color="auto" w:fill="FFFFFF"/>
              </w:rPr>
            </w:pPr>
          </w:p>
        </w:tc>
        <w:tc>
          <w:tcPr>
            <w:tcW w:w="993" w:type="dxa"/>
          </w:tcPr>
          <w:p w14:paraId="278A53B3" w14:textId="77777777" w:rsidR="00DA1B41" w:rsidRPr="00A80B75" w:rsidRDefault="00DA1B41" w:rsidP="008940F2">
            <w:pPr>
              <w:jc w:val="both"/>
              <w:rPr>
                <w:rFonts w:ascii="Times New Roman" w:hAnsi="Times New Roman" w:cs="Times New Roman"/>
                <w:b/>
              </w:rPr>
            </w:pPr>
          </w:p>
        </w:tc>
        <w:tc>
          <w:tcPr>
            <w:tcW w:w="2971" w:type="dxa"/>
          </w:tcPr>
          <w:p w14:paraId="00B9CD21" w14:textId="77777777" w:rsidR="00DA1B41" w:rsidRPr="00A80B75" w:rsidRDefault="00DA1B41" w:rsidP="008940F2">
            <w:pPr>
              <w:jc w:val="both"/>
              <w:rPr>
                <w:rFonts w:ascii="Times New Roman" w:hAnsi="Times New Roman" w:cs="Times New Roman"/>
                <w:b/>
              </w:rPr>
            </w:pPr>
          </w:p>
        </w:tc>
      </w:tr>
      <w:tr w:rsidR="00DA1B41" w:rsidRPr="00A80B75" w14:paraId="237DBD50" w14:textId="77777777" w:rsidTr="00723262">
        <w:tc>
          <w:tcPr>
            <w:tcW w:w="628" w:type="dxa"/>
          </w:tcPr>
          <w:p w14:paraId="6E5C1A73" w14:textId="632B1302" w:rsidR="00DA1B41" w:rsidRPr="00A80B75" w:rsidRDefault="00C76D4F" w:rsidP="008940F2">
            <w:pPr>
              <w:jc w:val="both"/>
              <w:rPr>
                <w:rFonts w:ascii="Times New Roman" w:hAnsi="Times New Roman" w:cs="Times New Roman"/>
                <w:b/>
              </w:rPr>
            </w:pPr>
            <w:r w:rsidRPr="00A80B75">
              <w:rPr>
                <w:rFonts w:ascii="Times New Roman" w:hAnsi="Times New Roman" w:cs="Times New Roman"/>
                <w:b/>
              </w:rPr>
              <w:t>6</w:t>
            </w:r>
            <w:r w:rsidR="00DA1B41" w:rsidRPr="00A80B75">
              <w:rPr>
                <w:rFonts w:ascii="Times New Roman" w:hAnsi="Times New Roman" w:cs="Times New Roman"/>
                <w:b/>
              </w:rPr>
              <w:t>.</w:t>
            </w:r>
          </w:p>
        </w:tc>
        <w:tc>
          <w:tcPr>
            <w:tcW w:w="4110" w:type="dxa"/>
          </w:tcPr>
          <w:p w14:paraId="0D299A05" w14:textId="0D482639" w:rsidR="00DA1B41" w:rsidRPr="00A80B75" w:rsidRDefault="00DA1B4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Jesu li navedene okolnosti </w:t>
            </w:r>
            <w:r w:rsidR="00EF0B7D" w:rsidRPr="00A80B75">
              <w:rPr>
                <w:rFonts w:ascii="Times New Roman" w:hAnsi="Times New Roman" w:cs="Times New Roman"/>
                <w:color w:val="000000"/>
                <w:shd w:val="clear" w:color="auto" w:fill="FFFFFF"/>
              </w:rPr>
              <w:t xml:space="preserve">za zahtijevanje više razine financijske i/ili tehničke sposobnosti </w:t>
            </w:r>
            <w:r w:rsidRPr="00A80B75">
              <w:rPr>
                <w:rFonts w:ascii="Times New Roman" w:hAnsi="Times New Roman" w:cs="Times New Roman"/>
                <w:color w:val="000000"/>
                <w:shd w:val="clear" w:color="auto" w:fill="FFFFFF"/>
              </w:rPr>
              <w:t>opravdane?</w:t>
            </w:r>
          </w:p>
          <w:p w14:paraId="5E6FABBB" w14:textId="51CEFF6B" w:rsidR="008521C0" w:rsidRPr="00A80B75" w:rsidRDefault="008521C0" w:rsidP="008940F2">
            <w:pPr>
              <w:jc w:val="both"/>
              <w:rPr>
                <w:rFonts w:ascii="Times New Roman" w:hAnsi="Times New Roman" w:cs="Times New Roman"/>
                <w:color w:val="000000"/>
                <w:shd w:val="clear" w:color="auto" w:fill="FFFFFF"/>
              </w:rPr>
            </w:pPr>
          </w:p>
        </w:tc>
        <w:tc>
          <w:tcPr>
            <w:tcW w:w="993" w:type="dxa"/>
          </w:tcPr>
          <w:p w14:paraId="7D1C0BCF" w14:textId="77777777" w:rsidR="00DA1B41" w:rsidRPr="00A80B75" w:rsidRDefault="00DA1B41" w:rsidP="008940F2">
            <w:pPr>
              <w:jc w:val="both"/>
              <w:rPr>
                <w:rFonts w:ascii="Times New Roman" w:hAnsi="Times New Roman" w:cs="Times New Roman"/>
                <w:b/>
              </w:rPr>
            </w:pPr>
          </w:p>
        </w:tc>
        <w:tc>
          <w:tcPr>
            <w:tcW w:w="2971" w:type="dxa"/>
          </w:tcPr>
          <w:p w14:paraId="37FDED1A" w14:textId="77777777" w:rsidR="00DA1B41" w:rsidRPr="00A80B75" w:rsidRDefault="00DA1B41" w:rsidP="008940F2">
            <w:pPr>
              <w:jc w:val="both"/>
              <w:rPr>
                <w:rFonts w:ascii="Times New Roman" w:hAnsi="Times New Roman" w:cs="Times New Roman"/>
                <w:b/>
              </w:rPr>
            </w:pPr>
          </w:p>
        </w:tc>
      </w:tr>
      <w:tr w:rsidR="0062739F" w:rsidRPr="00A80B75" w14:paraId="4A7E514B" w14:textId="77777777" w:rsidTr="00723262">
        <w:tc>
          <w:tcPr>
            <w:tcW w:w="8702" w:type="dxa"/>
            <w:gridSpan w:val="4"/>
          </w:tcPr>
          <w:p w14:paraId="7FC930D7" w14:textId="77777777" w:rsidR="0062739F" w:rsidRPr="00A80B75" w:rsidRDefault="0062739F" w:rsidP="008940F2">
            <w:pPr>
              <w:jc w:val="both"/>
              <w:rPr>
                <w:rFonts w:ascii="Times New Roman" w:hAnsi="Times New Roman" w:cs="Times New Roman"/>
                <w:b/>
              </w:rPr>
            </w:pPr>
            <w:r w:rsidRPr="00A80B75">
              <w:rPr>
                <w:rFonts w:ascii="Times New Roman" w:hAnsi="Times New Roman" w:cs="Times New Roman"/>
                <w:b/>
              </w:rPr>
              <w:t xml:space="preserve">NORME </w:t>
            </w:r>
            <w:r w:rsidR="00CC63BC" w:rsidRPr="00A80B75">
              <w:rPr>
                <w:rFonts w:ascii="Times New Roman" w:hAnsi="Times New Roman" w:cs="Times New Roman"/>
                <w:b/>
              </w:rPr>
              <w:t xml:space="preserve">OSIGURANJA KVALITETE I NORME UPRAVLJANJA OKOLIŠEM </w:t>
            </w:r>
          </w:p>
          <w:p w14:paraId="695DB1E3" w14:textId="36413CE0" w:rsidR="00215F3B" w:rsidRPr="00A80B75" w:rsidRDefault="00215F3B" w:rsidP="008940F2">
            <w:pPr>
              <w:jc w:val="both"/>
              <w:rPr>
                <w:rFonts w:ascii="Times New Roman" w:hAnsi="Times New Roman" w:cs="Times New Roman"/>
                <w:b/>
              </w:rPr>
            </w:pPr>
          </w:p>
        </w:tc>
      </w:tr>
      <w:tr w:rsidR="00364038" w:rsidRPr="00A80B75" w14:paraId="027652F4" w14:textId="77777777" w:rsidTr="00723262">
        <w:tc>
          <w:tcPr>
            <w:tcW w:w="628" w:type="dxa"/>
          </w:tcPr>
          <w:p w14:paraId="4568FBC3"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678F4726"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7EA95870" w14:textId="100665BF"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41B2C682"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Komentar</w:t>
            </w:r>
          </w:p>
        </w:tc>
      </w:tr>
      <w:tr w:rsidR="000A46F2" w:rsidRPr="00A80B75" w14:paraId="7BE0E34E" w14:textId="77777777" w:rsidTr="00723262">
        <w:tc>
          <w:tcPr>
            <w:tcW w:w="628" w:type="dxa"/>
          </w:tcPr>
          <w:p w14:paraId="1848870B" w14:textId="552328A1" w:rsidR="000A46F2" w:rsidRPr="00A80B75" w:rsidRDefault="000A46F2"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1716DD7" w14:textId="6113F3A2" w:rsidR="000A46F2" w:rsidRPr="00A80B75" w:rsidRDefault="000A46F2"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w:t>
            </w:r>
            <w:r w:rsidRPr="00A80B75">
              <w:rPr>
                <w:rFonts w:ascii="Times New Roman" w:hAnsi="Times New Roman" w:cs="Times New Roman"/>
                <w:color w:val="000000"/>
                <w:shd w:val="clear" w:color="auto" w:fill="FFFFFF"/>
              </w:rPr>
              <w:lastRenderedPageBreak/>
              <w:t>osiguravanja kvalitete (članak 73.stavak 1.  ZJN).</w:t>
            </w:r>
          </w:p>
        </w:tc>
        <w:tc>
          <w:tcPr>
            <w:tcW w:w="993" w:type="dxa"/>
          </w:tcPr>
          <w:p w14:paraId="678F9776" w14:textId="77777777" w:rsidR="000A46F2" w:rsidRPr="00A80B75" w:rsidRDefault="000A46F2" w:rsidP="008940F2">
            <w:pPr>
              <w:jc w:val="both"/>
              <w:rPr>
                <w:rFonts w:ascii="Times New Roman" w:hAnsi="Times New Roman" w:cs="Times New Roman"/>
                <w:b/>
              </w:rPr>
            </w:pPr>
          </w:p>
        </w:tc>
        <w:tc>
          <w:tcPr>
            <w:tcW w:w="2971" w:type="dxa"/>
          </w:tcPr>
          <w:p w14:paraId="0AB27937" w14:textId="77777777" w:rsidR="000A46F2" w:rsidRPr="00A80B75" w:rsidRDefault="000A46F2" w:rsidP="008940F2">
            <w:pPr>
              <w:jc w:val="both"/>
              <w:rPr>
                <w:rFonts w:ascii="Times New Roman" w:hAnsi="Times New Roman" w:cs="Times New Roman"/>
                <w:b/>
              </w:rPr>
            </w:pPr>
          </w:p>
        </w:tc>
      </w:tr>
      <w:tr w:rsidR="000A46F2" w:rsidRPr="00A80B75" w14:paraId="189087FF" w14:textId="77777777" w:rsidTr="00723262">
        <w:tc>
          <w:tcPr>
            <w:tcW w:w="628" w:type="dxa"/>
          </w:tcPr>
          <w:p w14:paraId="1BD4AB25" w14:textId="1A679AF3" w:rsidR="000A46F2" w:rsidRPr="00A80B75" w:rsidRDefault="000A46F2"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48B66363" w14:textId="226E8699" w:rsidR="000A46F2" w:rsidRPr="00A80B75" w:rsidRDefault="000A46F2"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Naručitelj je u dokumentaciji za nadmetanje naveo da će prihvatiti i </w:t>
            </w:r>
            <w:r w:rsidRPr="00A80B75">
              <w:rPr>
                <w:rFonts w:ascii="Times New Roman" w:hAnsi="Times New Roman" w:cs="Times New Roman"/>
                <w:b/>
                <w:color w:val="000000"/>
                <w:shd w:val="clear" w:color="auto" w:fill="FFFFFF"/>
              </w:rPr>
              <w:t>jednakovrijedne</w:t>
            </w:r>
            <w:r w:rsidRPr="00A80B75">
              <w:rPr>
                <w:rFonts w:ascii="Times New Roman" w:hAnsi="Times New Roman" w:cs="Times New Roman"/>
                <w:color w:val="000000"/>
                <w:shd w:val="clear" w:color="auto" w:fill="FFFFFF"/>
              </w:rPr>
              <w:t xml:space="preserve"> potvrde (certifikate) o sukladnosti sustava osiguranja kvalitete izdane od tijela za potvrđivanje osnovanih u drugim državama članicama (članak 73. stavak 2. ZJN-a)</w:t>
            </w:r>
          </w:p>
        </w:tc>
        <w:tc>
          <w:tcPr>
            <w:tcW w:w="993" w:type="dxa"/>
          </w:tcPr>
          <w:p w14:paraId="180FA89B" w14:textId="77777777" w:rsidR="000A46F2" w:rsidRPr="00A80B75" w:rsidRDefault="000A46F2" w:rsidP="008940F2">
            <w:pPr>
              <w:jc w:val="both"/>
              <w:rPr>
                <w:rFonts w:ascii="Times New Roman" w:hAnsi="Times New Roman" w:cs="Times New Roman"/>
                <w:b/>
              </w:rPr>
            </w:pPr>
          </w:p>
        </w:tc>
        <w:tc>
          <w:tcPr>
            <w:tcW w:w="2971" w:type="dxa"/>
          </w:tcPr>
          <w:p w14:paraId="2BC3FB68" w14:textId="77777777" w:rsidR="000A46F2" w:rsidRPr="00A80B75" w:rsidRDefault="000A46F2" w:rsidP="008940F2">
            <w:pPr>
              <w:jc w:val="both"/>
              <w:rPr>
                <w:rFonts w:ascii="Times New Roman" w:hAnsi="Times New Roman" w:cs="Times New Roman"/>
                <w:b/>
              </w:rPr>
            </w:pPr>
          </w:p>
        </w:tc>
      </w:tr>
      <w:tr w:rsidR="000A46F2" w:rsidRPr="00A80B75" w14:paraId="67C8C747" w14:textId="77777777" w:rsidTr="00723262">
        <w:tc>
          <w:tcPr>
            <w:tcW w:w="628" w:type="dxa"/>
          </w:tcPr>
          <w:p w14:paraId="04710E5A" w14:textId="6430F298" w:rsidR="000A46F2" w:rsidRPr="00A80B75" w:rsidRDefault="000A46F2"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00405755" w14:textId="24123FFE" w:rsidR="000A46F2" w:rsidRPr="00A80B75" w:rsidRDefault="000A46F2"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javni naručitelj u slučajevima iz članka 72. stavka 4. točke 4. i stavka 5. točke 6. ZJN</w:t>
            </w:r>
            <w:r w:rsidR="00EF0B7D" w:rsidRPr="00A80B75">
              <w:rPr>
                <w:rFonts w:ascii="Times New Roman" w:hAnsi="Times New Roman" w:cs="Times New Roman"/>
                <w:color w:val="000000"/>
                <w:shd w:val="clear" w:color="auto" w:fill="FFFFFF"/>
              </w:rPr>
              <w:t>-a</w:t>
            </w:r>
            <w:r w:rsidRPr="00A80B75">
              <w:rPr>
                <w:rFonts w:ascii="Times New Roman" w:hAnsi="Times New Roman" w:cs="Times New Roman"/>
                <w:color w:val="000000"/>
                <w:shd w:val="clear" w:color="auto" w:fill="FFFFFF"/>
              </w:rPr>
              <w:t xml:space="preserve">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993" w:type="dxa"/>
          </w:tcPr>
          <w:p w14:paraId="3F631A0A" w14:textId="77777777" w:rsidR="000A46F2" w:rsidRPr="00A80B75" w:rsidRDefault="000A46F2" w:rsidP="008940F2">
            <w:pPr>
              <w:jc w:val="both"/>
              <w:rPr>
                <w:rFonts w:ascii="Times New Roman" w:hAnsi="Times New Roman" w:cs="Times New Roman"/>
                <w:b/>
              </w:rPr>
            </w:pPr>
          </w:p>
        </w:tc>
        <w:tc>
          <w:tcPr>
            <w:tcW w:w="2971" w:type="dxa"/>
          </w:tcPr>
          <w:p w14:paraId="57EADA62" w14:textId="77777777" w:rsidR="000A46F2" w:rsidRPr="00A80B75" w:rsidRDefault="000A46F2" w:rsidP="008940F2">
            <w:pPr>
              <w:jc w:val="both"/>
              <w:rPr>
                <w:rFonts w:ascii="Times New Roman" w:hAnsi="Times New Roman" w:cs="Times New Roman"/>
                <w:b/>
              </w:rPr>
            </w:pPr>
          </w:p>
        </w:tc>
      </w:tr>
      <w:tr w:rsidR="000A46F2" w:rsidRPr="00A80B75" w14:paraId="6F80A47E" w14:textId="77777777" w:rsidTr="00723262">
        <w:tc>
          <w:tcPr>
            <w:tcW w:w="628" w:type="dxa"/>
          </w:tcPr>
          <w:p w14:paraId="22C3C3D7" w14:textId="1ED2EF89" w:rsidR="000A46F2" w:rsidRPr="00A80B75" w:rsidRDefault="000A46F2"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1D681B4D" w14:textId="77777777" w:rsidR="000A46F2" w:rsidRPr="00A80B75" w:rsidRDefault="001C6D73"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Naručitelj je u dokumentaciji za nadmetanje naveo da će prihvatiti i </w:t>
            </w:r>
            <w:r w:rsidRPr="00A80B75">
              <w:rPr>
                <w:rFonts w:ascii="Times New Roman" w:hAnsi="Times New Roman" w:cs="Times New Roman"/>
                <w:b/>
                <w:color w:val="000000"/>
                <w:shd w:val="clear" w:color="auto" w:fill="FFFFFF"/>
              </w:rPr>
              <w:t xml:space="preserve">jednakovrijedne </w:t>
            </w:r>
            <w:r w:rsidRPr="00A80B75">
              <w:rPr>
                <w:rFonts w:ascii="Times New Roman" w:hAnsi="Times New Roman" w:cs="Times New Roman"/>
                <w:color w:val="000000"/>
                <w:shd w:val="clear" w:color="auto" w:fill="FFFFFF"/>
              </w:rPr>
              <w:t>potvrde (certifikate) o sukladnosti sustava upravljanja okolišem izdane od tijela za potvrđivanje osnovanih u drugim državama članicama (članak 74. stavak 2. ZJN-a)</w:t>
            </w:r>
          </w:p>
          <w:p w14:paraId="4B3CD5C3" w14:textId="09124830" w:rsidR="00B3218D" w:rsidRPr="00A80B75" w:rsidRDefault="00B3218D" w:rsidP="008940F2">
            <w:pPr>
              <w:jc w:val="both"/>
              <w:rPr>
                <w:rFonts w:ascii="Times New Roman" w:hAnsi="Times New Roman" w:cs="Times New Roman"/>
                <w:b/>
              </w:rPr>
            </w:pPr>
          </w:p>
        </w:tc>
        <w:tc>
          <w:tcPr>
            <w:tcW w:w="993" w:type="dxa"/>
          </w:tcPr>
          <w:p w14:paraId="77E17EB1" w14:textId="77777777" w:rsidR="000A46F2" w:rsidRPr="00A80B75" w:rsidRDefault="000A46F2" w:rsidP="008940F2">
            <w:pPr>
              <w:jc w:val="both"/>
              <w:rPr>
                <w:rFonts w:ascii="Times New Roman" w:hAnsi="Times New Roman" w:cs="Times New Roman"/>
                <w:b/>
              </w:rPr>
            </w:pPr>
          </w:p>
        </w:tc>
        <w:tc>
          <w:tcPr>
            <w:tcW w:w="2971" w:type="dxa"/>
          </w:tcPr>
          <w:p w14:paraId="20C638E0" w14:textId="77777777" w:rsidR="000A46F2" w:rsidRPr="00A80B75" w:rsidRDefault="000A46F2" w:rsidP="008940F2">
            <w:pPr>
              <w:jc w:val="both"/>
              <w:rPr>
                <w:rFonts w:ascii="Times New Roman" w:hAnsi="Times New Roman" w:cs="Times New Roman"/>
                <w:b/>
              </w:rPr>
            </w:pPr>
          </w:p>
        </w:tc>
      </w:tr>
      <w:tr w:rsidR="0062739F" w:rsidRPr="00A80B75" w14:paraId="4AC62476" w14:textId="77777777" w:rsidTr="00723262">
        <w:tc>
          <w:tcPr>
            <w:tcW w:w="8702" w:type="dxa"/>
            <w:gridSpan w:val="4"/>
          </w:tcPr>
          <w:p w14:paraId="6860B789" w14:textId="51755EA8" w:rsidR="0062739F" w:rsidRPr="00A80B75" w:rsidRDefault="0062739F"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3D5A42EC" w14:textId="1716FFD1" w:rsidR="001C6D73" w:rsidRPr="00A80B75" w:rsidRDefault="001C6D73" w:rsidP="008940F2">
            <w:pPr>
              <w:jc w:val="both"/>
              <w:rPr>
                <w:rFonts w:ascii="Times New Roman" w:hAnsi="Times New Roman" w:cs="Times New Roman"/>
                <w:b/>
              </w:rPr>
            </w:pPr>
          </w:p>
        </w:tc>
      </w:tr>
      <w:tr w:rsidR="00364038" w:rsidRPr="00A80B75" w14:paraId="17C6EC58" w14:textId="77777777" w:rsidTr="00723262">
        <w:tc>
          <w:tcPr>
            <w:tcW w:w="628" w:type="dxa"/>
          </w:tcPr>
          <w:p w14:paraId="1059196F"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4531730B"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51754ED" w14:textId="616DEEF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3B21B91A"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Komentar</w:t>
            </w:r>
          </w:p>
        </w:tc>
      </w:tr>
      <w:tr w:rsidR="00FE7431" w:rsidRPr="00A80B75" w14:paraId="4E816333" w14:textId="77777777" w:rsidTr="00723262">
        <w:tc>
          <w:tcPr>
            <w:tcW w:w="628" w:type="dxa"/>
          </w:tcPr>
          <w:p w14:paraId="5AF7E2A9" w14:textId="0307AA2F" w:rsidR="00FE7431" w:rsidRPr="00A80B75" w:rsidRDefault="001C6D73" w:rsidP="008940F2">
            <w:pPr>
              <w:jc w:val="both"/>
              <w:rPr>
                <w:rFonts w:ascii="Times New Roman" w:hAnsi="Times New Roman" w:cs="Times New Roman"/>
                <w:b/>
              </w:rPr>
            </w:pPr>
            <w:r w:rsidRPr="00A80B75">
              <w:rPr>
                <w:rFonts w:ascii="Times New Roman" w:hAnsi="Times New Roman" w:cs="Times New Roman"/>
                <w:b/>
              </w:rPr>
              <w:t xml:space="preserve">1. </w:t>
            </w:r>
          </w:p>
        </w:tc>
        <w:tc>
          <w:tcPr>
            <w:tcW w:w="4110" w:type="dxa"/>
          </w:tcPr>
          <w:p w14:paraId="72BF546B" w14:textId="5168A52A" w:rsidR="00FE7431" w:rsidRPr="00A80B75" w:rsidRDefault="00FE7431" w:rsidP="008940F2">
            <w:pPr>
              <w:jc w:val="both"/>
              <w:rPr>
                <w:rFonts w:ascii="Times New Roman" w:hAnsi="Times New Roman" w:cs="Times New Roman"/>
              </w:rPr>
            </w:pPr>
            <w:r w:rsidRPr="00A80B75">
              <w:rPr>
                <w:rFonts w:ascii="Times New Roman" w:hAnsi="Times New Roman" w:cs="Times New Roman"/>
              </w:rPr>
              <w:t>Kriterij odabira je jasno naveden</w:t>
            </w:r>
            <w:r w:rsidR="00CC63BC" w:rsidRPr="00A80B75">
              <w:rPr>
                <w:rFonts w:ascii="Times New Roman" w:hAnsi="Times New Roman" w:cs="Times New Roman"/>
              </w:rPr>
              <w:t xml:space="preserve"> </w:t>
            </w:r>
            <w:r w:rsidR="00EF0B7D" w:rsidRPr="00A80B75">
              <w:rPr>
                <w:rFonts w:ascii="Times New Roman" w:hAnsi="Times New Roman" w:cs="Times New Roman"/>
              </w:rPr>
              <w:t xml:space="preserve">u </w:t>
            </w:r>
            <w:r w:rsidR="00CC63BC" w:rsidRPr="00A80B75">
              <w:rPr>
                <w:rFonts w:ascii="Times New Roman" w:hAnsi="Times New Roman" w:cs="Times New Roman"/>
              </w:rPr>
              <w:t>pozivu na nadmetanje i dokumentaciji za nadmetanje</w:t>
            </w:r>
            <w:r w:rsidR="00CD1C82" w:rsidRPr="00A80B75">
              <w:rPr>
                <w:rFonts w:ascii="Times New Roman" w:hAnsi="Times New Roman" w:cs="Times New Roman"/>
              </w:rPr>
              <w:t>.</w:t>
            </w:r>
          </w:p>
        </w:tc>
        <w:tc>
          <w:tcPr>
            <w:tcW w:w="993" w:type="dxa"/>
          </w:tcPr>
          <w:p w14:paraId="311683B5" w14:textId="77777777" w:rsidR="00FE7431" w:rsidRPr="00A80B75" w:rsidRDefault="00FE7431" w:rsidP="008940F2">
            <w:pPr>
              <w:jc w:val="both"/>
              <w:rPr>
                <w:rFonts w:ascii="Times New Roman" w:hAnsi="Times New Roman" w:cs="Times New Roman"/>
              </w:rPr>
            </w:pPr>
          </w:p>
        </w:tc>
        <w:tc>
          <w:tcPr>
            <w:tcW w:w="2971" w:type="dxa"/>
          </w:tcPr>
          <w:p w14:paraId="47C793E4" w14:textId="77777777" w:rsidR="00FE7431" w:rsidRPr="00A80B75" w:rsidRDefault="00FE7431" w:rsidP="008940F2">
            <w:pPr>
              <w:jc w:val="both"/>
              <w:rPr>
                <w:rFonts w:ascii="Times New Roman" w:hAnsi="Times New Roman" w:cs="Times New Roman"/>
              </w:rPr>
            </w:pPr>
          </w:p>
        </w:tc>
      </w:tr>
      <w:tr w:rsidR="001C6D73" w:rsidRPr="00A80B75" w14:paraId="7D4DA105" w14:textId="77777777" w:rsidTr="00723262">
        <w:tc>
          <w:tcPr>
            <w:tcW w:w="628" w:type="dxa"/>
          </w:tcPr>
          <w:p w14:paraId="70A752FA" w14:textId="42C038BF"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5E272BBE" w14:textId="452BAF3D" w:rsidR="001C6D73" w:rsidRPr="00A80B75" w:rsidRDefault="001C6D73" w:rsidP="008940F2">
            <w:pPr>
              <w:jc w:val="both"/>
              <w:rPr>
                <w:rFonts w:ascii="Times New Roman" w:hAnsi="Times New Roman" w:cs="Times New Roman"/>
              </w:rPr>
            </w:pPr>
            <w:r w:rsidRPr="00A80B75">
              <w:rPr>
                <w:rFonts w:ascii="Times New Roman" w:hAnsi="Times New Roman" w:cs="Times New Roman"/>
              </w:rPr>
              <w:t>Kriterij odabira je:</w:t>
            </w:r>
          </w:p>
        </w:tc>
        <w:tc>
          <w:tcPr>
            <w:tcW w:w="993" w:type="dxa"/>
          </w:tcPr>
          <w:p w14:paraId="1FC5F9A8" w14:textId="77777777" w:rsidR="001C6D73" w:rsidRPr="00A80B75" w:rsidRDefault="001C6D73" w:rsidP="008940F2">
            <w:pPr>
              <w:jc w:val="both"/>
              <w:rPr>
                <w:rFonts w:ascii="Times New Roman" w:hAnsi="Times New Roman" w:cs="Times New Roman"/>
              </w:rPr>
            </w:pPr>
          </w:p>
        </w:tc>
        <w:tc>
          <w:tcPr>
            <w:tcW w:w="2971" w:type="dxa"/>
          </w:tcPr>
          <w:p w14:paraId="09076F83" w14:textId="77777777" w:rsidR="001C6D73" w:rsidRPr="00A80B75" w:rsidRDefault="001C6D73" w:rsidP="008940F2">
            <w:pPr>
              <w:jc w:val="both"/>
              <w:rPr>
                <w:rFonts w:ascii="Times New Roman" w:hAnsi="Times New Roman" w:cs="Times New Roman"/>
              </w:rPr>
            </w:pPr>
          </w:p>
        </w:tc>
      </w:tr>
      <w:tr w:rsidR="001C6D73" w:rsidRPr="00A80B75" w14:paraId="5C996849" w14:textId="77777777" w:rsidTr="00723262">
        <w:tc>
          <w:tcPr>
            <w:tcW w:w="628" w:type="dxa"/>
          </w:tcPr>
          <w:p w14:paraId="5CAE7789" w14:textId="77777777" w:rsidR="001C6D73" w:rsidRPr="00A80B75" w:rsidRDefault="001C6D73" w:rsidP="008940F2">
            <w:pPr>
              <w:jc w:val="both"/>
              <w:rPr>
                <w:rFonts w:ascii="Times New Roman" w:hAnsi="Times New Roman" w:cs="Times New Roman"/>
              </w:rPr>
            </w:pPr>
          </w:p>
        </w:tc>
        <w:tc>
          <w:tcPr>
            <w:tcW w:w="4110" w:type="dxa"/>
          </w:tcPr>
          <w:p w14:paraId="2C2CB363" w14:textId="37EEA2E8" w:rsidR="001C6D73" w:rsidRPr="00A80B75" w:rsidRDefault="001C6D73"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993" w:type="dxa"/>
          </w:tcPr>
          <w:p w14:paraId="49EAB707" w14:textId="77777777" w:rsidR="001C6D73" w:rsidRPr="00A80B75" w:rsidRDefault="001C6D73" w:rsidP="008940F2">
            <w:pPr>
              <w:jc w:val="both"/>
              <w:rPr>
                <w:rFonts w:ascii="Times New Roman" w:hAnsi="Times New Roman" w:cs="Times New Roman"/>
              </w:rPr>
            </w:pPr>
          </w:p>
        </w:tc>
        <w:tc>
          <w:tcPr>
            <w:tcW w:w="2971" w:type="dxa"/>
          </w:tcPr>
          <w:p w14:paraId="4C7C6E1F" w14:textId="77777777" w:rsidR="001C6D73" w:rsidRPr="00A80B75" w:rsidRDefault="001C6D73" w:rsidP="008940F2">
            <w:pPr>
              <w:jc w:val="both"/>
              <w:rPr>
                <w:rFonts w:ascii="Times New Roman" w:hAnsi="Times New Roman" w:cs="Times New Roman"/>
              </w:rPr>
            </w:pPr>
          </w:p>
        </w:tc>
      </w:tr>
      <w:tr w:rsidR="001C6D73" w:rsidRPr="00A80B75" w14:paraId="34605D14" w14:textId="77777777" w:rsidTr="00723262">
        <w:tc>
          <w:tcPr>
            <w:tcW w:w="628" w:type="dxa"/>
          </w:tcPr>
          <w:p w14:paraId="1EC9C513" w14:textId="77777777" w:rsidR="001C6D73" w:rsidRPr="00A80B75" w:rsidRDefault="001C6D73" w:rsidP="008940F2">
            <w:pPr>
              <w:jc w:val="both"/>
              <w:rPr>
                <w:rFonts w:ascii="Times New Roman" w:hAnsi="Times New Roman" w:cs="Times New Roman"/>
              </w:rPr>
            </w:pPr>
          </w:p>
        </w:tc>
        <w:tc>
          <w:tcPr>
            <w:tcW w:w="4110" w:type="dxa"/>
          </w:tcPr>
          <w:p w14:paraId="3D9A3D5F" w14:textId="58EC7FC3" w:rsidR="001C6D73" w:rsidRPr="00A80B75" w:rsidRDefault="001C6D73"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993" w:type="dxa"/>
          </w:tcPr>
          <w:p w14:paraId="61314CB0" w14:textId="77777777" w:rsidR="001C6D73" w:rsidRPr="00A80B75" w:rsidRDefault="001C6D73" w:rsidP="008940F2">
            <w:pPr>
              <w:jc w:val="both"/>
              <w:rPr>
                <w:rFonts w:ascii="Times New Roman" w:hAnsi="Times New Roman" w:cs="Times New Roman"/>
              </w:rPr>
            </w:pPr>
          </w:p>
        </w:tc>
        <w:tc>
          <w:tcPr>
            <w:tcW w:w="2971" w:type="dxa"/>
          </w:tcPr>
          <w:p w14:paraId="3B57DA59" w14:textId="77777777" w:rsidR="001C6D73" w:rsidRPr="00A80B75" w:rsidRDefault="001C6D73" w:rsidP="008940F2">
            <w:pPr>
              <w:jc w:val="both"/>
              <w:rPr>
                <w:rFonts w:ascii="Times New Roman" w:hAnsi="Times New Roman" w:cs="Times New Roman"/>
              </w:rPr>
            </w:pPr>
          </w:p>
        </w:tc>
      </w:tr>
      <w:tr w:rsidR="001C6D73" w:rsidRPr="00A80B75" w14:paraId="720FDC4D" w14:textId="77777777" w:rsidTr="00723262">
        <w:tc>
          <w:tcPr>
            <w:tcW w:w="628" w:type="dxa"/>
          </w:tcPr>
          <w:p w14:paraId="354E9629" w14:textId="14D045A6"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22E38308" w14:textId="0F5040EE" w:rsidR="001C6D73" w:rsidRPr="00A80B75" w:rsidRDefault="001C6D73" w:rsidP="008940F2">
            <w:pPr>
              <w:jc w:val="both"/>
              <w:rPr>
                <w:rFonts w:ascii="Times New Roman" w:hAnsi="Times New Roman" w:cs="Times New Roman"/>
              </w:rPr>
            </w:pPr>
            <w:r w:rsidRPr="00A80B75">
              <w:rPr>
                <w:rFonts w:ascii="Times New Roman" w:hAnsi="Times New Roman" w:cs="Times New Roman"/>
              </w:rPr>
              <w:t xml:space="preserve">Ako se odabire ekonomski najpovoljnija ponuda, kriterij za odabir je nediskriminirajući i povezan s predmetom nabave (npr. kvaliteta, cijena, tehničke prednosti, estetske ili funkcionalne osobine, ekološke osobine, operativni troškovi, ekonomičnost, usluga nakon prodaje i </w:t>
            </w:r>
            <w:r w:rsidRPr="00A80B75">
              <w:rPr>
                <w:rFonts w:ascii="Times New Roman" w:hAnsi="Times New Roman" w:cs="Times New Roman"/>
              </w:rPr>
              <w:lastRenderedPageBreak/>
              <w:t>tehnička pomoć, datum isporuke ili rok izvršenja).</w:t>
            </w:r>
          </w:p>
        </w:tc>
        <w:tc>
          <w:tcPr>
            <w:tcW w:w="993" w:type="dxa"/>
          </w:tcPr>
          <w:p w14:paraId="0D267F1C" w14:textId="77777777" w:rsidR="001C6D73" w:rsidRPr="00A80B75" w:rsidRDefault="001C6D73" w:rsidP="008940F2">
            <w:pPr>
              <w:jc w:val="both"/>
              <w:rPr>
                <w:rFonts w:ascii="Times New Roman" w:hAnsi="Times New Roman" w:cs="Times New Roman"/>
              </w:rPr>
            </w:pPr>
          </w:p>
        </w:tc>
        <w:tc>
          <w:tcPr>
            <w:tcW w:w="2971" w:type="dxa"/>
          </w:tcPr>
          <w:p w14:paraId="18E7074D" w14:textId="77777777" w:rsidR="001C6D73" w:rsidRPr="00A80B75" w:rsidRDefault="001C6D73" w:rsidP="008940F2">
            <w:pPr>
              <w:jc w:val="both"/>
              <w:rPr>
                <w:rFonts w:ascii="Times New Roman" w:hAnsi="Times New Roman" w:cs="Times New Roman"/>
              </w:rPr>
            </w:pPr>
          </w:p>
        </w:tc>
      </w:tr>
      <w:tr w:rsidR="001C6D73" w:rsidRPr="00A80B75" w14:paraId="3C4A63D8" w14:textId="77777777" w:rsidTr="00723262">
        <w:tc>
          <w:tcPr>
            <w:tcW w:w="628" w:type="dxa"/>
          </w:tcPr>
          <w:p w14:paraId="73844D9E" w14:textId="29BD3058"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 xml:space="preserve">4. </w:t>
            </w:r>
          </w:p>
        </w:tc>
        <w:tc>
          <w:tcPr>
            <w:tcW w:w="4110" w:type="dxa"/>
          </w:tcPr>
          <w:p w14:paraId="35A29FB5" w14:textId="068529AB" w:rsidR="001C6D73" w:rsidRPr="00A80B75" w:rsidRDefault="001C6D73"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w:t>
            </w:r>
          </w:p>
        </w:tc>
        <w:tc>
          <w:tcPr>
            <w:tcW w:w="993" w:type="dxa"/>
          </w:tcPr>
          <w:p w14:paraId="3AD5BF97" w14:textId="77777777" w:rsidR="001C6D73" w:rsidRPr="00A80B75" w:rsidRDefault="001C6D73" w:rsidP="008940F2">
            <w:pPr>
              <w:jc w:val="both"/>
              <w:rPr>
                <w:rFonts w:ascii="Times New Roman" w:hAnsi="Times New Roman" w:cs="Times New Roman"/>
              </w:rPr>
            </w:pPr>
          </w:p>
        </w:tc>
        <w:tc>
          <w:tcPr>
            <w:tcW w:w="2971" w:type="dxa"/>
          </w:tcPr>
          <w:p w14:paraId="3523DFB8" w14:textId="77777777" w:rsidR="001C6D73" w:rsidRPr="00A80B75" w:rsidRDefault="001C6D73" w:rsidP="008940F2">
            <w:pPr>
              <w:jc w:val="both"/>
              <w:rPr>
                <w:rFonts w:ascii="Times New Roman" w:hAnsi="Times New Roman" w:cs="Times New Roman"/>
              </w:rPr>
            </w:pPr>
          </w:p>
        </w:tc>
      </w:tr>
      <w:tr w:rsidR="001C6D73" w:rsidRPr="00A80B75" w14:paraId="379CCE32" w14:textId="77777777" w:rsidTr="00723262">
        <w:tc>
          <w:tcPr>
            <w:tcW w:w="628" w:type="dxa"/>
          </w:tcPr>
          <w:p w14:paraId="011E92CE" w14:textId="77777777" w:rsidR="001C6D73" w:rsidRPr="00A80B75" w:rsidRDefault="001C6D73" w:rsidP="008940F2">
            <w:pPr>
              <w:jc w:val="both"/>
              <w:rPr>
                <w:rFonts w:ascii="Times New Roman" w:hAnsi="Times New Roman" w:cs="Times New Roman"/>
              </w:rPr>
            </w:pPr>
          </w:p>
        </w:tc>
        <w:tc>
          <w:tcPr>
            <w:tcW w:w="4110" w:type="dxa"/>
          </w:tcPr>
          <w:p w14:paraId="0CF287EF" w14:textId="2C1A2463" w:rsidR="001C6D73" w:rsidRPr="00A80B75" w:rsidRDefault="001C6D73"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993" w:type="dxa"/>
          </w:tcPr>
          <w:p w14:paraId="4F559DE9" w14:textId="77777777" w:rsidR="001C6D73" w:rsidRPr="00A80B75" w:rsidRDefault="001C6D73" w:rsidP="008940F2">
            <w:pPr>
              <w:jc w:val="both"/>
              <w:rPr>
                <w:rFonts w:ascii="Times New Roman" w:hAnsi="Times New Roman" w:cs="Times New Roman"/>
              </w:rPr>
            </w:pPr>
          </w:p>
        </w:tc>
        <w:tc>
          <w:tcPr>
            <w:tcW w:w="2971" w:type="dxa"/>
          </w:tcPr>
          <w:p w14:paraId="2297E0EE" w14:textId="77777777" w:rsidR="001C6D73" w:rsidRPr="00A80B75" w:rsidRDefault="001C6D73" w:rsidP="008940F2">
            <w:pPr>
              <w:jc w:val="both"/>
              <w:rPr>
                <w:rFonts w:ascii="Times New Roman" w:hAnsi="Times New Roman" w:cs="Times New Roman"/>
              </w:rPr>
            </w:pPr>
          </w:p>
        </w:tc>
      </w:tr>
      <w:tr w:rsidR="001C6D73" w:rsidRPr="00A80B75" w14:paraId="5C5A363B" w14:textId="77777777" w:rsidTr="00723262">
        <w:tc>
          <w:tcPr>
            <w:tcW w:w="628" w:type="dxa"/>
          </w:tcPr>
          <w:p w14:paraId="5CC2C2E3" w14:textId="77777777" w:rsidR="001C6D73" w:rsidRPr="00A80B75" w:rsidRDefault="001C6D73" w:rsidP="008940F2">
            <w:pPr>
              <w:jc w:val="both"/>
              <w:rPr>
                <w:rFonts w:ascii="Times New Roman" w:hAnsi="Times New Roman" w:cs="Times New Roman"/>
              </w:rPr>
            </w:pPr>
          </w:p>
        </w:tc>
        <w:tc>
          <w:tcPr>
            <w:tcW w:w="4110" w:type="dxa"/>
          </w:tcPr>
          <w:p w14:paraId="36BB7647" w14:textId="555A41FA" w:rsidR="001C6D73" w:rsidRPr="00A80B75" w:rsidRDefault="001C6D73" w:rsidP="008940F2">
            <w:pPr>
              <w:jc w:val="both"/>
              <w:rPr>
                <w:rFonts w:ascii="Times New Roman" w:hAnsi="Times New Roman" w:cs="Times New Roman"/>
              </w:rPr>
            </w:pPr>
            <w:r w:rsidRPr="00A80B75">
              <w:rPr>
                <w:rFonts w:ascii="Times New Roman" w:hAnsi="Times New Roman" w:cs="Times New Roman"/>
              </w:rPr>
              <w:t xml:space="preserve">- </w:t>
            </w:r>
            <w:r w:rsidR="00EF0B7D" w:rsidRPr="00A80B75">
              <w:rPr>
                <w:rFonts w:ascii="Times New Roman" w:hAnsi="Times New Roman" w:cs="Times New Roman"/>
                <w:color w:val="000000"/>
                <w:shd w:val="clear" w:color="auto" w:fill="FFFFFF"/>
              </w:rPr>
              <w:t>a</w:t>
            </w:r>
            <w:r w:rsidRPr="00A80B75">
              <w:rPr>
                <w:rFonts w:ascii="Times New Roman" w:hAnsi="Times New Roman" w:cs="Times New Roman"/>
                <w:color w:val="000000"/>
                <w:shd w:val="clear" w:color="auto" w:fill="FFFFFF"/>
              </w:rPr>
              <w:t>ko prema mišljenju javnog naručitelja, iz dokazivih razloga, nije moguće navesti relativni značaj kriterija, javni naručitelj je naveo sve kriterije po redoslijedu od najvažnijeg do najmanje važnog.</w:t>
            </w:r>
          </w:p>
        </w:tc>
        <w:tc>
          <w:tcPr>
            <w:tcW w:w="993" w:type="dxa"/>
          </w:tcPr>
          <w:p w14:paraId="50B54647" w14:textId="77777777" w:rsidR="001C6D73" w:rsidRPr="00A80B75" w:rsidRDefault="001C6D73" w:rsidP="008940F2">
            <w:pPr>
              <w:jc w:val="both"/>
              <w:rPr>
                <w:rFonts w:ascii="Times New Roman" w:hAnsi="Times New Roman" w:cs="Times New Roman"/>
              </w:rPr>
            </w:pPr>
          </w:p>
        </w:tc>
        <w:tc>
          <w:tcPr>
            <w:tcW w:w="2971" w:type="dxa"/>
          </w:tcPr>
          <w:p w14:paraId="5555EC61" w14:textId="77777777" w:rsidR="001C6D73" w:rsidRPr="00A80B75" w:rsidRDefault="001C6D73" w:rsidP="008940F2">
            <w:pPr>
              <w:jc w:val="both"/>
              <w:rPr>
                <w:rFonts w:ascii="Times New Roman" w:hAnsi="Times New Roman" w:cs="Times New Roman"/>
              </w:rPr>
            </w:pPr>
          </w:p>
        </w:tc>
      </w:tr>
      <w:tr w:rsidR="00CD1C82" w:rsidRPr="00A80B75" w14:paraId="29BA838D" w14:textId="77777777" w:rsidTr="00723262">
        <w:tc>
          <w:tcPr>
            <w:tcW w:w="8702" w:type="dxa"/>
            <w:gridSpan w:val="4"/>
          </w:tcPr>
          <w:p w14:paraId="3B6D1D85" w14:textId="77777777" w:rsidR="00CD1C82" w:rsidRPr="00A80B75" w:rsidRDefault="00CD1C82" w:rsidP="008940F2">
            <w:pPr>
              <w:jc w:val="both"/>
              <w:rPr>
                <w:rFonts w:ascii="Times New Roman" w:hAnsi="Times New Roman" w:cs="Times New Roman"/>
                <w:b/>
              </w:rPr>
            </w:pPr>
            <w:r w:rsidRPr="00A80B75">
              <w:rPr>
                <w:rFonts w:ascii="Times New Roman" w:hAnsi="Times New Roman" w:cs="Times New Roman"/>
                <w:b/>
              </w:rPr>
              <w:t>JAMSTVA</w:t>
            </w:r>
          </w:p>
          <w:p w14:paraId="327E1363" w14:textId="0D7ACF3D" w:rsidR="00CD1C82" w:rsidRPr="00A80B75" w:rsidRDefault="00CD1C82" w:rsidP="008940F2">
            <w:pPr>
              <w:jc w:val="both"/>
              <w:rPr>
                <w:rFonts w:ascii="Times New Roman" w:hAnsi="Times New Roman" w:cs="Times New Roman"/>
              </w:rPr>
            </w:pPr>
          </w:p>
        </w:tc>
      </w:tr>
      <w:tr w:rsidR="00364038" w:rsidRPr="00A80B75" w14:paraId="14380482" w14:textId="77777777" w:rsidTr="00723262">
        <w:tc>
          <w:tcPr>
            <w:tcW w:w="628" w:type="dxa"/>
          </w:tcPr>
          <w:p w14:paraId="4565B3E6"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69B366C7"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227AD389" w14:textId="51F41D7C"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5D11F02E"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Komentar</w:t>
            </w:r>
          </w:p>
        </w:tc>
      </w:tr>
      <w:tr w:rsidR="001C6D73" w:rsidRPr="00A80B75" w14:paraId="6659E19E" w14:textId="77777777" w:rsidTr="00723262">
        <w:tc>
          <w:tcPr>
            <w:tcW w:w="628" w:type="dxa"/>
          </w:tcPr>
          <w:p w14:paraId="062D7761" w14:textId="4DDED943"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194968BB" w14:textId="111A9865" w:rsidR="001C6D73" w:rsidRPr="00A80B75" w:rsidRDefault="001C6D73"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993" w:type="dxa"/>
          </w:tcPr>
          <w:p w14:paraId="30439305" w14:textId="77777777" w:rsidR="001C6D73" w:rsidRPr="00A80B75" w:rsidRDefault="001C6D73" w:rsidP="008940F2">
            <w:pPr>
              <w:jc w:val="both"/>
              <w:rPr>
                <w:rFonts w:ascii="Times New Roman" w:hAnsi="Times New Roman" w:cs="Times New Roman"/>
                <w:b/>
              </w:rPr>
            </w:pPr>
          </w:p>
        </w:tc>
        <w:tc>
          <w:tcPr>
            <w:tcW w:w="2971" w:type="dxa"/>
          </w:tcPr>
          <w:p w14:paraId="2B6BEC6D" w14:textId="77777777" w:rsidR="001C6D73" w:rsidRPr="00A80B75" w:rsidRDefault="001C6D73" w:rsidP="008940F2">
            <w:pPr>
              <w:jc w:val="both"/>
              <w:rPr>
                <w:rFonts w:ascii="Times New Roman" w:hAnsi="Times New Roman" w:cs="Times New Roman"/>
                <w:b/>
              </w:rPr>
            </w:pPr>
          </w:p>
        </w:tc>
      </w:tr>
      <w:tr w:rsidR="001C6D73" w:rsidRPr="00A80B75" w14:paraId="1C8D6AFE" w14:textId="77777777" w:rsidTr="00723262">
        <w:tc>
          <w:tcPr>
            <w:tcW w:w="628" w:type="dxa"/>
          </w:tcPr>
          <w:p w14:paraId="114FCED2" w14:textId="6A612042"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3DBE1BD7" w14:textId="66EA9013" w:rsidR="001C6D73" w:rsidRPr="00A80B75" w:rsidRDefault="001C6D73" w:rsidP="008940F2">
            <w:pPr>
              <w:jc w:val="both"/>
              <w:rPr>
                <w:rFonts w:ascii="Times New Roman" w:hAnsi="Times New Roman" w:cs="Times New Roman"/>
                <w:b/>
              </w:rPr>
            </w:pPr>
            <w:r w:rsidRPr="00A80B75">
              <w:rPr>
                <w:rFonts w:ascii="Times New Roman" w:hAnsi="Times New Roman" w:cs="Times New Roman"/>
              </w:rPr>
              <w:t xml:space="preserve">Jamstvo za ozbiljnost ponude određen je u apsolutnom iznosu koji </w:t>
            </w:r>
            <w:r w:rsidR="00215F3B" w:rsidRPr="00A80B75">
              <w:rPr>
                <w:rFonts w:ascii="Times New Roman" w:hAnsi="Times New Roman" w:cs="Times New Roman"/>
              </w:rPr>
              <w:t>nije</w:t>
            </w:r>
            <w:r w:rsidRPr="00A80B75">
              <w:rPr>
                <w:rFonts w:ascii="Times New Roman" w:hAnsi="Times New Roman" w:cs="Times New Roman"/>
              </w:rPr>
              <w:t xml:space="preserve"> viši od 5 % procijenjene vrijednosti nabave</w:t>
            </w:r>
          </w:p>
        </w:tc>
        <w:tc>
          <w:tcPr>
            <w:tcW w:w="993" w:type="dxa"/>
          </w:tcPr>
          <w:p w14:paraId="413EE0DF" w14:textId="77777777" w:rsidR="001C6D73" w:rsidRPr="00A80B75" w:rsidRDefault="001C6D73" w:rsidP="008940F2">
            <w:pPr>
              <w:jc w:val="both"/>
              <w:rPr>
                <w:rFonts w:ascii="Times New Roman" w:hAnsi="Times New Roman" w:cs="Times New Roman"/>
                <w:b/>
              </w:rPr>
            </w:pPr>
          </w:p>
        </w:tc>
        <w:tc>
          <w:tcPr>
            <w:tcW w:w="2971" w:type="dxa"/>
          </w:tcPr>
          <w:p w14:paraId="244595B8" w14:textId="77777777" w:rsidR="001C6D73" w:rsidRPr="00A80B75" w:rsidRDefault="001C6D73" w:rsidP="008940F2">
            <w:pPr>
              <w:jc w:val="both"/>
              <w:rPr>
                <w:rFonts w:ascii="Times New Roman" w:hAnsi="Times New Roman" w:cs="Times New Roman"/>
                <w:b/>
              </w:rPr>
            </w:pPr>
          </w:p>
        </w:tc>
      </w:tr>
      <w:tr w:rsidR="001C6D73" w:rsidRPr="00A80B75" w14:paraId="66CB3598" w14:textId="77777777" w:rsidTr="00723262">
        <w:tc>
          <w:tcPr>
            <w:tcW w:w="628" w:type="dxa"/>
          </w:tcPr>
          <w:p w14:paraId="6803560F" w14:textId="71AEBAEF"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630970FD" w14:textId="2AA43305" w:rsidR="001C6D73" w:rsidRPr="00A80B75" w:rsidRDefault="001C6D73"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6"/>
            </w:r>
          </w:p>
        </w:tc>
        <w:tc>
          <w:tcPr>
            <w:tcW w:w="993" w:type="dxa"/>
          </w:tcPr>
          <w:p w14:paraId="7C407731" w14:textId="77777777" w:rsidR="001C6D73" w:rsidRPr="00A80B75" w:rsidRDefault="001C6D73" w:rsidP="008940F2">
            <w:pPr>
              <w:jc w:val="both"/>
              <w:rPr>
                <w:rFonts w:ascii="Times New Roman" w:hAnsi="Times New Roman" w:cs="Times New Roman"/>
                <w:b/>
              </w:rPr>
            </w:pPr>
          </w:p>
        </w:tc>
        <w:tc>
          <w:tcPr>
            <w:tcW w:w="2971" w:type="dxa"/>
          </w:tcPr>
          <w:p w14:paraId="50299879" w14:textId="77777777" w:rsidR="001C6D73" w:rsidRPr="00A80B75" w:rsidRDefault="001C6D73" w:rsidP="008940F2">
            <w:pPr>
              <w:jc w:val="both"/>
              <w:rPr>
                <w:rFonts w:ascii="Times New Roman" w:hAnsi="Times New Roman" w:cs="Times New Roman"/>
                <w:b/>
              </w:rPr>
            </w:pPr>
          </w:p>
        </w:tc>
      </w:tr>
      <w:tr w:rsidR="001C6D73" w:rsidRPr="00A80B75" w14:paraId="680F8B19" w14:textId="77777777" w:rsidTr="00723262">
        <w:tc>
          <w:tcPr>
            <w:tcW w:w="628" w:type="dxa"/>
          </w:tcPr>
          <w:p w14:paraId="0BC2FE9F" w14:textId="40D0A69F"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2774DD9C" w14:textId="77777777" w:rsidR="001C6D73" w:rsidRPr="00A80B75" w:rsidRDefault="001C6D73" w:rsidP="008940F2">
            <w:pPr>
              <w:jc w:val="both"/>
              <w:rPr>
                <w:rFonts w:ascii="Times New Roman" w:hAnsi="Times New Roman" w:cs="Times New Roman"/>
              </w:rPr>
            </w:pPr>
            <w:r w:rsidRPr="00A80B75">
              <w:rPr>
                <w:rFonts w:ascii="Times New Roman" w:hAnsi="Times New Roman" w:cs="Times New Roman"/>
              </w:rPr>
              <w:t>Naručitelj je u dokumentaciji za nadmetanje tražio i ostale vrste jamstva sukladno članku 74. ZJN-a</w:t>
            </w:r>
          </w:p>
          <w:p w14:paraId="52AEDB06" w14:textId="3DEC25D9" w:rsidR="00B3218D" w:rsidRPr="00A80B75" w:rsidRDefault="00B3218D" w:rsidP="008940F2">
            <w:pPr>
              <w:jc w:val="both"/>
              <w:rPr>
                <w:rFonts w:ascii="Times New Roman" w:hAnsi="Times New Roman" w:cs="Times New Roman"/>
                <w:b/>
              </w:rPr>
            </w:pPr>
          </w:p>
        </w:tc>
        <w:tc>
          <w:tcPr>
            <w:tcW w:w="993" w:type="dxa"/>
          </w:tcPr>
          <w:p w14:paraId="1915570A" w14:textId="77777777" w:rsidR="001C6D73" w:rsidRPr="00A80B75" w:rsidRDefault="001C6D73" w:rsidP="008940F2">
            <w:pPr>
              <w:jc w:val="both"/>
              <w:rPr>
                <w:rFonts w:ascii="Times New Roman" w:hAnsi="Times New Roman" w:cs="Times New Roman"/>
                <w:b/>
              </w:rPr>
            </w:pPr>
          </w:p>
        </w:tc>
        <w:tc>
          <w:tcPr>
            <w:tcW w:w="2971" w:type="dxa"/>
          </w:tcPr>
          <w:p w14:paraId="62B8D6A6" w14:textId="77777777" w:rsidR="001C6D73" w:rsidRPr="00A80B75" w:rsidRDefault="001C6D73" w:rsidP="008940F2">
            <w:pPr>
              <w:jc w:val="both"/>
              <w:rPr>
                <w:rFonts w:ascii="Times New Roman" w:hAnsi="Times New Roman" w:cs="Times New Roman"/>
                <w:b/>
              </w:rPr>
            </w:pPr>
          </w:p>
        </w:tc>
      </w:tr>
      <w:bookmarkEnd w:id="3"/>
      <w:tr w:rsidR="00335051" w:rsidRPr="00A80B75" w14:paraId="1AF4D004" w14:textId="77777777" w:rsidTr="00723262">
        <w:tc>
          <w:tcPr>
            <w:tcW w:w="8702" w:type="dxa"/>
            <w:gridSpan w:val="4"/>
          </w:tcPr>
          <w:p w14:paraId="7A5A8695" w14:textId="6D0B9E55" w:rsidR="00335051" w:rsidRPr="00A80B75" w:rsidRDefault="003B13A3" w:rsidP="008940F2">
            <w:pPr>
              <w:jc w:val="both"/>
              <w:rPr>
                <w:rFonts w:ascii="Times New Roman" w:hAnsi="Times New Roman" w:cs="Times New Roman"/>
                <w:b/>
              </w:rPr>
            </w:pPr>
            <w:r w:rsidRPr="00A80B75">
              <w:rPr>
                <w:rFonts w:ascii="Times New Roman" w:hAnsi="Times New Roman" w:cs="Times New Roman"/>
                <w:b/>
              </w:rPr>
              <w:t>TIJEK POSTUPKA</w:t>
            </w:r>
            <w:r w:rsidR="00335051" w:rsidRPr="00A80B75">
              <w:rPr>
                <w:rFonts w:ascii="Times New Roman" w:hAnsi="Times New Roman" w:cs="Times New Roman"/>
                <w:b/>
              </w:rPr>
              <w:t>, DONOŠENJE ODLUKE O ODABIRU/PONIŠTENJU</w:t>
            </w:r>
            <w:r w:rsidR="00C70B48" w:rsidRPr="00A80B75">
              <w:rPr>
                <w:rFonts w:ascii="Times New Roman" w:hAnsi="Times New Roman" w:cs="Times New Roman"/>
                <w:b/>
              </w:rPr>
              <w:t>, OBAVIJEST O SKLOPLJENOM UGOVORU /OKVIRNOM SPORAZUMU</w:t>
            </w:r>
          </w:p>
          <w:p w14:paraId="78BA379F" w14:textId="4966731A" w:rsidR="00B3218D" w:rsidRPr="00A80B75" w:rsidRDefault="00B3218D" w:rsidP="008940F2">
            <w:pPr>
              <w:jc w:val="both"/>
              <w:rPr>
                <w:rFonts w:ascii="Times New Roman" w:hAnsi="Times New Roman" w:cs="Times New Roman"/>
                <w:b/>
              </w:rPr>
            </w:pPr>
          </w:p>
        </w:tc>
      </w:tr>
      <w:tr w:rsidR="00364038" w:rsidRPr="00A80B75" w14:paraId="7636CD12" w14:textId="77777777" w:rsidTr="00723262">
        <w:tc>
          <w:tcPr>
            <w:tcW w:w="628" w:type="dxa"/>
          </w:tcPr>
          <w:p w14:paraId="4411A301"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73A7248B"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6E31D7C3" w14:textId="0794060A"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92F4A01" w14:textId="77777777" w:rsidR="00A36724" w:rsidRPr="00A80B75" w:rsidRDefault="00A36724" w:rsidP="008940F2">
            <w:pPr>
              <w:jc w:val="both"/>
              <w:rPr>
                <w:rFonts w:ascii="Times New Roman" w:hAnsi="Times New Roman" w:cs="Times New Roman"/>
                <w:b/>
              </w:rPr>
            </w:pPr>
            <w:r w:rsidRPr="00A80B75">
              <w:rPr>
                <w:rFonts w:ascii="Times New Roman" w:hAnsi="Times New Roman" w:cs="Times New Roman"/>
                <w:b/>
              </w:rPr>
              <w:t>Komentar</w:t>
            </w:r>
          </w:p>
        </w:tc>
      </w:tr>
      <w:tr w:rsidR="001C6D73" w:rsidRPr="00A80B75" w14:paraId="593CC9B1" w14:textId="77777777" w:rsidTr="00723262">
        <w:tc>
          <w:tcPr>
            <w:tcW w:w="628" w:type="dxa"/>
          </w:tcPr>
          <w:p w14:paraId="577B7C26" w14:textId="75484786"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756AF3F" w14:textId="71399BCE" w:rsidR="001C6D73" w:rsidRPr="00A80B75" w:rsidRDefault="001C6D73" w:rsidP="008940F2">
            <w:pPr>
              <w:jc w:val="both"/>
              <w:rPr>
                <w:rFonts w:ascii="Times New Roman" w:hAnsi="Times New Roman" w:cs="Times New Roman"/>
                <w:b/>
              </w:rPr>
            </w:pPr>
            <w:r w:rsidRPr="00A80B75">
              <w:rPr>
                <w:rFonts w:ascii="Times New Roman" w:hAnsi="Times New Roman" w:cs="Times New Roman"/>
              </w:rPr>
              <w:t xml:space="preserve">Naručitelj proveo javno otvaranje ponuda u naznačeno vrijeme i na naznačenom mjestu u </w:t>
            </w:r>
            <w:r w:rsidR="0012421F" w:rsidRPr="00A80B75">
              <w:rPr>
                <w:rFonts w:ascii="Times New Roman" w:hAnsi="Times New Roman" w:cs="Times New Roman"/>
              </w:rPr>
              <w:t xml:space="preserve">pozivu na nadmetanje i </w:t>
            </w:r>
            <w:r w:rsidRPr="00A80B75">
              <w:rPr>
                <w:rFonts w:ascii="Times New Roman" w:hAnsi="Times New Roman" w:cs="Times New Roman"/>
              </w:rPr>
              <w:t>dokumentaciji za nadmetanje.</w:t>
            </w:r>
          </w:p>
        </w:tc>
        <w:tc>
          <w:tcPr>
            <w:tcW w:w="993" w:type="dxa"/>
          </w:tcPr>
          <w:p w14:paraId="138DDDE1" w14:textId="77777777" w:rsidR="001C6D73" w:rsidRPr="00A80B75" w:rsidRDefault="001C6D73" w:rsidP="008940F2">
            <w:pPr>
              <w:jc w:val="both"/>
              <w:rPr>
                <w:rFonts w:ascii="Times New Roman" w:hAnsi="Times New Roman" w:cs="Times New Roman"/>
                <w:b/>
              </w:rPr>
            </w:pPr>
          </w:p>
        </w:tc>
        <w:tc>
          <w:tcPr>
            <w:tcW w:w="2971" w:type="dxa"/>
          </w:tcPr>
          <w:p w14:paraId="4485B9FC" w14:textId="77777777" w:rsidR="001C6D73" w:rsidRPr="00A80B75" w:rsidRDefault="001C6D73" w:rsidP="008940F2">
            <w:pPr>
              <w:jc w:val="both"/>
              <w:rPr>
                <w:rFonts w:ascii="Times New Roman" w:hAnsi="Times New Roman" w:cs="Times New Roman"/>
                <w:b/>
              </w:rPr>
            </w:pPr>
          </w:p>
        </w:tc>
      </w:tr>
      <w:tr w:rsidR="001C6D73" w:rsidRPr="00A80B75" w14:paraId="6BEA99C2" w14:textId="77777777" w:rsidTr="00723262">
        <w:tc>
          <w:tcPr>
            <w:tcW w:w="628" w:type="dxa"/>
          </w:tcPr>
          <w:p w14:paraId="791F1D82" w14:textId="47D78F8F"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39BBF1FF" w14:textId="0121267F" w:rsidR="001C6D73" w:rsidRPr="00A80B75" w:rsidRDefault="001C6D73" w:rsidP="008940F2">
            <w:pPr>
              <w:jc w:val="both"/>
              <w:rPr>
                <w:rFonts w:ascii="Times New Roman" w:hAnsi="Times New Roman" w:cs="Times New Roman"/>
                <w:b/>
              </w:rPr>
            </w:pPr>
            <w:r w:rsidRPr="00A80B75">
              <w:rPr>
                <w:rFonts w:ascii="Times New Roman" w:hAnsi="Times New Roman" w:cs="Times New Roman"/>
              </w:rPr>
              <w:t>Javno otvaranje ponuda provela su najmanje dva ovlaštena predstavnika, od kojih najmanje jedan posjeduje važeći certifikat u području javne nabave.</w:t>
            </w:r>
          </w:p>
        </w:tc>
        <w:tc>
          <w:tcPr>
            <w:tcW w:w="993" w:type="dxa"/>
          </w:tcPr>
          <w:p w14:paraId="7A3FA185" w14:textId="77777777" w:rsidR="001C6D73" w:rsidRPr="00A80B75" w:rsidRDefault="001C6D73" w:rsidP="008940F2">
            <w:pPr>
              <w:jc w:val="both"/>
              <w:rPr>
                <w:rFonts w:ascii="Times New Roman" w:hAnsi="Times New Roman" w:cs="Times New Roman"/>
                <w:b/>
              </w:rPr>
            </w:pPr>
          </w:p>
        </w:tc>
        <w:tc>
          <w:tcPr>
            <w:tcW w:w="2971" w:type="dxa"/>
          </w:tcPr>
          <w:p w14:paraId="76245C01" w14:textId="77777777" w:rsidR="001C6D73" w:rsidRPr="00A80B75" w:rsidRDefault="001C6D73" w:rsidP="008940F2">
            <w:pPr>
              <w:jc w:val="both"/>
              <w:rPr>
                <w:rFonts w:ascii="Times New Roman" w:hAnsi="Times New Roman" w:cs="Times New Roman"/>
                <w:b/>
              </w:rPr>
            </w:pPr>
          </w:p>
        </w:tc>
      </w:tr>
      <w:tr w:rsidR="001C6D73" w:rsidRPr="00A80B75" w14:paraId="0525F528" w14:textId="77777777" w:rsidTr="00723262">
        <w:tc>
          <w:tcPr>
            <w:tcW w:w="628" w:type="dxa"/>
          </w:tcPr>
          <w:p w14:paraId="28FC5FE9" w14:textId="4B17E7C3"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74F83160" w14:textId="1716C08A" w:rsidR="001C6D73" w:rsidRPr="00A80B75" w:rsidRDefault="001C6D73" w:rsidP="008940F2">
            <w:pPr>
              <w:jc w:val="both"/>
              <w:rPr>
                <w:rFonts w:ascii="Times New Roman" w:hAnsi="Times New Roman" w:cs="Times New Roman"/>
                <w:b/>
              </w:rPr>
            </w:pPr>
            <w:r w:rsidRPr="00A80B75">
              <w:rPr>
                <w:rFonts w:ascii="Times New Roman" w:hAnsi="Times New Roman" w:cs="Times New Roman"/>
              </w:rPr>
              <w:t xml:space="preserve">O javnom otvaranju sastavljen je zapisnik o </w:t>
            </w:r>
            <w:r w:rsidR="00C70B48" w:rsidRPr="00A80B75">
              <w:rPr>
                <w:rFonts w:ascii="Times New Roman" w:hAnsi="Times New Roman" w:cs="Times New Roman"/>
              </w:rPr>
              <w:t xml:space="preserve">javnom </w:t>
            </w:r>
            <w:r w:rsidR="008940F2">
              <w:rPr>
                <w:rFonts w:ascii="Times New Roman" w:hAnsi="Times New Roman" w:cs="Times New Roman"/>
              </w:rPr>
              <w:t>otvaranju ponuda</w:t>
            </w:r>
            <w:r w:rsidRPr="00A80B75">
              <w:rPr>
                <w:rFonts w:ascii="Times New Roman" w:hAnsi="Times New Roman" w:cs="Times New Roman"/>
              </w:rPr>
              <w:t>.</w:t>
            </w:r>
          </w:p>
        </w:tc>
        <w:tc>
          <w:tcPr>
            <w:tcW w:w="993" w:type="dxa"/>
          </w:tcPr>
          <w:p w14:paraId="708B37DE" w14:textId="77777777" w:rsidR="001C6D73" w:rsidRPr="00A80B75" w:rsidRDefault="001C6D73" w:rsidP="008940F2">
            <w:pPr>
              <w:jc w:val="both"/>
              <w:rPr>
                <w:rFonts w:ascii="Times New Roman" w:hAnsi="Times New Roman" w:cs="Times New Roman"/>
                <w:b/>
              </w:rPr>
            </w:pPr>
          </w:p>
        </w:tc>
        <w:tc>
          <w:tcPr>
            <w:tcW w:w="2971" w:type="dxa"/>
          </w:tcPr>
          <w:p w14:paraId="27EB3390" w14:textId="77777777" w:rsidR="001C6D73" w:rsidRPr="00A80B75" w:rsidRDefault="001C6D73" w:rsidP="008940F2">
            <w:pPr>
              <w:jc w:val="both"/>
              <w:rPr>
                <w:rFonts w:ascii="Times New Roman" w:hAnsi="Times New Roman" w:cs="Times New Roman"/>
                <w:b/>
              </w:rPr>
            </w:pPr>
          </w:p>
        </w:tc>
      </w:tr>
      <w:tr w:rsidR="001C6D73" w:rsidRPr="00A80B75" w14:paraId="5A161808" w14:textId="77777777" w:rsidTr="00723262">
        <w:tc>
          <w:tcPr>
            <w:tcW w:w="628" w:type="dxa"/>
          </w:tcPr>
          <w:p w14:paraId="090A8E30" w14:textId="2BEC5393"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110" w:type="dxa"/>
          </w:tcPr>
          <w:p w14:paraId="74FD88FF" w14:textId="18D4C8A4" w:rsidR="001C6D73" w:rsidRPr="00A80B75" w:rsidRDefault="001C6D73" w:rsidP="008940F2">
            <w:pPr>
              <w:jc w:val="both"/>
              <w:rPr>
                <w:rFonts w:ascii="Times New Roman" w:hAnsi="Times New Roman" w:cs="Times New Roman"/>
                <w:b/>
              </w:rPr>
            </w:pPr>
            <w:r w:rsidRPr="00A80B75">
              <w:rPr>
                <w:rFonts w:ascii="Times New Roman" w:hAnsi="Times New Roman" w:cs="Times New Roman"/>
              </w:rPr>
              <w:t>Sadržaj zapisnika o javnom otvaranju ponuda sukladan je članku 22. Uredbe.</w:t>
            </w:r>
          </w:p>
        </w:tc>
        <w:tc>
          <w:tcPr>
            <w:tcW w:w="993" w:type="dxa"/>
          </w:tcPr>
          <w:p w14:paraId="3D7D9C5E" w14:textId="77777777" w:rsidR="001C6D73" w:rsidRPr="00A80B75" w:rsidRDefault="001C6D73" w:rsidP="008940F2">
            <w:pPr>
              <w:jc w:val="both"/>
              <w:rPr>
                <w:rFonts w:ascii="Times New Roman" w:hAnsi="Times New Roman" w:cs="Times New Roman"/>
                <w:b/>
              </w:rPr>
            </w:pPr>
          </w:p>
        </w:tc>
        <w:tc>
          <w:tcPr>
            <w:tcW w:w="2971" w:type="dxa"/>
          </w:tcPr>
          <w:p w14:paraId="16E49433" w14:textId="77777777" w:rsidR="001C6D73" w:rsidRPr="00A80B75" w:rsidRDefault="001C6D73" w:rsidP="008940F2">
            <w:pPr>
              <w:jc w:val="both"/>
              <w:rPr>
                <w:rFonts w:ascii="Times New Roman" w:hAnsi="Times New Roman" w:cs="Times New Roman"/>
                <w:b/>
              </w:rPr>
            </w:pPr>
          </w:p>
        </w:tc>
      </w:tr>
      <w:tr w:rsidR="001C6D73" w:rsidRPr="00A80B75" w14:paraId="153A86E0" w14:textId="77777777" w:rsidTr="00723262">
        <w:tc>
          <w:tcPr>
            <w:tcW w:w="628" w:type="dxa"/>
          </w:tcPr>
          <w:p w14:paraId="4CE9A3C2" w14:textId="055E16D2" w:rsidR="001C6D73" w:rsidRPr="00A80B75" w:rsidRDefault="001C6D73"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3A3C360C" w14:textId="458E5046" w:rsidR="001C6D73" w:rsidRPr="00A80B75" w:rsidRDefault="001C6D73" w:rsidP="008940F2">
            <w:pPr>
              <w:jc w:val="both"/>
              <w:rPr>
                <w:rFonts w:ascii="Times New Roman" w:hAnsi="Times New Roman" w:cs="Times New Roman"/>
              </w:rPr>
            </w:pPr>
            <w:r w:rsidRPr="00A80B75">
              <w:rPr>
                <w:rFonts w:ascii="Times New Roman" w:hAnsi="Times New Roman" w:cs="Times New Roman"/>
              </w:rPr>
              <w:t>Naručitelj je izvršio pregled i ocjenu ponuda na temelju uvjeta i zahtijeva iz dokumentacije za nadmetanje te svih izmjena i pojašnjenja</w:t>
            </w:r>
            <w:r w:rsidR="0012421F" w:rsidRPr="00A80B75">
              <w:rPr>
                <w:rFonts w:ascii="Times New Roman" w:hAnsi="Times New Roman" w:cs="Times New Roman"/>
              </w:rPr>
              <w:t xml:space="preserve"> objavljenih tijekom trajanja roka za dostavu ponuda</w:t>
            </w:r>
            <w:r w:rsidRPr="00A80B75">
              <w:rPr>
                <w:rFonts w:ascii="Times New Roman" w:hAnsi="Times New Roman" w:cs="Times New Roman"/>
              </w:rPr>
              <w:t>.</w:t>
            </w:r>
          </w:p>
        </w:tc>
        <w:tc>
          <w:tcPr>
            <w:tcW w:w="993" w:type="dxa"/>
          </w:tcPr>
          <w:p w14:paraId="32F24BC4" w14:textId="77777777" w:rsidR="001C6D73" w:rsidRPr="00A80B75" w:rsidRDefault="001C6D73" w:rsidP="008940F2">
            <w:pPr>
              <w:jc w:val="both"/>
              <w:rPr>
                <w:rFonts w:ascii="Times New Roman" w:hAnsi="Times New Roman" w:cs="Times New Roman"/>
              </w:rPr>
            </w:pPr>
          </w:p>
        </w:tc>
        <w:tc>
          <w:tcPr>
            <w:tcW w:w="2971" w:type="dxa"/>
          </w:tcPr>
          <w:p w14:paraId="14517D24" w14:textId="77777777" w:rsidR="001C6D73" w:rsidRPr="00A80B75" w:rsidRDefault="001C6D73" w:rsidP="008940F2">
            <w:pPr>
              <w:jc w:val="both"/>
              <w:rPr>
                <w:rFonts w:ascii="Times New Roman" w:hAnsi="Times New Roman" w:cs="Times New Roman"/>
                <w:b/>
              </w:rPr>
            </w:pPr>
          </w:p>
        </w:tc>
      </w:tr>
      <w:tr w:rsidR="00C70B48" w:rsidRPr="00A80B75" w14:paraId="0E574448" w14:textId="77777777" w:rsidTr="00723262">
        <w:tc>
          <w:tcPr>
            <w:tcW w:w="628" w:type="dxa"/>
          </w:tcPr>
          <w:p w14:paraId="53E7D155" w14:textId="30C2AD17" w:rsidR="00C70B48" w:rsidRPr="00A80B75" w:rsidRDefault="00C70B48"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7F5697CC" w14:textId="45CA4F57" w:rsidR="00C70B48" w:rsidRPr="00A80B75" w:rsidRDefault="00C70B48" w:rsidP="008940F2">
            <w:pPr>
              <w:jc w:val="both"/>
              <w:rPr>
                <w:rFonts w:ascii="Times New Roman" w:hAnsi="Times New Roman" w:cs="Times New Roman"/>
              </w:rPr>
            </w:pPr>
            <w:r w:rsidRPr="00A80B75">
              <w:rPr>
                <w:rFonts w:ascii="Times New Roman" w:hAnsi="Times New Roman" w:cs="Times New Roman"/>
              </w:rPr>
              <w:t>Pregled i ocjena ponuda su bili tajni do donošenja odluke naručitelja.</w:t>
            </w:r>
          </w:p>
        </w:tc>
        <w:tc>
          <w:tcPr>
            <w:tcW w:w="993" w:type="dxa"/>
          </w:tcPr>
          <w:p w14:paraId="380A58DB" w14:textId="77777777" w:rsidR="00C70B48" w:rsidRPr="00A80B75" w:rsidRDefault="00C70B48" w:rsidP="008940F2">
            <w:pPr>
              <w:jc w:val="both"/>
              <w:rPr>
                <w:rFonts w:ascii="Times New Roman" w:hAnsi="Times New Roman" w:cs="Times New Roman"/>
              </w:rPr>
            </w:pPr>
          </w:p>
        </w:tc>
        <w:tc>
          <w:tcPr>
            <w:tcW w:w="2971" w:type="dxa"/>
          </w:tcPr>
          <w:p w14:paraId="7FFFAB30" w14:textId="77777777" w:rsidR="00C70B48" w:rsidRPr="00A80B75" w:rsidRDefault="00C70B48" w:rsidP="008940F2">
            <w:pPr>
              <w:jc w:val="both"/>
              <w:rPr>
                <w:rFonts w:ascii="Times New Roman" w:hAnsi="Times New Roman" w:cs="Times New Roman"/>
                <w:b/>
              </w:rPr>
            </w:pPr>
          </w:p>
        </w:tc>
      </w:tr>
      <w:tr w:rsidR="00C8633C" w:rsidRPr="00A80B75" w14:paraId="6C32F121" w14:textId="77777777" w:rsidTr="005D1F80">
        <w:tc>
          <w:tcPr>
            <w:tcW w:w="628" w:type="dxa"/>
          </w:tcPr>
          <w:p w14:paraId="51285F1C" w14:textId="54E44DD2" w:rsidR="00C8633C" w:rsidRPr="00A80B75" w:rsidRDefault="00C8633C" w:rsidP="008940F2">
            <w:pPr>
              <w:jc w:val="both"/>
              <w:rPr>
                <w:rFonts w:ascii="Times New Roman" w:hAnsi="Times New Roman" w:cs="Times New Roman"/>
                <w:b/>
              </w:rPr>
            </w:pPr>
            <w:r w:rsidRPr="00A80B75">
              <w:rPr>
                <w:rFonts w:ascii="Times New Roman" w:hAnsi="Times New Roman" w:cs="Times New Roman"/>
                <w:b/>
              </w:rPr>
              <w:t xml:space="preserve">7. </w:t>
            </w:r>
          </w:p>
        </w:tc>
        <w:tc>
          <w:tcPr>
            <w:tcW w:w="4110" w:type="dxa"/>
          </w:tcPr>
          <w:p w14:paraId="63A20C4E" w14:textId="02A1F05C" w:rsidR="00C8633C" w:rsidRPr="00A80B75" w:rsidRDefault="00C8633C"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pojašnjenjem ili upotpunjavanjem u vezi s dokumentima traženim u skladu s člancima 67. do 74. ZJN uklone pogreške, nedostatke ili nejasnoće koje se mogu ukloniti.</w:t>
            </w:r>
          </w:p>
        </w:tc>
        <w:tc>
          <w:tcPr>
            <w:tcW w:w="993" w:type="dxa"/>
          </w:tcPr>
          <w:p w14:paraId="5ABF087E" w14:textId="77777777" w:rsidR="00C8633C" w:rsidRPr="00A80B75" w:rsidRDefault="00C8633C" w:rsidP="008940F2">
            <w:pPr>
              <w:jc w:val="both"/>
              <w:rPr>
                <w:rFonts w:ascii="Times New Roman" w:hAnsi="Times New Roman" w:cs="Times New Roman"/>
                <w:b/>
              </w:rPr>
            </w:pPr>
          </w:p>
        </w:tc>
        <w:tc>
          <w:tcPr>
            <w:tcW w:w="2971" w:type="dxa"/>
          </w:tcPr>
          <w:p w14:paraId="6DB5A2C9" w14:textId="77777777" w:rsidR="00C8633C" w:rsidRPr="00A80B75" w:rsidRDefault="00C8633C" w:rsidP="008940F2">
            <w:pPr>
              <w:jc w:val="both"/>
              <w:rPr>
                <w:rFonts w:ascii="Times New Roman" w:hAnsi="Times New Roman" w:cs="Times New Roman"/>
                <w:b/>
              </w:rPr>
            </w:pPr>
          </w:p>
        </w:tc>
      </w:tr>
      <w:tr w:rsidR="005D1F80" w:rsidRPr="00A80B75" w14:paraId="2DAA3A04" w14:textId="77777777" w:rsidTr="005D1F80">
        <w:tc>
          <w:tcPr>
            <w:tcW w:w="628" w:type="dxa"/>
          </w:tcPr>
          <w:p w14:paraId="17601D73" w14:textId="77777777" w:rsidR="005D1F80" w:rsidRPr="00A80B75" w:rsidRDefault="005D1F80" w:rsidP="008940F2">
            <w:pPr>
              <w:jc w:val="both"/>
              <w:rPr>
                <w:rFonts w:ascii="Times New Roman" w:hAnsi="Times New Roman" w:cs="Times New Roman"/>
                <w:b/>
              </w:rPr>
            </w:pPr>
            <w:r w:rsidRPr="00A80B75">
              <w:rPr>
                <w:rFonts w:ascii="Times New Roman" w:hAnsi="Times New Roman" w:cs="Times New Roman"/>
                <w:b/>
              </w:rPr>
              <w:t xml:space="preserve">8. </w:t>
            </w:r>
          </w:p>
        </w:tc>
        <w:tc>
          <w:tcPr>
            <w:tcW w:w="4110" w:type="dxa"/>
          </w:tcPr>
          <w:p w14:paraId="5D567149" w14:textId="77777777" w:rsidR="005D1F80" w:rsidRPr="00A80B75" w:rsidRDefault="005D1F80" w:rsidP="008940F2">
            <w:pPr>
              <w:jc w:val="both"/>
              <w:rPr>
                <w:rFonts w:ascii="Times New Roman" w:hAnsi="Times New Roman" w:cs="Times New Roman"/>
              </w:rPr>
            </w:pPr>
            <w:r w:rsidRPr="00A80B75">
              <w:rPr>
                <w:rFonts w:ascii="Times New Roman" w:hAnsi="Times New Roman" w:cs="Times New Roman"/>
              </w:rPr>
              <w:t xml:space="preserve">Pojašnjenje ili upotpunjavanje ponude nije rezultiralo izmjenom ponude </w:t>
            </w:r>
            <w:r w:rsidRPr="00A80B75">
              <w:rPr>
                <w:rFonts w:ascii="Times New Roman" w:hAnsi="Times New Roman" w:cs="Times New Roman"/>
                <w:i/>
              </w:rPr>
              <w:t>(ukoliko nije rezultiralo -označiti DA; ukoliko je rezultiralo-označiti NE).</w:t>
            </w:r>
          </w:p>
        </w:tc>
        <w:tc>
          <w:tcPr>
            <w:tcW w:w="993" w:type="dxa"/>
          </w:tcPr>
          <w:p w14:paraId="5844D350" w14:textId="77777777" w:rsidR="005D1F80" w:rsidRPr="00A80B75" w:rsidRDefault="005D1F80" w:rsidP="008940F2">
            <w:pPr>
              <w:jc w:val="both"/>
              <w:rPr>
                <w:rFonts w:ascii="Times New Roman" w:hAnsi="Times New Roman" w:cs="Times New Roman"/>
                <w:b/>
              </w:rPr>
            </w:pPr>
          </w:p>
        </w:tc>
        <w:tc>
          <w:tcPr>
            <w:tcW w:w="2971" w:type="dxa"/>
          </w:tcPr>
          <w:p w14:paraId="636B7D13" w14:textId="77777777" w:rsidR="005D1F80" w:rsidRPr="00A80B75" w:rsidRDefault="005D1F80" w:rsidP="008940F2">
            <w:pPr>
              <w:jc w:val="both"/>
              <w:rPr>
                <w:rFonts w:ascii="Times New Roman" w:hAnsi="Times New Roman" w:cs="Times New Roman"/>
                <w:b/>
              </w:rPr>
            </w:pPr>
          </w:p>
        </w:tc>
      </w:tr>
      <w:tr w:rsidR="005D1F80" w:rsidRPr="00A80B75" w14:paraId="027E9533" w14:textId="77777777" w:rsidTr="005D1F80">
        <w:tc>
          <w:tcPr>
            <w:tcW w:w="628" w:type="dxa"/>
          </w:tcPr>
          <w:p w14:paraId="6A5F5B43" w14:textId="68E3E4DA" w:rsidR="005D1F80" w:rsidRPr="00A80B75" w:rsidRDefault="005D1F80" w:rsidP="008940F2">
            <w:pPr>
              <w:jc w:val="both"/>
              <w:rPr>
                <w:rFonts w:ascii="Times New Roman" w:hAnsi="Times New Roman" w:cs="Times New Roman"/>
                <w:b/>
              </w:rPr>
            </w:pPr>
            <w:r w:rsidRPr="00A80B75">
              <w:rPr>
                <w:rFonts w:ascii="Times New Roman" w:hAnsi="Times New Roman" w:cs="Times New Roman"/>
                <w:b/>
              </w:rPr>
              <w:t>9.</w:t>
            </w:r>
          </w:p>
        </w:tc>
        <w:tc>
          <w:tcPr>
            <w:tcW w:w="4110" w:type="dxa"/>
          </w:tcPr>
          <w:p w14:paraId="673CF93F" w14:textId="73A0D99B" w:rsidR="005D1F80" w:rsidRPr="00A80B75" w:rsidRDefault="005D1F80"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tc>
        <w:tc>
          <w:tcPr>
            <w:tcW w:w="993" w:type="dxa"/>
          </w:tcPr>
          <w:p w14:paraId="2932DE60" w14:textId="77777777" w:rsidR="005D1F80" w:rsidRPr="00A80B75" w:rsidRDefault="005D1F80" w:rsidP="008940F2">
            <w:pPr>
              <w:jc w:val="both"/>
              <w:rPr>
                <w:rFonts w:ascii="Times New Roman" w:hAnsi="Times New Roman" w:cs="Times New Roman"/>
                <w:b/>
              </w:rPr>
            </w:pPr>
          </w:p>
        </w:tc>
        <w:tc>
          <w:tcPr>
            <w:tcW w:w="2971" w:type="dxa"/>
          </w:tcPr>
          <w:p w14:paraId="1F89BF5A" w14:textId="77777777" w:rsidR="005D1F80" w:rsidRPr="00A80B75" w:rsidRDefault="005D1F80" w:rsidP="008940F2">
            <w:pPr>
              <w:jc w:val="both"/>
              <w:rPr>
                <w:rFonts w:ascii="Times New Roman" w:hAnsi="Times New Roman" w:cs="Times New Roman"/>
                <w:b/>
              </w:rPr>
            </w:pPr>
          </w:p>
        </w:tc>
      </w:tr>
      <w:tr w:rsidR="00C8633C" w:rsidRPr="00A80B75" w14:paraId="4262C236" w14:textId="77777777" w:rsidTr="005D1F80">
        <w:tc>
          <w:tcPr>
            <w:tcW w:w="628" w:type="dxa"/>
          </w:tcPr>
          <w:p w14:paraId="79595F6B" w14:textId="5B821064" w:rsidR="00C8633C" w:rsidRPr="00A80B75" w:rsidRDefault="005D1F80" w:rsidP="008940F2">
            <w:pPr>
              <w:jc w:val="both"/>
              <w:rPr>
                <w:rFonts w:ascii="Times New Roman" w:hAnsi="Times New Roman" w:cs="Times New Roman"/>
                <w:b/>
              </w:rPr>
            </w:pPr>
            <w:r w:rsidRPr="00A80B75">
              <w:rPr>
                <w:rFonts w:ascii="Times New Roman" w:hAnsi="Times New Roman" w:cs="Times New Roman"/>
                <w:b/>
              </w:rPr>
              <w:t>10.</w:t>
            </w:r>
            <w:r w:rsidR="00C8633C" w:rsidRPr="00A80B75">
              <w:rPr>
                <w:rFonts w:ascii="Times New Roman" w:hAnsi="Times New Roman" w:cs="Times New Roman"/>
                <w:b/>
              </w:rPr>
              <w:t xml:space="preserve"> </w:t>
            </w:r>
          </w:p>
        </w:tc>
        <w:tc>
          <w:tcPr>
            <w:tcW w:w="4110" w:type="dxa"/>
          </w:tcPr>
          <w:p w14:paraId="74AE8361" w14:textId="02BE3E89" w:rsidR="00C8633C" w:rsidRPr="00A80B75" w:rsidRDefault="00C8633C" w:rsidP="008940F2">
            <w:pPr>
              <w:jc w:val="both"/>
              <w:rPr>
                <w:rFonts w:ascii="Times New Roman" w:hAnsi="Times New Roman" w:cs="Times New Roman"/>
              </w:rPr>
            </w:pPr>
            <w:r w:rsidRPr="00A80B75">
              <w:rPr>
                <w:rFonts w:ascii="Times New Roman" w:hAnsi="Times New Roman" w:cs="Times New Roman"/>
              </w:rPr>
              <w:t xml:space="preserve">Pojašnjenje </w:t>
            </w:r>
            <w:r w:rsidR="005D1F80" w:rsidRPr="00A80B75">
              <w:rPr>
                <w:rFonts w:ascii="Times New Roman" w:hAnsi="Times New Roman" w:cs="Times New Roman"/>
              </w:rPr>
              <w:t xml:space="preserve">pojedinih elemenata ponude u dijelu koji se odnosi na ponuđeni predmet nabave </w:t>
            </w:r>
            <w:r w:rsidRPr="00A80B75">
              <w:rPr>
                <w:rFonts w:ascii="Times New Roman" w:hAnsi="Times New Roman" w:cs="Times New Roman"/>
              </w:rPr>
              <w:t xml:space="preserve">nije rezultiralo izmjenom ponude </w:t>
            </w:r>
            <w:r w:rsidRPr="00A80B75">
              <w:rPr>
                <w:rFonts w:ascii="Times New Roman" w:hAnsi="Times New Roman" w:cs="Times New Roman"/>
                <w:i/>
              </w:rPr>
              <w:t>(ukoliko nije rezultiralo -označiti DA; ukoliko je rezultiralo-označiti NE).</w:t>
            </w:r>
          </w:p>
        </w:tc>
        <w:tc>
          <w:tcPr>
            <w:tcW w:w="993" w:type="dxa"/>
          </w:tcPr>
          <w:p w14:paraId="65F315A6" w14:textId="77777777" w:rsidR="00C8633C" w:rsidRPr="00A80B75" w:rsidRDefault="00C8633C" w:rsidP="008940F2">
            <w:pPr>
              <w:jc w:val="both"/>
              <w:rPr>
                <w:rFonts w:ascii="Times New Roman" w:hAnsi="Times New Roman" w:cs="Times New Roman"/>
                <w:b/>
              </w:rPr>
            </w:pPr>
          </w:p>
        </w:tc>
        <w:tc>
          <w:tcPr>
            <w:tcW w:w="2971" w:type="dxa"/>
          </w:tcPr>
          <w:p w14:paraId="3992736C" w14:textId="77777777" w:rsidR="00C8633C" w:rsidRPr="00A80B75" w:rsidRDefault="00C8633C" w:rsidP="008940F2">
            <w:pPr>
              <w:jc w:val="both"/>
              <w:rPr>
                <w:rFonts w:ascii="Times New Roman" w:hAnsi="Times New Roman" w:cs="Times New Roman"/>
                <w:b/>
              </w:rPr>
            </w:pPr>
          </w:p>
        </w:tc>
      </w:tr>
      <w:tr w:rsidR="00C8633C" w:rsidRPr="00A80B75" w14:paraId="51A830E7" w14:textId="77777777" w:rsidTr="005D1F80">
        <w:tc>
          <w:tcPr>
            <w:tcW w:w="628" w:type="dxa"/>
          </w:tcPr>
          <w:p w14:paraId="61C1727F" w14:textId="6D585DD0" w:rsidR="00C8633C" w:rsidRPr="00A80B75" w:rsidRDefault="005D1F80" w:rsidP="008940F2">
            <w:pPr>
              <w:jc w:val="both"/>
              <w:rPr>
                <w:rFonts w:ascii="Times New Roman" w:hAnsi="Times New Roman" w:cs="Times New Roman"/>
                <w:b/>
              </w:rPr>
            </w:pPr>
            <w:r w:rsidRPr="00A80B75">
              <w:rPr>
                <w:rFonts w:ascii="Times New Roman" w:hAnsi="Times New Roman" w:cs="Times New Roman"/>
                <w:b/>
              </w:rPr>
              <w:t>11.</w:t>
            </w:r>
            <w:r w:rsidR="00C8633C" w:rsidRPr="00A80B75">
              <w:rPr>
                <w:rFonts w:ascii="Times New Roman" w:hAnsi="Times New Roman" w:cs="Times New Roman"/>
                <w:b/>
              </w:rPr>
              <w:t xml:space="preserve"> </w:t>
            </w:r>
          </w:p>
        </w:tc>
        <w:tc>
          <w:tcPr>
            <w:tcW w:w="4110" w:type="dxa"/>
          </w:tcPr>
          <w:p w14:paraId="55526D05" w14:textId="77777777" w:rsidR="00C8633C" w:rsidRPr="00A80B75" w:rsidRDefault="00C8633C" w:rsidP="008940F2">
            <w:pPr>
              <w:jc w:val="both"/>
              <w:rPr>
                <w:rFonts w:ascii="Times New Roman" w:hAnsi="Times New Roman" w:cs="Times New Roman"/>
              </w:rPr>
            </w:pPr>
            <w:r w:rsidRPr="00A80B75">
              <w:rPr>
                <w:rFonts w:ascii="Times New Roman" w:hAnsi="Times New Roman" w:cs="Times New Roman"/>
              </w:rPr>
              <w:t xml:space="preserve">Naručitelj nije dozvolio izmjenu ponude nakon isteka roka za dostavu ponuda </w:t>
            </w:r>
            <w:r w:rsidRPr="00A80B75">
              <w:rPr>
                <w:rFonts w:ascii="Times New Roman" w:hAnsi="Times New Roman" w:cs="Times New Roman"/>
                <w:i/>
              </w:rPr>
              <w:t>(ukoliko nije dozvolio-označiti DA; ukoliko je dozvolio-označiti NE)</w:t>
            </w:r>
          </w:p>
        </w:tc>
        <w:tc>
          <w:tcPr>
            <w:tcW w:w="993" w:type="dxa"/>
          </w:tcPr>
          <w:p w14:paraId="562D2E75" w14:textId="77777777" w:rsidR="00C8633C" w:rsidRPr="00A80B75" w:rsidRDefault="00C8633C" w:rsidP="008940F2">
            <w:pPr>
              <w:jc w:val="both"/>
              <w:rPr>
                <w:rFonts w:ascii="Times New Roman" w:hAnsi="Times New Roman" w:cs="Times New Roman"/>
                <w:b/>
              </w:rPr>
            </w:pPr>
          </w:p>
        </w:tc>
        <w:tc>
          <w:tcPr>
            <w:tcW w:w="2971" w:type="dxa"/>
          </w:tcPr>
          <w:p w14:paraId="1E5C2FF3" w14:textId="77777777" w:rsidR="00C8633C" w:rsidRPr="00A80B75" w:rsidRDefault="00C8633C" w:rsidP="008940F2">
            <w:pPr>
              <w:jc w:val="both"/>
              <w:rPr>
                <w:rFonts w:ascii="Times New Roman" w:hAnsi="Times New Roman" w:cs="Times New Roman"/>
                <w:b/>
              </w:rPr>
            </w:pPr>
          </w:p>
        </w:tc>
      </w:tr>
      <w:tr w:rsidR="000606E3" w:rsidRPr="00A80B75" w14:paraId="27DB6D0C" w14:textId="77777777" w:rsidTr="00723262">
        <w:tc>
          <w:tcPr>
            <w:tcW w:w="628" w:type="dxa"/>
          </w:tcPr>
          <w:p w14:paraId="2ACFF775" w14:textId="47E0F3A3" w:rsidR="000606E3" w:rsidRPr="00A80B75" w:rsidRDefault="005D1F80" w:rsidP="008940F2">
            <w:pPr>
              <w:jc w:val="both"/>
              <w:rPr>
                <w:rFonts w:ascii="Times New Roman" w:hAnsi="Times New Roman" w:cs="Times New Roman"/>
                <w:b/>
              </w:rPr>
            </w:pPr>
            <w:r w:rsidRPr="00A80B75">
              <w:rPr>
                <w:rFonts w:ascii="Times New Roman" w:hAnsi="Times New Roman" w:cs="Times New Roman"/>
                <w:b/>
              </w:rPr>
              <w:t>12.</w:t>
            </w:r>
          </w:p>
        </w:tc>
        <w:tc>
          <w:tcPr>
            <w:tcW w:w="4110" w:type="dxa"/>
          </w:tcPr>
          <w:p w14:paraId="07550B24" w14:textId="474C3FA1" w:rsidR="000606E3" w:rsidRPr="00A80B75" w:rsidRDefault="000606E3"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isključio ponuditelja kod kojega su stečeni razlozi za isključenje u skladu s člancima 67. i 68. ZJN-a. </w:t>
            </w:r>
          </w:p>
        </w:tc>
        <w:tc>
          <w:tcPr>
            <w:tcW w:w="993" w:type="dxa"/>
          </w:tcPr>
          <w:p w14:paraId="64990A11" w14:textId="77777777" w:rsidR="000606E3" w:rsidRPr="00A80B75" w:rsidRDefault="000606E3" w:rsidP="008940F2">
            <w:pPr>
              <w:jc w:val="both"/>
              <w:rPr>
                <w:rFonts w:ascii="Times New Roman" w:hAnsi="Times New Roman" w:cs="Times New Roman"/>
              </w:rPr>
            </w:pPr>
          </w:p>
        </w:tc>
        <w:tc>
          <w:tcPr>
            <w:tcW w:w="2971" w:type="dxa"/>
          </w:tcPr>
          <w:p w14:paraId="5E240B89" w14:textId="77777777" w:rsidR="000606E3" w:rsidRPr="00A80B75" w:rsidRDefault="000606E3" w:rsidP="008940F2">
            <w:pPr>
              <w:jc w:val="both"/>
              <w:rPr>
                <w:rFonts w:ascii="Times New Roman" w:hAnsi="Times New Roman" w:cs="Times New Roman"/>
                <w:b/>
              </w:rPr>
            </w:pPr>
          </w:p>
        </w:tc>
      </w:tr>
      <w:tr w:rsidR="000606E3" w:rsidRPr="00A80B75" w14:paraId="7DD3B7C3" w14:textId="77777777" w:rsidTr="00723262">
        <w:tc>
          <w:tcPr>
            <w:tcW w:w="628" w:type="dxa"/>
          </w:tcPr>
          <w:p w14:paraId="16BE57E6" w14:textId="79E4854D" w:rsidR="000606E3" w:rsidRPr="00A80B75" w:rsidRDefault="005D1F80" w:rsidP="008940F2">
            <w:pPr>
              <w:jc w:val="both"/>
              <w:rPr>
                <w:rFonts w:ascii="Times New Roman" w:hAnsi="Times New Roman" w:cs="Times New Roman"/>
                <w:b/>
              </w:rPr>
            </w:pPr>
            <w:r w:rsidRPr="00A80B75">
              <w:rPr>
                <w:rFonts w:ascii="Times New Roman" w:hAnsi="Times New Roman" w:cs="Times New Roman"/>
                <w:b/>
              </w:rPr>
              <w:t>13.</w:t>
            </w:r>
          </w:p>
        </w:tc>
        <w:tc>
          <w:tcPr>
            <w:tcW w:w="4110" w:type="dxa"/>
          </w:tcPr>
          <w:p w14:paraId="25B1EB83" w14:textId="11CDB72A"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Naručitelj</w:t>
            </w:r>
            <w:r w:rsidR="000606E3" w:rsidRPr="00A80B75">
              <w:rPr>
                <w:rFonts w:ascii="Times New Roman" w:hAnsi="Times New Roman" w:cs="Times New Roman"/>
                <w:szCs w:val="23"/>
              </w:rPr>
              <w:t xml:space="preserve"> je odbio ponudu </w:t>
            </w:r>
            <w:r w:rsidRPr="00A80B75">
              <w:rPr>
                <w:rFonts w:ascii="Times New Roman" w:hAnsi="Times New Roman" w:cs="Times New Roman"/>
                <w:szCs w:val="23"/>
              </w:rPr>
              <w:t>ponuditelja koji nije dostavio jamstvo za ozbiljnost ponude sukladno dokumentaciji za nadmetanje</w:t>
            </w:r>
            <w:r w:rsidR="004C63ED" w:rsidRPr="00A80B75">
              <w:rPr>
                <w:rFonts w:ascii="Times New Roman" w:hAnsi="Times New Roman" w:cs="Times New Roman"/>
                <w:szCs w:val="23"/>
              </w:rPr>
              <w:t xml:space="preserve"> ili dostavljeno jamstvo nije valjano</w:t>
            </w:r>
            <w:r w:rsidRPr="00A80B75">
              <w:rPr>
                <w:rFonts w:ascii="Times New Roman" w:hAnsi="Times New Roman" w:cs="Times New Roman"/>
                <w:szCs w:val="23"/>
              </w:rPr>
              <w:t>.</w:t>
            </w:r>
          </w:p>
          <w:p w14:paraId="1F3ED11F" w14:textId="7288D417"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993" w:type="dxa"/>
          </w:tcPr>
          <w:p w14:paraId="47E95F70" w14:textId="77777777" w:rsidR="000606E3" w:rsidRPr="00A80B75" w:rsidRDefault="000606E3" w:rsidP="008940F2">
            <w:pPr>
              <w:jc w:val="both"/>
              <w:rPr>
                <w:rFonts w:ascii="Times New Roman" w:hAnsi="Times New Roman" w:cs="Times New Roman"/>
              </w:rPr>
            </w:pPr>
          </w:p>
        </w:tc>
        <w:tc>
          <w:tcPr>
            <w:tcW w:w="2971" w:type="dxa"/>
          </w:tcPr>
          <w:p w14:paraId="5EFF28F9" w14:textId="77777777" w:rsidR="000606E3" w:rsidRPr="00A80B75" w:rsidRDefault="000606E3" w:rsidP="008940F2">
            <w:pPr>
              <w:jc w:val="both"/>
              <w:rPr>
                <w:rFonts w:ascii="Times New Roman" w:hAnsi="Times New Roman" w:cs="Times New Roman"/>
                <w:b/>
              </w:rPr>
            </w:pPr>
          </w:p>
        </w:tc>
      </w:tr>
      <w:tr w:rsidR="000606E3" w:rsidRPr="00A80B75" w14:paraId="11A0E94F" w14:textId="77777777" w:rsidTr="00723262">
        <w:tc>
          <w:tcPr>
            <w:tcW w:w="628" w:type="dxa"/>
          </w:tcPr>
          <w:p w14:paraId="756539BC" w14:textId="16E7AF37" w:rsidR="000606E3" w:rsidRPr="00A80B75" w:rsidRDefault="005D1F80" w:rsidP="008940F2">
            <w:pPr>
              <w:jc w:val="both"/>
              <w:rPr>
                <w:rFonts w:ascii="Times New Roman" w:hAnsi="Times New Roman" w:cs="Times New Roman"/>
                <w:b/>
              </w:rPr>
            </w:pPr>
            <w:r w:rsidRPr="00A80B75">
              <w:rPr>
                <w:rFonts w:ascii="Times New Roman" w:hAnsi="Times New Roman" w:cs="Times New Roman"/>
                <w:b/>
              </w:rPr>
              <w:t>14.</w:t>
            </w:r>
          </w:p>
        </w:tc>
        <w:tc>
          <w:tcPr>
            <w:tcW w:w="4110" w:type="dxa"/>
          </w:tcPr>
          <w:p w14:paraId="4764D450" w14:textId="444C5D8B"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u skladu s uvjetima i zahtjevima iz dokumentacije za nadmetanje </w:t>
            </w:r>
            <w:r w:rsidR="00D05451" w:rsidRPr="00A80B75">
              <w:rPr>
                <w:rFonts w:ascii="Times New Roman" w:hAnsi="Times New Roman" w:cs="Times New Roman"/>
                <w:szCs w:val="23"/>
              </w:rPr>
              <w:t>prilikom pregleda i ocjene ponuda utvrdio da</w:t>
            </w:r>
            <w:r w:rsidRPr="00A80B75">
              <w:rPr>
                <w:rFonts w:ascii="Times New Roman" w:hAnsi="Times New Roman" w:cs="Times New Roman"/>
                <w:szCs w:val="23"/>
              </w:rPr>
              <w:t>:</w:t>
            </w:r>
          </w:p>
        </w:tc>
        <w:tc>
          <w:tcPr>
            <w:tcW w:w="993" w:type="dxa"/>
          </w:tcPr>
          <w:p w14:paraId="0231D403" w14:textId="77777777" w:rsidR="000606E3" w:rsidRPr="00A80B75" w:rsidRDefault="000606E3" w:rsidP="008940F2">
            <w:pPr>
              <w:jc w:val="both"/>
              <w:rPr>
                <w:rFonts w:ascii="Times New Roman" w:hAnsi="Times New Roman" w:cs="Times New Roman"/>
              </w:rPr>
            </w:pPr>
          </w:p>
        </w:tc>
        <w:tc>
          <w:tcPr>
            <w:tcW w:w="2971" w:type="dxa"/>
          </w:tcPr>
          <w:p w14:paraId="4C9F2D7D" w14:textId="77777777" w:rsidR="000606E3" w:rsidRPr="00A80B75" w:rsidRDefault="000606E3" w:rsidP="008940F2">
            <w:pPr>
              <w:jc w:val="both"/>
              <w:rPr>
                <w:rFonts w:ascii="Times New Roman" w:hAnsi="Times New Roman" w:cs="Times New Roman"/>
                <w:b/>
              </w:rPr>
            </w:pPr>
          </w:p>
        </w:tc>
      </w:tr>
      <w:tr w:rsidR="00723262" w:rsidRPr="00A80B75" w14:paraId="30E01248" w14:textId="77777777" w:rsidTr="00723262">
        <w:tc>
          <w:tcPr>
            <w:tcW w:w="628" w:type="dxa"/>
          </w:tcPr>
          <w:p w14:paraId="5CD6F1B0" w14:textId="6A62E557" w:rsidR="00723262" w:rsidRPr="00A80B75" w:rsidRDefault="00723262" w:rsidP="008940F2">
            <w:pPr>
              <w:jc w:val="both"/>
              <w:rPr>
                <w:rFonts w:ascii="Times New Roman" w:hAnsi="Times New Roman" w:cs="Times New Roman"/>
                <w:b/>
              </w:rPr>
            </w:pPr>
          </w:p>
        </w:tc>
        <w:tc>
          <w:tcPr>
            <w:tcW w:w="4110" w:type="dxa"/>
          </w:tcPr>
          <w:p w14:paraId="3D02D16B" w14:textId="38839A97"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 xml:space="preserve">- </w:t>
            </w:r>
            <w:r w:rsidR="0009569C" w:rsidRPr="00A80B75">
              <w:rPr>
                <w:rFonts w:ascii="Times New Roman" w:hAnsi="Times New Roman" w:cs="Times New Roman"/>
                <w:szCs w:val="23"/>
              </w:rPr>
              <w:t>ponuda ispunjava uvjete o</w:t>
            </w:r>
            <w:r w:rsidRPr="00A80B75">
              <w:rPr>
                <w:rFonts w:ascii="Times New Roman" w:hAnsi="Times New Roman" w:cs="Times New Roman"/>
              </w:rPr>
              <w:t>blik</w:t>
            </w:r>
            <w:r w:rsidR="0009569C" w:rsidRPr="00A80B75">
              <w:rPr>
                <w:rFonts w:ascii="Times New Roman" w:hAnsi="Times New Roman" w:cs="Times New Roman"/>
              </w:rPr>
              <w:t>a</w:t>
            </w:r>
            <w:r w:rsidRPr="00A80B75">
              <w:rPr>
                <w:rFonts w:ascii="Times New Roman" w:hAnsi="Times New Roman" w:cs="Times New Roman"/>
              </w:rPr>
              <w:t>, sadržaj</w:t>
            </w:r>
            <w:r w:rsidR="0009569C" w:rsidRPr="00A80B75">
              <w:rPr>
                <w:rFonts w:ascii="Times New Roman" w:hAnsi="Times New Roman" w:cs="Times New Roman"/>
              </w:rPr>
              <w:t>a</w:t>
            </w:r>
            <w:r w:rsidRPr="00A80B75">
              <w:rPr>
                <w:rFonts w:ascii="Times New Roman" w:hAnsi="Times New Roman" w:cs="Times New Roman"/>
              </w:rPr>
              <w:t xml:space="preserve"> i cjelovitost</w:t>
            </w:r>
            <w:r w:rsidR="0009569C" w:rsidRPr="00A80B75">
              <w:rPr>
                <w:rFonts w:ascii="Times New Roman" w:hAnsi="Times New Roman" w:cs="Times New Roman"/>
              </w:rPr>
              <w:t>i</w:t>
            </w:r>
            <w:r w:rsidRPr="00A80B75">
              <w:rPr>
                <w:rFonts w:ascii="Times New Roman" w:hAnsi="Times New Roman" w:cs="Times New Roman"/>
              </w:rPr>
              <w:t xml:space="preserve"> ponud</w:t>
            </w:r>
            <w:r w:rsidRPr="00A80B75">
              <w:rPr>
                <w:rFonts w:ascii="Times New Roman" w:hAnsi="Times New Roman" w:cs="Times New Roman"/>
                <w:szCs w:val="23"/>
              </w:rPr>
              <w:t>e</w:t>
            </w:r>
            <w:r w:rsidR="0009569C" w:rsidRPr="00A80B75">
              <w:rPr>
                <w:rFonts w:ascii="Times New Roman" w:hAnsi="Times New Roman" w:cs="Times New Roman"/>
                <w:szCs w:val="23"/>
              </w:rPr>
              <w:t>;</w:t>
            </w:r>
          </w:p>
        </w:tc>
        <w:tc>
          <w:tcPr>
            <w:tcW w:w="993" w:type="dxa"/>
          </w:tcPr>
          <w:p w14:paraId="3028BF9A" w14:textId="77777777" w:rsidR="00723262" w:rsidRPr="00A80B75" w:rsidRDefault="00723262" w:rsidP="008940F2">
            <w:pPr>
              <w:jc w:val="both"/>
              <w:rPr>
                <w:rFonts w:ascii="Times New Roman" w:hAnsi="Times New Roman" w:cs="Times New Roman"/>
              </w:rPr>
            </w:pPr>
          </w:p>
        </w:tc>
        <w:tc>
          <w:tcPr>
            <w:tcW w:w="2971" w:type="dxa"/>
          </w:tcPr>
          <w:p w14:paraId="264B4699" w14:textId="77777777" w:rsidR="00723262" w:rsidRPr="00A80B75" w:rsidRDefault="00723262" w:rsidP="008940F2">
            <w:pPr>
              <w:jc w:val="both"/>
              <w:rPr>
                <w:rFonts w:ascii="Times New Roman" w:hAnsi="Times New Roman" w:cs="Times New Roman"/>
                <w:b/>
              </w:rPr>
            </w:pPr>
          </w:p>
        </w:tc>
      </w:tr>
      <w:tr w:rsidR="00723262" w:rsidRPr="00A80B75" w14:paraId="656B915D" w14:textId="77777777" w:rsidTr="00723262">
        <w:tc>
          <w:tcPr>
            <w:tcW w:w="628" w:type="dxa"/>
          </w:tcPr>
          <w:p w14:paraId="5C3826DE" w14:textId="6F0528D3" w:rsidR="00723262" w:rsidRPr="00A80B75" w:rsidRDefault="00723262" w:rsidP="008940F2">
            <w:pPr>
              <w:jc w:val="both"/>
              <w:rPr>
                <w:rFonts w:ascii="Times New Roman" w:hAnsi="Times New Roman" w:cs="Times New Roman"/>
                <w:b/>
              </w:rPr>
            </w:pPr>
          </w:p>
        </w:tc>
        <w:tc>
          <w:tcPr>
            <w:tcW w:w="4110" w:type="dxa"/>
          </w:tcPr>
          <w:p w14:paraId="713802DA" w14:textId="0592B29F"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 ponuda ispunjava uvjete sposobnosti navedene u dokumentaciji za nadmetanje</w:t>
            </w:r>
          </w:p>
        </w:tc>
        <w:tc>
          <w:tcPr>
            <w:tcW w:w="993" w:type="dxa"/>
          </w:tcPr>
          <w:p w14:paraId="0CD25272" w14:textId="77777777" w:rsidR="00723262" w:rsidRPr="00A80B75" w:rsidRDefault="00723262" w:rsidP="008940F2">
            <w:pPr>
              <w:jc w:val="both"/>
              <w:rPr>
                <w:rFonts w:ascii="Times New Roman" w:hAnsi="Times New Roman" w:cs="Times New Roman"/>
              </w:rPr>
            </w:pPr>
          </w:p>
        </w:tc>
        <w:tc>
          <w:tcPr>
            <w:tcW w:w="2971" w:type="dxa"/>
          </w:tcPr>
          <w:p w14:paraId="7BB18C98" w14:textId="77777777" w:rsidR="00723262" w:rsidRPr="00A80B75" w:rsidRDefault="00723262" w:rsidP="008940F2">
            <w:pPr>
              <w:jc w:val="both"/>
              <w:rPr>
                <w:rFonts w:ascii="Times New Roman" w:hAnsi="Times New Roman" w:cs="Times New Roman"/>
                <w:b/>
              </w:rPr>
            </w:pPr>
          </w:p>
        </w:tc>
      </w:tr>
      <w:tr w:rsidR="00723262" w:rsidRPr="00A80B75" w14:paraId="2E278D6F" w14:textId="77777777" w:rsidTr="00723262">
        <w:tc>
          <w:tcPr>
            <w:tcW w:w="628" w:type="dxa"/>
          </w:tcPr>
          <w:p w14:paraId="326A4247" w14:textId="33FC07E9" w:rsidR="00723262" w:rsidRPr="00A80B75" w:rsidRDefault="00723262" w:rsidP="008940F2">
            <w:pPr>
              <w:jc w:val="both"/>
              <w:rPr>
                <w:rFonts w:ascii="Times New Roman" w:hAnsi="Times New Roman" w:cs="Times New Roman"/>
                <w:b/>
              </w:rPr>
            </w:pPr>
          </w:p>
        </w:tc>
        <w:tc>
          <w:tcPr>
            <w:tcW w:w="4110" w:type="dxa"/>
          </w:tcPr>
          <w:p w14:paraId="317D5E62" w14:textId="01697645"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 ponuda ispunjava zahtjeve vezane za opis predmeta nabave i tehničke specifikacije</w:t>
            </w:r>
          </w:p>
        </w:tc>
        <w:tc>
          <w:tcPr>
            <w:tcW w:w="993" w:type="dxa"/>
          </w:tcPr>
          <w:p w14:paraId="319A9F1C" w14:textId="77777777" w:rsidR="00723262" w:rsidRPr="00A80B75" w:rsidRDefault="00723262" w:rsidP="008940F2">
            <w:pPr>
              <w:jc w:val="both"/>
              <w:rPr>
                <w:rFonts w:ascii="Times New Roman" w:hAnsi="Times New Roman" w:cs="Times New Roman"/>
              </w:rPr>
            </w:pPr>
          </w:p>
        </w:tc>
        <w:tc>
          <w:tcPr>
            <w:tcW w:w="2971" w:type="dxa"/>
          </w:tcPr>
          <w:p w14:paraId="13D6AFEB" w14:textId="77777777" w:rsidR="00723262" w:rsidRPr="00A80B75" w:rsidRDefault="00723262" w:rsidP="008940F2">
            <w:pPr>
              <w:jc w:val="both"/>
              <w:rPr>
                <w:rFonts w:ascii="Times New Roman" w:hAnsi="Times New Roman" w:cs="Times New Roman"/>
                <w:b/>
              </w:rPr>
            </w:pPr>
          </w:p>
        </w:tc>
      </w:tr>
      <w:tr w:rsidR="00723262" w:rsidRPr="00A80B75" w14:paraId="68C8C297" w14:textId="77777777" w:rsidTr="00723262">
        <w:tc>
          <w:tcPr>
            <w:tcW w:w="628" w:type="dxa"/>
          </w:tcPr>
          <w:p w14:paraId="0DEB2F71" w14:textId="66C846CA" w:rsidR="00723262" w:rsidRPr="00A80B75" w:rsidRDefault="00723262" w:rsidP="008940F2">
            <w:pPr>
              <w:jc w:val="both"/>
              <w:rPr>
                <w:rFonts w:ascii="Times New Roman" w:hAnsi="Times New Roman" w:cs="Times New Roman"/>
                <w:b/>
              </w:rPr>
            </w:pPr>
          </w:p>
        </w:tc>
        <w:tc>
          <w:tcPr>
            <w:tcW w:w="4110" w:type="dxa"/>
          </w:tcPr>
          <w:p w14:paraId="1287C291" w14:textId="67C139A1"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 xml:space="preserve">- ponuda je računski ispravna (ako nije, naručitelj je tražio prihvat ispravka računske </w:t>
            </w:r>
            <w:r w:rsidRPr="00A80B75">
              <w:rPr>
                <w:rFonts w:ascii="Times New Roman" w:hAnsi="Times New Roman" w:cs="Times New Roman"/>
                <w:szCs w:val="23"/>
              </w:rPr>
              <w:lastRenderedPageBreak/>
              <w:t>pogreške te ja ponuditelj u ostavljenom roku dostavio odgovor );</w:t>
            </w:r>
          </w:p>
        </w:tc>
        <w:tc>
          <w:tcPr>
            <w:tcW w:w="993" w:type="dxa"/>
          </w:tcPr>
          <w:p w14:paraId="7D3FF735" w14:textId="77777777" w:rsidR="00723262" w:rsidRPr="00A80B75" w:rsidRDefault="00723262" w:rsidP="008940F2">
            <w:pPr>
              <w:jc w:val="both"/>
              <w:rPr>
                <w:rFonts w:ascii="Times New Roman" w:hAnsi="Times New Roman" w:cs="Times New Roman"/>
              </w:rPr>
            </w:pPr>
          </w:p>
        </w:tc>
        <w:tc>
          <w:tcPr>
            <w:tcW w:w="2971" w:type="dxa"/>
          </w:tcPr>
          <w:p w14:paraId="19FBB7D9" w14:textId="77777777" w:rsidR="00723262" w:rsidRPr="00A80B75" w:rsidRDefault="00723262" w:rsidP="008940F2">
            <w:pPr>
              <w:jc w:val="both"/>
              <w:rPr>
                <w:rFonts w:ascii="Times New Roman" w:hAnsi="Times New Roman" w:cs="Times New Roman"/>
                <w:b/>
              </w:rPr>
            </w:pPr>
          </w:p>
        </w:tc>
      </w:tr>
      <w:tr w:rsidR="00723262" w:rsidRPr="00A80B75" w14:paraId="1FDBBE4C" w14:textId="77777777" w:rsidTr="00723262">
        <w:tc>
          <w:tcPr>
            <w:tcW w:w="628" w:type="dxa"/>
          </w:tcPr>
          <w:p w14:paraId="515093D1" w14:textId="2C50A8B9" w:rsidR="00723262" w:rsidRPr="00A80B75" w:rsidRDefault="00723262" w:rsidP="008940F2">
            <w:pPr>
              <w:jc w:val="both"/>
              <w:rPr>
                <w:rFonts w:ascii="Times New Roman" w:hAnsi="Times New Roman" w:cs="Times New Roman"/>
                <w:b/>
              </w:rPr>
            </w:pPr>
          </w:p>
        </w:tc>
        <w:tc>
          <w:tcPr>
            <w:tcW w:w="4110" w:type="dxa"/>
          </w:tcPr>
          <w:p w14:paraId="1B439491" w14:textId="582A0289" w:rsidR="00723262" w:rsidRPr="00A80B75" w:rsidRDefault="00723262" w:rsidP="008940F2">
            <w:pPr>
              <w:jc w:val="both"/>
              <w:rPr>
                <w:rFonts w:ascii="Times New Roman" w:hAnsi="Times New Roman" w:cs="Times New Roman"/>
                <w:szCs w:val="23"/>
              </w:rPr>
            </w:pPr>
            <w:r w:rsidRPr="00A80B75">
              <w:rPr>
                <w:rFonts w:ascii="Times New Roman" w:hAnsi="Times New Roman" w:cs="Times New Roman"/>
                <w:szCs w:val="23"/>
              </w:rPr>
              <w:t xml:space="preserve">- </w:t>
            </w:r>
            <w:r w:rsidR="00D05451" w:rsidRPr="00A80B75">
              <w:rPr>
                <w:rFonts w:ascii="Times New Roman" w:hAnsi="Times New Roman" w:cs="Times New Roman"/>
                <w:szCs w:val="23"/>
              </w:rPr>
              <w:t>p</w:t>
            </w:r>
            <w:r w:rsidRPr="00A80B75">
              <w:rPr>
                <w:rFonts w:ascii="Times New Roman" w:hAnsi="Times New Roman" w:cs="Times New Roman"/>
                <w:szCs w:val="23"/>
              </w:rPr>
              <w:t xml:space="preserve">onuda ispunjava ostale zahtjeve iz dokumentacije za nadmetanje </w:t>
            </w:r>
          </w:p>
        </w:tc>
        <w:tc>
          <w:tcPr>
            <w:tcW w:w="993" w:type="dxa"/>
          </w:tcPr>
          <w:p w14:paraId="0AA737C6" w14:textId="77777777" w:rsidR="00723262" w:rsidRPr="00A80B75" w:rsidRDefault="00723262" w:rsidP="008940F2">
            <w:pPr>
              <w:jc w:val="both"/>
              <w:rPr>
                <w:rFonts w:ascii="Times New Roman" w:hAnsi="Times New Roman" w:cs="Times New Roman"/>
              </w:rPr>
            </w:pPr>
          </w:p>
        </w:tc>
        <w:tc>
          <w:tcPr>
            <w:tcW w:w="2971" w:type="dxa"/>
          </w:tcPr>
          <w:p w14:paraId="4C136A24" w14:textId="77777777" w:rsidR="00723262" w:rsidRPr="00A80B75" w:rsidRDefault="00723262" w:rsidP="008940F2">
            <w:pPr>
              <w:jc w:val="both"/>
              <w:rPr>
                <w:rFonts w:ascii="Times New Roman" w:hAnsi="Times New Roman" w:cs="Times New Roman"/>
                <w:b/>
              </w:rPr>
            </w:pPr>
          </w:p>
        </w:tc>
      </w:tr>
      <w:tr w:rsidR="00723262" w:rsidRPr="00A80B75" w14:paraId="6FB53499" w14:textId="77777777" w:rsidTr="00723262">
        <w:tc>
          <w:tcPr>
            <w:tcW w:w="628" w:type="dxa"/>
          </w:tcPr>
          <w:p w14:paraId="683BDA03" w14:textId="2EEC13DC" w:rsidR="00723262" w:rsidRPr="00A80B75" w:rsidRDefault="005D1F80" w:rsidP="008940F2">
            <w:pPr>
              <w:jc w:val="both"/>
              <w:rPr>
                <w:rFonts w:ascii="Times New Roman" w:hAnsi="Times New Roman" w:cs="Times New Roman"/>
                <w:b/>
              </w:rPr>
            </w:pPr>
            <w:r w:rsidRPr="00A80B75">
              <w:rPr>
                <w:rFonts w:ascii="Times New Roman" w:hAnsi="Times New Roman" w:cs="Times New Roman"/>
                <w:b/>
              </w:rPr>
              <w:t>15.</w:t>
            </w:r>
            <w:r w:rsidR="00723262" w:rsidRPr="00A80B75">
              <w:rPr>
                <w:rFonts w:ascii="Times New Roman" w:hAnsi="Times New Roman" w:cs="Times New Roman"/>
                <w:b/>
              </w:rPr>
              <w:t xml:space="preserve"> </w:t>
            </w:r>
          </w:p>
        </w:tc>
        <w:tc>
          <w:tcPr>
            <w:tcW w:w="4110" w:type="dxa"/>
          </w:tcPr>
          <w:p w14:paraId="19BB0E68" w14:textId="6FF4E5D6" w:rsidR="00723262" w:rsidRPr="00A80B75" w:rsidRDefault="00723262"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Naručitelj nije formalno ili neformalno izmijenio ob</w:t>
            </w:r>
            <w:r w:rsidR="008167A4" w:rsidRPr="00A80B75">
              <w:rPr>
                <w:rFonts w:ascii="Times New Roman" w:hAnsi="Times New Roman" w:cs="Times New Roman"/>
                <w:szCs w:val="23"/>
              </w:rPr>
              <w:t>j</w:t>
            </w:r>
            <w:r w:rsidRPr="00A80B75">
              <w:rPr>
                <w:rFonts w:ascii="Times New Roman" w:hAnsi="Times New Roman" w:cs="Times New Roman"/>
                <w:szCs w:val="23"/>
              </w:rPr>
              <w:t xml:space="preserve">avljene uvjete i zahtjeve iz dokumentacije za nadmetanje  nakon otvaranja ponuda zbog koje je došlo do </w:t>
            </w:r>
            <w:r w:rsidRPr="00A80B75">
              <w:rPr>
                <w:rFonts w:ascii="Times New Roman" w:hAnsi="Times New Roman" w:cs="Times New Roman"/>
                <w:b/>
                <w:szCs w:val="23"/>
              </w:rPr>
              <w:t>prihvaćanja 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0009569C" w:rsidRPr="00A80B75">
              <w:rPr>
                <w:rFonts w:ascii="Times New Roman" w:hAnsi="Times New Roman" w:cs="Times New Roman"/>
                <w:szCs w:val="23"/>
              </w:rPr>
              <w:t xml:space="preserve">, odnosno </w:t>
            </w:r>
            <w:r w:rsidR="0009569C" w:rsidRPr="00A80B75">
              <w:rPr>
                <w:rFonts w:ascii="Times New Roman" w:hAnsi="Times New Roman" w:cs="Times New Roman"/>
                <w:b/>
                <w:szCs w:val="23"/>
              </w:rPr>
              <w:t>ponude</w:t>
            </w:r>
            <w:r w:rsidR="0009569C" w:rsidRPr="00A80B75">
              <w:rPr>
                <w:rFonts w:ascii="Times New Roman" w:hAnsi="Times New Roman" w:cs="Times New Roman"/>
                <w:szCs w:val="23"/>
              </w:rPr>
              <w:t xml:space="preserve"> koja </w:t>
            </w:r>
            <w:r w:rsidR="0009569C" w:rsidRPr="00A80B75">
              <w:rPr>
                <w:rFonts w:ascii="Times New Roman" w:hAnsi="Times New Roman" w:cs="Times New Roman"/>
                <w:b/>
                <w:szCs w:val="23"/>
              </w:rPr>
              <w:t>je trebala biti odbijena</w:t>
            </w:r>
            <w:r w:rsidR="0009569C" w:rsidRPr="00A80B75">
              <w:rPr>
                <w:rFonts w:ascii="Times New Roman" w:hAnsi="Times New Roman" w:cs="Times New Roman"/>
                <w:szCs w:val="23"/>
              </w:rPr>
              <w:t xml:space="preserve"> </w:t>
            </w:r>
            <w:r w:rsidRPr="00A80B75">
              <w:rPr>
                <w:rFonts w:ascii="Times New Roman" w:hAnsi="Times New Roman" w:cs="Times New Roman"/>
                <w:szCs w:val="23"/>
              </w:rPr>
              <w:t>da je pregled i ocjena ponuda izvršena u skladu s uvjetima i zahtjevima iz objavljene dokumentacije</w:t>
            </w:r>
            <w:r w:rsidR="0009569C" w:rsidRPr="00A80B75">
              <w:rPr>
                <w:rFonts w:ascii="Times New Roman" w:hAnsi="Times New Roman" w:cs="Times New Roman"/>
                <w:szCs w:val="23"/>
              </w:rPr>
              <w:t xml:space="preserve"> (</w:t>
            </w:r>
            <w:r w:rsidR="0009569C" w:rsidRPr="00A80B75">
              <w:rPr>
                <w:rFonts w:ascii="Times New Roman" w:hAnsi="Times New Roman" w:cs="Times New Roman"/>
                <w:i/>
                <w:szCs w:val="23"/>
              </w:rPr>
              <w:t>ako nije mijenjao odgovoriti DA; ako je mijenjao odgovoriti NE)</w:t>
            </w:r>
            <w:r w:rsidR="008167A4" w:rsidRPr="00A80B75">
              <w:rPr>
                <w:rStyle w:val="FootnoteReference"/>
                <w:rFonts w:ascii="Times New Roman" w:hAnsi="Times New Roman" w:cs="Times New Roman"/>
                <w:i/>
                <w:szCs w:val="23"/>
              </w:rPr>
              <w:footnoteReference w:id="7"/>
            </w:r>
          </w:p>
        </w:tc>
        <w:tc>
          <w:tcPr>
            <w:tcW w:w="993" w:type="dxa"/>
          </w:tcPr>
          <w:p w14:paraId="38246002" w14:textId="77777777" w:rsidR="00723262" w:rsidRPr="00A80B75" w:rsidRDefault="00723262" w:rsidP="008940F2">
            <w:pPr>
              <w:jc w:val="both"/>
              <w:rPr>
                <w:rFonts w:ascii="Times New Roman" w:hAnsi="Times New Roman" w:cs="Times New Roman"/>
              </w:rPr>
            </w:pPr>
          </w:p>
        </w:tc>
        <w:tc>
          <w:tcPr>
            <w:tcW w:w="2971" w:type="dxa"/>
          </w:tcPr>
          <w:p w14:paraId="6683F75A" w14:textId="77777777" w:rsidR="00723262" w:rsidRPr="00A80B75" w:rsidRDefault="00723262" w:rsidP="008940F2">
            <w:pPr>
              <w:jc w:val="both"/>
              <w:rPr>
                <w:rFonts w:ascii="Times New Roman" w:hAnsi="Times New Roman" w:cs="Times New Roman"/>
                <w:b/>
              </w:rPr>
            </w:pPr>
          </w:p>
        </w:tc>
      </w:tr>
      <w:tr w:rsidR="00723262" w:rsidRPr="00A80B75" w14:paraId="5CA19819" w14:textId="77777777" w:rsidTr="00723262">
        <w:tc>
          <w:tcPr>
            <w:tcW w:w="628" w:type="dxa"/>
          </w:tcPr>
          <w:p w14:paraId="63288A78" w14:textId="6CB4F915" w:rsidR="00723262" w:rsidRPr="00A80B75" w:rsidRDefault="005D1F80" w:rsidP="008940F2">
            <w:pPr>
              <w:jc w:val="both"/>
              <w:rPr>
                <w:rFonts w:ascii="Times New Roman" w:hAnsi="Times New Roman" w:cs="Times New Roman"/>
                <w:b/>
              </w:rPr>
            </w:pPr>
            <w:r w:rsidRPr="00A80B75">
              <w:rPr>
                <w:rFonts w:ascii="Times New Roman" w:hAnsi="Times New Roman" w:cs="Times New Roman"/>
                <w:b/>
              </w:rPr>
              <w:t>16.</w:t>
            </w:r>
            <w:r w:rsidR="00723262" w:rsidRPr="00A80B75">
              <w:rPr>
                <w:rFonts w:ascii="Times New Roman" w:hAnsi="Times New Roman" w:cs="Times New Roman"/>
                <w:b/>
              </w:rPr>
              <w:t xml:space="preserve"> </w:t>
            </w:r>
          </w:p>
        </w:tc>
        <w:tc>
          <w:tcPr>
            <w:tcW w:w="4110" w:type="dxa"/>
          </w:tcPr>
          <w:p w14:paraId="488564E9" w14:textId="21222533" w:rsidR="00723262" w:rsidRPr="00A80B75" w:rsidRDefault="00723262"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Naručitelj nije formalno ili neformalno izmijenio ob</w:t>
            </w:r>
            <w:r w:rsidR="008167A4" w:rsidRPr="00A80B75">
              <w:rPr>
                <w:rFonts w:ascii="Times New Roman" w:hAnsi="Times New Roman" w:cs="Times New Roman"/>
                <w:szCs w:val="23"/>
              </w:rPr>
              <w:t>j</w:t>
            </w:r>
            <w:r w:rsidRPr="00A80B75">
              <w:rPr>
                <w:rFonts w:ascii="Times New Roman" w:hAnsi="Times New Roman" w:cs="Times New Roman"/>
                <w:szCs w:val="23"/>
              </w:rPr>
              <w:t xml:space="preserve">avljene uvjete i zahtjeve iz dokumentacije za nadmetanje nakon otvaranja ponuda zbog koje je došlo do </w:t>
            </w:r>
            <w:r w:rsidRPr="00A80B75">
              <w:rPr>
                <w:rFonts w:ascii="Times New Roman" w:hAnsi="Times New Roman" w:cs="Times New Roman"/>
                <w:b/>
                <w:szCs w:val="23"/>
              </w:rPr>
              <w:t>isključenja ponuditelja</w:t>
            </w:r>
            <w:r w:rsidRPr="00A80B75">
              <w:rPr>
                <w:rFonts w:ascii="Times New Roman" w:hAnsi="Times New Roman" w:cs="Times New Roman"/>
                <w:szCs w:val="23"/>
              </w:rPr>
              <w:t xml:space="preserve"> </w:t>
            </w:r>
            <w:r w:rsidRPr="00A80B75">
              <w:rPr>
                <w:rFonts w:ascii="Times New Roman" w:hAnsi="Times New Roman" w:cs="Times New Roman"/>
                <w:b/>
                <w:szCs w:val="23"/>
              </w:rPr>
              <w:t>koji nije trebao biti isključen</w:t>
            </w:r>
            <w:r w:rsidR="0009569C" w:rsidRPr="00A80B75">
              <w:rPr>
                <w:rFonts w:ascii="Times New Roman" w:hAnsi="Times New Roman" w:cs="Times New Roman"/>
                <w:b/>
                <w:szCs w:val="23"/>
              </w:rPr>
              <w:t xml:space="preserve">, </w:t>
            </w:r>
            <w:r w:rsidR="0009569C" w:rsidRPr="00A80B75">
              <w:rPr>
                <w:rFonts w:ascii="Times New Roman" w:hAnsi="Times New Roman" w:cs="Times New Roman"/>
                <w:szCs w:val="23"/>
              </w:rPr>
              <w:t>odnosno</w:t>
            </w:r>
            <w:r w:rsidR="0009569C"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ponuda izvršena u skladu s uvjetima i zahtjevima iz objavljene dokumentacije</w:t>
            </w:r>
            <w:r w:rsidR="0009569C" w:rsidRPr="00A80B75">
              <w:rPr>
                <w:rFonts w:ascii="Times New Roman" w:hAnsi="Times New Roman" w:cs="Times New Roman"/>
                <w:szCs w:val="23"/>
              </w:rPr>
              <w:t xml:space="preserve"> (</w:t>
            </w:r>
            <w:r w:rsidR="0009569C" w:rsidRPr="00A80B75">
              <w:rPr>
                <w:rFonts w:ascii="Times New Roman" w:hAnsi="Times New Roman" w:cs="Times New Roman"/>
                <w:i/>
                <w:szCs w:val="23"/>
              </w:rPr>
              <w:t>ako nije mijenjao odgovoriti DA; ako je mijenjao odgovoriti NE)</w:t>
            </w:r>
            <w:r w:rsidR="008167A4" w:rsidRPr="00A80B75">
              <w:rPr>
                <w:rStyle w:val="FootnoteReference"/>
                <w:rFonts w:ascii="Times New Roman" w:hAnsi="Times New Roman" w:cs="Times New Roman"/>
                <w:i/>
                <w:szCs w:val="23"/>
              </w:rPr>
              <w:footnoteReference w:id="8"/>
            </w:r>
          </w:p>
        </w:tc>
        <w:tc>
          <w:tcPr>
            <w:tcW w:w="993" w:type="dxa"/>
          </w:tcPr>
          <w:p w14:paraId="407D0980" w14:textId="77777777" w:rsidR="00723262" w:rsidRPr="00A80B75" w:rsidRDefault="00723262" w:rsidP="008940F2">
            <w:pPr>
              <w:jc w:val="both"/>
              <w:rPr>
                <w:rFonts w:ascii="Times New Roman" w:hAnsi="Times New Roman" w:cs="Times New Roman"/>
              </w:rPr>
            </w:pPr>
          </w:p>
        </w:tc>
        <w:tc>
          <w:tcPr>
            <w:tcW w:w="2971" w:type="dxa"/>
          </w:tcPr>
          <w:p w14:paraId="17E23896" w14:textId="77777777" w:rsidR="00723262" w:rsidRPr="00A80B75" w:rsidRDefault="00723262" w:rsidP="008940F2">
            <w:pPr>
              <w:jc w:val="both"/>
              <w:rPr>
                <w:rFonts w:ascii="Times New Roman" w:hAnsi="Times New Roman" w:cs="Times New Roman"/>
                <w:b/>
              </w:rPr>
            </w:pPr>
          </w:p>
        </w:tc>
      </w:tr>
      <w:tr w:rsidR="005D1F80" w:rsidRPr="00A80B75" w14:paraId="73AF1588" w14:textId="77777777" w:rsidTr="005D1F80">
        <w:tc>
          <w:tcPr>
            <w:tcW w:w="628" w:type="dxa"/>
          </w:tcPr>
          <w:p w14:paraId="15527E25" w14:textId="6F735854" w:rsidR="005D1F80" w:rsidRPr="00A80B75" w:rsidRDefault="005D1F80" w:rsidP="008940F2">
            <w:pPr>
              <w:jc w:val="both"/>
              <w:rPr>
                <w:rFonts w:ascii="Times New Roman" w:hAnsi="Times New Roman" w:cs="Times New Roman"/>
                <w:b/>
              </w:rPr>
            </w:pPr>
            <w:r w:rsidRPr="00A80B75">
              <w:rPr>
                <w:rFonts w:ascii="Times New Roman" w:hAnsi="Times New Roman" w:cs="Times New Roman"/>
                <w:b/>
              </w:rPr>
              <w:t>17.</w:t>
            </w:r>
          </w:p>
        </w:tc>
        <w:tc>
          <w:tcPr>
            <w:tcW w:w="4110" w:type="dxa"/>
          </w:tcPr>
          <w:p w14:paraId="18BE0E49" w14:textId="77777777" w:rsidR="005D1F80" w:rsidRPr="00A80B75" w:rsidRDefault="005D1F80" w:rsidP="008940F2">
            <w:pPr>
              <w:jc w:val="both"/>
              <w:rPr>
                <w:rFonts w:ascii="Times New Roman" w:hAnsi="Times New Roman" w:cs="Times New Roman"/>
              </w:rPr>
            </w:pPr>
            <w:r w:rsidRPr="00A80B75">
              <w:rPr>
                <w:rFonts w:ascii="Times New Roman" w:hAnsi="Times New Roman" w:cs="Times New Roman"/>
                <w:szCs w:val="23"/>
              </w:rPr>
              <w:t>Naručitelj nije koristio drugačije ili dodatne kriterije za odabir ponuda osim onih koje su objavljene u dokumentaciji za nadmetanje.</w:t>
            </w:r>
          </w:p>
        </w:tc>
        <w:tc>
          <w:tcPr>
            <w:tcW w:w="993" w:type="dxa"/>
          </w:tcPr>
          <w:p w14:paraId="4E36CCE0" w14:textId="77777777" w:rsidR="005D1F80" w:rsidRPr="00A80B75" w:rsidRDefault="005D1F80" w:rsidP="008940F2">
            <w:pPr>
              <w:jc w:val="both"/>
              <w:rPr>
                <w:rFonts w:ascii="Times New Roman" w:hAnsi="Times New Roman" w:cs="Times New Roman"/>
              </w:rPr>
            </w:pPr>
          </w:p>
        </w:tc>
        <w:tc>
          <w:tcPr>
            <w:tcW w:w="2971" w:type="dxa"/>
          </w:tcPr>
          <w:p w14:paraId="275E9CB8" w14:textId="77777777" w:rsidR="005D1F80" w:rsidRPr="00A80B75" w:rsidRDefault="005D1F80" w:rsidP="008940F2">
            <w:pPr>
              <w:jc w:val="both"/>
              <w:rPr>
                <w:rFonts w:ascii="Times New Roman" w:hAnsi="Times New Roman" w:cs="Times New Roman"/>
                <w:b/>
              </w:rPr>
            </w:pPr>
          </w:p>
        </w:tc>
      </w:tr>
      <w:tr w:rsidR="005D1F80" w:rsidRPr="00A80B75" w14:paraId="61C158F2" w14:textId="77777777" w:rsidTr="005D1F80">
        <w:tc>
          <w:tcPr>
            <w:tcW w:w="628" w:type="dxa"/>
          </w:tcPr>
          <w:p w14:paraId="1EDA08AE" w14:textId="63D6E190" w:rsidR="005D1F80" w:rsidRPr="00A80B75" w:rsidRDefault="005D1F80" w:rsidP="008940F2">
            <w:pPr>
              <w:jc w:val="both"/>
              <w:rPr>
                <w:rFonts w:ascii="Times New Roman" w:hAnsi="Times New Roman" w:cs="Times New Roman"/>
                <w:b/>
              </w:rPr>
            </w:pPr>
            <w:r w:rsidRPr="00A80B75">
              <w:rPr>
                <w:rFonts w:ascii="Times New Roman" w:hAnsi="Times New Roman" w:cs="Times New Roman"/>
                <w:b/>
              </w:rPr>
              <w:t xml:space="preserve">18. </w:t>
            </w:r>
          </w:p>
        </w:tc>
        <w:tc>
          <w:tcPr>
            <w:tcW w:w="4110" w:type="dxa"/>
          </w:tcPr>
          <w:p w14:paraId="2D8BC1DF" w14:textId="15AE8476" w:rsidR="005D1F80" w:rsidRPr="00A80B75" w:rsidRDefault="005D1F80" w:rsidP="008940F2">
            <w:pPr>
              <w:jc w:val="both"/>
              <w:rPr>
                <w:rFonts w:ascii="Times New Roman" w:hAnsi="Times New Roman" w:cs="Times New Roman"/>
                <w:szCs w:val="23"/>
              </w:rPr>
            </w:pPr>
            <w:r w:rsidRPr="00A80B75">
              <w:rPr>
                <w:rFonts w:ascii="Times New Roman" w:hAnsi="Times New Roman" w:cs="Times New Roman"/>
                <w:szCs w:val="23"/>
              </w:rPr>
              <w:t xml:space="preserve">Odabrana je ponuda s najnižom cijenom ili ekonomski najpovoljnija ponuda </w:t>
            </w:r>
            <w:r w:rsidR="00D05451" w:rsidRPr="00A80B75">
              <w:rPr>
                <w:rFonts w:ascii="Times New Roman" w:hAnsi="Times New Roman" w:cs="Times New Roman"/>
                <w:szCs w:val="23"/>
              </w:rPr>
              <w:t xml:space="preserve">(ovisno što je primjenjivo) </w:t>
            </w:r>
            <w:r w:rsidRPr="00A80B75">
              <w:rPr>
                <w:rFonts w:ascii="Times New Roman" w:hAnsi="Times New Roman" w:cs="Times New Roman"/>
                <w:szCs w:val="23"/>
              </w:rPr>
              <w:t>koja ispunjava sve ostale uvjete i zahtjeve iz dokumentacije za nadmetanje.</w:t>
            </w:r>
          </w:p>
        </w:tc>
        <w:tc>
          <w:tcPr>
            <w:tcW w:w="993" w:type="dxa"/>
          </w:tcPr>
          <w:p w14:paraId="65994680" w14:textId="77777777" w:rsidR="005D1F80" w:rsidRPr="00A80B75" w:rsidRDefault="005D1F80" w:rsidP="008940F2">
            <w:pPr>
              <w:jc w:val="both"/>
              <w:rPr>
                <w:rFonts w:ascii="Times New Roman" w:hAnsi="Times New Roman" w:cs="Times New Roman"/>
              </w:rPr>
            </w:pPr>
          </w:p>
        </w:tc>
        <w:tc>
          <w:tcPr>
            <w:tcW w:w="2971" w:type="dxa"/>
          </w:tcPr>
          <w:p w14:paraId="44328912" w14:textId="77777777" w:rsidR="005D1F80" w:rsidRPr="00A80B75" w:rsidRDefault="005D1F80" w:rsidP="008940F2">
            <w:pPr>
              <w:jc w:val="both"/>
              <w:rPr>
                <w:rFonts w:ascii="Times New Roman" w:hAnsi="Times New Roman" w:cs="Times New Roman"/>
                <w:b/>
              </w:rPr>
            </w:pPr>
          </w:p>
        </w:tc>
      </w:tr>
      <w:tr w:rsidR="001C6D73" w:rsidRPr="00A80B75" w14:paraId="59499986" w14:textId="77777777" w:rsidTr="00723262">
        <w:tc>
          <w:tcPr>
            <w:tcW w:w="628" w:type="dxa"/>
          </w:tcPr>
          <w:p w14:paraId="2E42880A" w14:textId="3112DEF6" w:rsidR="001C6D73" w:rsidRPr="00A80B75" w:rsidRDefault="005D1F80" w:rsidP="008940F2">
            <w:pPr>
              <w:jc w:val="both"/>
              <w:rPr>
                <w:rFonts w:ascii="Times New Roman" w:hAnsi="Times New Roman" w:cs="Times New Roman"/>
                <w:b/>
              </w:rPr>
            </w:pPr>
            <w:r w:rsidRPr="00A80B75">
              <w:rPr>
                <w:rFonts w:ascii="Times New Roman" w:hAnsi="Times New Roman" w:cs="Times New Roman"/>
                <w:b/>
              </w:rPr>
              <w:t>19.</w:t>
            </w:r>
          </w:p>
        </w:tc>
        <w:tc>
          <w:tcPr>
            <w:tcW w:w="4110" w:type="dxa"/>
          </w:tcPr>
          <w:p w14:paraId="4969A35A" w14:textId="36F69F61" w:rsidR="001C6D73" w:rsidRPr="00A80B75" w:rsidRDefault="001C6D73" w:rsidP="008940F2">
            <w:pPr>
              <w:jc w:val="both"/>
              <w:rPr>
                <w:rFonts w:ascii="Times New Roman" w:hAnsi="Times New Roman" w:cs="Times New Roman"/>
              </w:rPr>
            </w:pPr>
            <w:r w:rsidRPr="00A80B75">
              <w:rPr>
                <w:rFonts w:ascii="Times New Roman" w:hAnsi="Times New Roman" w:cs="Times New Roman"/>
              </w:rPr>
              <w:t xml:space="preserve">Naručitelj nije odbio ponudu ponuditelja koji je dostavio ponudu s neuobičajeno niskom cijenom prije nego li je zahtijevao pojašnjenje od ponuditelja vezano uz takvu ponudu, sve </w:t>
            </w:r>
            <w:r w:rsidR="00A80B75">
              <w:rPr>
                <w:rFonts w:ascii="Times New Roman" w:hAnsi="Times New Roman" w:cs="Times New Roman"/>
              </w:rPr>
              <w:t>u skladu s člankom</w:t>
            </w:r>
            <w:r w:rsidRPr="00A80B75">
              <w:rPr>
                <w:rFonts w:ascii="Times New Roman" w:hAnsi="Times New Roman" w:cs="Times New Roman"/>
              </w:rPr>
              <w:t xml:space="preserve"> 91. ZJN-a </w:t>
            </w:r>
            <w:r w:rsidRPr="00A80B75">
              <w:rPr>
                <w:rFonts w:ascii="Times New Roman" w:hAnsi="Times New Roman" w:cs="Times New Roman"/>
                <w:i/>
              </w:rPr>
              <w:t>(ukoliko nije odbio takvu ponudu prije zahtijevanja pojašnjenja, naznačiti DA; ukoliko je odbio prije zahtijevanja pojašnjenja, naznačiti NE</w:t>
            </w:r>
            <w:r w:rsidR="0012421F" w:rsidRPr="00A80B75">
              <w:rPr>
                <w:rFonts w:ascii="Times New Roman" w:hAnsi="Times New Roman" w:cs="Times New Roman"/>
                <w:i/>
              </w:rPr>
              <w:t>, ako takvih ponuda nije bilo, označiti N/P</w:t>
            </w:r>
            <w:r w:rsidRPr="00A80B75">
              <w:rPr>
                <w:rFonts w:ascii="Times New Roman" w:hAnsi="Times New Roman" w:cs="Times New Roman"/>
                <w:i/>
              </w:rPr>
              <w:t>)</w:t>
            </w:r>
          </w:p>
        </w:tc>
        <w:tc>
          <w:tcPr>
            <w:tcW w:w="993" w:type="dxa"/>
          </w:tcPr>
          <w:p w14:paraId="74AC849D" w14:textId="77777777" w:rsidR="001C6D73" w:rsidRPr="00A80B75" w:rsidRDefault="001C6D73" w:rsidP="008940F2">
            <w:pPr>
              <w:jc w:val="both"/>
              <w:rPr>
                <w:rFonts w:ascii="Times New Roman" w:hAnsi="Times New Roman" w:cs="Times New Roman"/>
                <w:b/>
              </w:rPr>
            </w:pPr>
          </w:p>
        </w:tc>
        <w:tc>
          <w:tcPr>
            <w:tcW w:w="2971" w:type="dxa"/>
          </w:tcPr>
          <w:p w14:paraId="196881D5" w14:textId="77777777" w:rsidR="001C6D73" w:rsidRPr="00A80B75" w:rsidRDefault="001C6D73" w:rsidP="008940F2">
            <w:pPr>
              <w:jc w:val="both"/>
              <w:rPr>
                <w:rFonts w:ascii="Times New Roman" w:hAnsi="Times New Roman" w:cs="Times New Roman"/>
                <w:b/>
              </w:rPr>
            </w:pPr>
          </w:p>
        </w:tc>
      </w:tr>
      <w:tr w:rsidR="001C6D73" w:rsidRPr="00A80B75" w14:paraId="7C656E38" w14:textId="77777777" w:rsidTr="00723262">
        <w:tc>
          <w:tcPr>
            <w:tcW w:w="628" w:type="dxa"/>
          </w:tcPr>
          <w:p w14:paraId="79B849DB" w14:textId="6088EB09" w:rsidR="001C6D73" w:rsidRPr="00A80B75" w:rsidRDefault="005D1F80" w:rsidP="008940F2">
            <w:pPr>
              <w:jc w:val="both"/>
              <w:rPr>
                <w:rFonts w:ascii="Times New Roman" w:hAnsi="Times New Roman" w:cs="Times New Roman"/>
                <w:b/>
              </w:rPr>
            </w:pPr>
            <w:r w:rsidRPr="00A80B75">
              <w:rPr>
                <w:rFonts w:ascii="Times New Roman" w:hAnsi="Times New Roman" w:cs="Times New Roman"/>
                <w:b/>
              </w:rPr>
              <w:t>20.</w:t>
            </w:r>
          </w:p>
        </w:tc>
        <w:tc>
          <w:tcPr>
            <w:tcW w:w="4110" w:type="dxa"/>
          </w:tcPr>
          <w:p w14:paraId="2DF64CCC" w14:textId="3FF0E306" w:rsidR="001C6D73" w:rsidRPr="00A80B75" w:rsidRDefault="001C6D73" w:rsidP="008940F2">
            <w:pPr>
              <w:jc w:val="both"/>
              <w:rPr>
                <w:rFonts w:ascii="Times New Roman" w:hAnsi="Times New Roman" w:cs="Times New Roman"/>
              </w:rPr>
            </w:pPr>
            <w:r w:rsidRPr="00A80B75">
              <w:rPr>
                <w:rFonts w:ascii="Times New Roman" w:hAnsi="Times New Roman" w:cs="Times New Roman"/>
              </w:rPr>
              <w:t xml:space="preserve">Ukoliko je naručitelj dozvolio podnošenje alternativnih ponuda </w:t>
            </w:r>
            <w:r w:rsidR="008167A4" w:rsidRPr="00A80B75">
              <w:rPr>
                <w:rFonts w:ascii="Times New Roman" w:hAnsi="Times New Roman" w:cs="Times New Roman"/>
              </w:rPr>
              <w:t>u skladu s člankom</w:t>
            </w:r>
            <w:r w:rsidRPr="00A80B75">
              <w:rPr>
                <w:rFonts w:ascii="Times New Roman" w:hAnsi="Times New Roman" w:cs="Times New Roman"/>
              </w:rPr>
              <w:t xml:space="preserve"> 88. ZJN, prilikom pregleda i ocjene ponuda uzeo je u obzir samo one alternativne ponude </w:t>
            </w:r>
            <w:r w:rsidRPr="00A80B75">
              <w:rPr>
                <w:rFonts w:ascii="Times New Roman" w:hAnsi="Times New Roman" w:cs="Times New Roman"/>
              </w:rPr>
              <w:lastRenderedPageBreak/>
              <w:t xml:space="preserve">koje ispunjavaju </w:t>
            </w:r>
            <w:r w:rsidR="001D4F36" w:rsidRPr="00A80B75">
              <w:rPr>
                <w:rFonts w:ascii="Times New Roman" w:hAnsi="Times New Roman" w:cs="Times New Roman"/>
              </w:rPr>
              <w:t>minimalne zahtjeve koje je odredio.</w:t>
            </w:r>
          </w:p>
        </w:tc>
        <w:tc>
          <w:tcPr>
            <w:tcW w:w="993" w:type="dxa"/>
          </w:tcPr>
          <w:p w14:paraId="5CECF9DC" w14:textId="77777777" w:rsidR="001C6D73" w:rsidRPr="00A80B75" w:rsidRDefault="001C6D73" w:rsidP="008940F2">
            <w:pPr>
              <w:jc w:val="both"/>
              <w:rPr>
                <w:rFonts w:ascii="Times New Roman" w:hAnsi="Times New Roman" w:cs="Times New Roman"/>
                <w:b/>
              </w:rPr>
            </w:pPr>
          </w:p>
        </w:tc>
        <w:tc>
          <w:tcPr>
            <w:tcW w:w="2971" w:type="dxa"/>
          </w:tcPr>
          <w:p w14:paraId="0A3A5F44" w14:textId="77777777" w:rsidR="001C6D73" w:rsidRPr="00A80B75" w:rsidRDefault="001C6D73" w:rsidP="008940F2">
            <w:pPr>
              <w:jc w:val="both"/>
              <w:rPr>
                <w:rFonts w:ascii="Times New Roman" w:hAnsi="Times New Roman" w:cs="Times New Roman"/>
                <w:b/>
              </w:rPr>
            </w:pPr>
          </w:p>
        </w:tc>
      </w:tr>
      <w:tr w:rsidR="001C6D73" w:rsidRPr="00A80B75" w14:paraId="5B141AD3" w14:textId="77777777" w:rsidTr="00723262">
        <w:tc>
          <w:tcPr>
            <w:tcW w:w="628" w:type="dxa"/>
          </w:tcPr>
          <w:p w14:paraId="63D2D3CB" w14:textId="3D8BD6D9" w:rsidR="001C6D73" w:rsidRPr="00A80B75" w:rsidRDefault="005D1F80" w:rsidP="008940F2">
            <w:pPr>
              <w:jc w:val="both"/>
              <w:rPr>
                <w:rFonts w:ascii="Times New Roman" w:hAnsi="Times New Roman" w:cs="Times New Roman"/>
                <w:b/>
              </w:rPr>
            </w:pPr>
            <w:r w:rsidRPr="00A80B75">
              <w:rPr>
                <w:rFonts w:ascii="Times New Roman" w:hAnsi="Times New Roman" w:cs="Times New Roman"/>
                <w:b/>
              </w:rPr>
              <w:t>21.</w:t>
            </w:r>
            <w:r w:rsidR="001D4F36" w:rsidRPr="00A80B75">
              <w:rPr>
                <w:rFonts w:ascii="Times New Roman" w:hAnsi="Times New Roman" w:cs="Times New Roman"/>
                <w:b/>
              </w:rPr>
              <w:t xml:space="preserve"> </w:t>
            </w:r>
          </w:p>
        </w:tc>
        <w:tc>
          <w:tcPr>
            <w:tcW w:w="4110" w:type="dxa"/>
          </w:tcPr>
          <w:p w14:paraId="2A140A42" w14:textId="153BA741" w:rsidR="001C6D73" w:rsidRPr="00A80B75" w:rsidRDefault="001D4F36"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w:t>
            </w:r>
            <w:r w:rsidR="00932045" w:rsidRPr="00A80B75">
              <w:rPr>
                <w:rFonts w:ascii="Times New Roman" w:hAnsi="Times New Roman" w:cs="Times New Roman"/>
              </w:rPr>
              <w:t>b</w:t>
            </w:r>
            <w:r w:rsidRPr="00A80B75">
              <w:rPr>
                <w:rFonts w:ascii="Times New Roman" w:hAnsi="Times New Roman" w:cs="Times New Roman"/>
              </w:rPr>
              <w:t>e, i obrnuto (članak 88. stavak 6.).</w:t>
            </w:r>
          </w:p>
        </w:tc>
        <w:tc>
          <w:tcPr>
            <w:tcW w:w="993" w:type="dxa"/>
          </w:tcPr>
          <w:p w14:paraId="5DDA54F3" w14:textId="77777777" w:rsidR="001C6D73" w:rsidRPr="00A80B75" w:rsidRDefault="001C6D73" w:rsidP="008940F2">
            <w:pPr>
              <w:jc w:val="both"/>
              <w:rPr>
                <w:rFonts w:ascii="Times New Roman" w:hAnsi="Times New Roman" w:cs="Times New Roman"/>
                <w:b/>
              </w:rPr>
            </w:pPr>
          </w:p>
        </w:tc>
        <w:tc>
          <w:tcPr>
            <w:tcW w:w="2971" w:type="dxa"/>
          </w:tcPr>
          <w:p w14:paraId="1BF9D95A" w14:textId="77777777" w:rsidR="001C6D73" w:rsidRPr="00A80B75" w:rsidRDefault="001C6D73" w:rsidP="008940F2">
            <w:pPr>
              <w:jc w:val="both"/>
              <w:rPr>
                <w:rFonts w:ascii="Times New Roman" w:hAnsi="Times New Roman" w:cs="Times New Roman"/>
                <w:b/>
              </w:rPr>
            </w:pPr>
          </w:p>
        </w:tc>
      </w:tr>
      <w:tr w:rsidR="005D1F80" w:rsidRPr="00A80B75" w14:paraId="45F7FB97" w14:textId="77777777" w:rsidTr="005D1F80">
        <w:tc>
          <w:tcPr>
            <w:tcW w:w="628" w:type="dxa"/>
          </w:tcPr>
          <w:p w14:paraId="26076F45" w14:textId="65081FE1" w:rsidR="005D1F80" w:rsidRPr="00A80B75" w:rsidRDefault="005D1F80" w:rsidP="008940F2">
            <w:pPr>
              <w:jc w:val="both"/>
              <w:rPr>
                <w:rFonts w:ascii="Times New Roman" w:hAnsi="Times New Roman" w:cs="Times New Roman"/>
                <w:b/>
              </w:rPr>
            </w:pPr>
            <w:r w:rsidRPr="00A80B75">
              <w:rPr>
                <w:rFonts w:ascii="Times New Roman" w:hAnsi="Times New Roman" w:cs="Times New Roman"/>
                <w:b/>
              </w:rPr>
              <w:t xml:space="preserve">22. </w:t>
            </w:r>
          </w:p>
        </w:tc>
        <w:tc>
          <w:tcPr>
            <w:tcW w:w="4110" w:type="dxa"/>
          </w:tcPr>
          <w:p w14:paraId="0644650A" w14:textId="77777777" w:rsidR="005D1F80" w:rsidRPr="00A80B75" w:rsidRDefault="005D1F80"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993" w:type="dxa"/>
          </w:tcPr>
          <w:p w14:paraId="08E4E23D" w14:textId="77777777" w:rsidR="005D1F80" w:rsidRPr="00A80B75" w:rsidRDefault="005D1F80" w:rsidP="008940F2">
            <w:pPr>
              <w:jc w:val="both"/>
              <w:rPr>
                <w:rFonts w:ascii="Times New Roman" w:hAnsi="Times New Roman" w:cs="Times New Roman"/>
                <w:b/>
              </w:rPr>
            </w:pPr>
          </w:p>
        </w:tc>
        <w:tc>
          <w:tcPr>
            <w:tcW w:w="2971" w:type="dxa"/>
          </w:tcPr>
          <w:p w14:paraId="4FC7FB14" w14:textId="77777777" w:rsidR="005D1F80" w:rsidRPr="00A80B75" w:rsidRDefault="005D1F80" w:rsidP="008940F2">
            <w:pPr>
              <w:jc w:val="both"/>
              <w:rPr>
                <w:rFonts w:ascii="Times New Roman" w:hAnsi="Times New Roman" w:cs="Times New Roman"/>
                <w:b/>
              </w:rPr>
            </w:pPr>
          </w:p>
        </w:tc>
      </w:tr>
      <w:tr w:rsidR="005D1F80" w:rsidRPr="00A80B75" w14:paraId="6C93A49F" w14:textId="77777777" w:rsidTr="005D1F80">
        <w:tc>
          <w:tcPr>
            <w:tcW w:w="628" w:type="dxa"/>
          </w:tcPr>
          <w:p w14:paraId="557BBB14" w14:textId="28EA56D8" w:rsidR="005D1F80" w:rsidRPr="00A80B75" w:rsidRDefault="005D1F80" w:rsidP="008940F2">
            <w:pPr>
              <w:jc w:val="both"/>
              <w:rPr>
                <w:rFonts w:ascii="Times New Roman" w:hAnsi="Times New Roman" w:cs="Times New Roman"/>
                <w:b/>
              </w:rPr>
            </w:pPr>
            <w:r w:rsidRPr="00A80B75">
              <w:rPr>
                <w:rFonts w:ascii="Times New Roman" w:hAnsi="Times New Roman" w:cs="Times New Roman"/>
                <w:b/>
              </w:rPr>
              <w:t>23.</w:t>
            </w:r>
          </w:p>
        </w:tc>
        <w:tc>
          <w:tcPr>
            <w:tcW w:w="4110" w:type="dxa"/>
          </w:tcPr>
          <w:p w14:paraId="06C4C556" w14:textId="77777777" w:rsidR="005D1F80" w:rsidRPr="00A80B75" w:rsidRDefault="005D1F80"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993" w:type="dxa"/>
          </w:tcPr>
          <w:p w14:paraId="45D32A44" w14:textId="77777777" w:rsidR="005D1F80" w:rsidRPr="00A80B75" w:rsidRDefault="005D1F80" w:rsidP="008940F2">
            <w:pPr>
              <w:jc w:val="both"/>
              <w:rPr>
                <w:rFonts w:ascii="Times New Roman" w:hAnsi="Times New Roman" w:cs="Times New Roman"/>
                <w:b/>
              </w:rPr>
            </w:pPr>
          </w:p>
        </w:tc>
        <w:tc>
          <w:tcPr>
            <w:tcW w:w="2971" w:type="dxa"/>
          </w:tcPr>
          <w:p w14:paraId="51094B1E" w14:textId="77777777" w:rsidR="005D1F80" w:rsidRPr="00A80B75" w:rsidRDefault="005D1F80" w:rsidP="008940F2">
            <w:pPr>
              <w:jc w:val="both"/>
              <w:rPr>
                <w:rFonts w:ascii="Times New Roman" w:hAnsi="Times New Roman" w:cs="Times New Roman"/>
                <w:b/>
              </w:rPr>
            </w:pPr>
          </w:p>
        </w:tc>
      </w:tr>
      <w:tr w:rsidR="005D1F80" w:rsidRPr="00A80B75" w14:paraId="7E78392E" w14:textId="77777777" w:rsidTr="005D1F80">
        <w:tc>
          <w:tcPr>
            <w:tcW w:w="628" w:type="dxa"/>
          </w:tcPr>
          <w:p w14:paraId="771F6916" w14:textId="087F4AF5" w:rsidR="005D1F80" w:rsidRPr="00A80B75" w:rsidRDefault="005D1F80" w:rsidP="008940F2">
            <w:pPr>
              <w:jc w:val="both"/>
              <w:rPr>
                <w:rFonts w:ascii="Times New Roman" w:hAnsi="Times New Roman" w:cs="Times New Roman"/>
                <w:b/>
              </w:rPr>
            </w:pPr>
            <w:r w:rsidRPr="00A80B75">
              <w:rPr>
                <w:rFonts w:ascii="Times New Roman" w:hAnsi="Times New Roman" w:cs="Times New Roman"/>
                <w:b/>
              </w:rPr>
              <w:t>24.</w:t>
            </w:r>
          </w:p>
        </w:tc>
        <w:tc>
          <w:tcPr>
            <w:tcW w:w="4110" w:type="dxa"/>
          </w:tcPr>
          <w:p w14:paraId="0B0F5E9E" w14:textId="713F8171" w:rsidR="005D1F80" w:rsidRPr="00A80B75" w:rsidRDefault="005D1F80"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szCs w:val="23"/>
              </w:rPr>
              <w:t>Troškovnik je u cijelosti ispunjen u skladu s uvjetima i zahtjevima iz dokumentacije za nadmetanje.</w:t>
            </w:r>
          </w:p>
        </w:tc>
        <w:tc>
          <w:tcPr>
            <w:tcW w:w="993" w:type="dxa"/>
          </w:tcPr>
          <w:p w14:paraId="67AD7CFB" w14:textId="77777777" w:rsidR="005D1F80" w:rsidRPr="00A80B75" w:rsidRDefault="005D1F80" w:rsidP="008940F2">
            <w:pPr>
              <w:jc w:val="both"/>
              <w:rPr>
                <w:rFonts w:ascii="Times New Roman" w:hAnsi="Times New Roman" w:cs="Times New Roman"/>
              </w:rPr>
            </w:pPr>
          </w:p>
        </w:tc>
        <w:tc>
          <w:tcPr>
            <w:tcW w:w="2971" w:type="dxa"/>
          </w:tcPr>
          <w:p w14:paraId="05A0A21F" w14:textId="77777777" w:rsidR="005D1F80" w:rsidRPr="00A80B75" w:rsidRDefault="005D1F80" w:rsidP="008940F2">
            <w:pPr>
              <w:jc w:val="both"/>
              <w:rPr>
                <w:rFonts w:ascii="Times New Roman" w:hAnsi="Times New Roman" w:cs="Times New Roman"/>
                <w:b/>
              </w:rPr>
            </w:pPr>
          </w:p>
        </w:tc>
      </w:tr>
      <w:tr w:rsidR="005D1F80" w:rsidRPr="00A80B75" w14:paraId="102A7832" w14:textId="77777777" w:rsidTr="005D1F80">
        <w:tc>
          <w:tcPr>
            <w:tcW w:w="628" w:type="dxa"/>
          </w:tcPr>
          <w:p w14:paraId="76832086" w14:textId="44138E39" w:rsidR="005D1F80" w:rsidRPr="00A80B75" w:rsidRDefault="00262988" w:rsidP="008940F2">
            <w:pPr>
              <w:jc w:val="both"/>
              <w:rPr>
                <w:rFonts w:ascii="Times New Roman" w:hAnsi="Times New Roman" w:cs="Times New Roman"/>
                <w:b/>
              </w:rPr>
            </w:pPr>
            <w:r w:rsidRPr="00A80B75">
              <w:rPr>
                <w:rFonts w:ascii="Times New Roman" w:hAnsi="Times New Roman" w:cs="Times New Roman"/>
                <w:b/>
              </w:rPr>
              <w:t>25.</w:t>
            </w:r>
          </w:p>
        </w:tc>
        <w:tc>
          <w:tcPr>
            <w:tcW w:w="4110" w:type="dxa"/>
          </w:tcPr>
          <w:p w14:paraId="1F83A6F3" w14:textId="3D43FA06" w:rsidR="005D1F80" w:rsidRPr="00A80B75" w:rsidRDefault="005D1F80" w:rsidP="008940F2">
            <w:pPr>
              <w:autoSpaceDE w:val="0"/>
              <w:autoSpaceDN w:val="0"/>
              <w:adjustRightInd w:val="0"/>
              <w:spacing w:after="120"/>
              <w:jc w:val="both"/>
              <w:rPr>
                <w:rFonts w:ascii="Times New Roman" w:hAnsi="Times New Roman" w:cs="Times New Roman"/>
                <w:szCs w:val="23"/>
              </w:rPr>
            </w:pPr>
            <w:bookmarkStart w:id="5" w:name="_Hlk3799794"/>
            <w:r w:rsidRPr="00A80B75">
              <w:rPr>
                <w:rFonts w:ascii="Times New Roman" w:hAnsi="Times New Roman" w:cs="Times New Roman"/>
                <w:color w:val="000000"/>
                <w:szCs w:val="23"/>
              </w:rPr>
              <w:t>Naručitelj je prilikom pregleda i ocjene ponuda u odnosu na sve ponuditelje poštovao načelo transparentnosti</w:t>
            </w:r>
            <w:r w:rsidR="00262988" w:rsidRPr="00A80B75">
              <w:rPr>
                <w:rFonts w:ascii="Times New Roman" w:hAnsi="Times New Roman" w:cs="Times New Roman"/>
                <w:color w:val="000000"/>
                <w:szCs w:val="23"/>
              </w:rPr>
              <w:t>, nediskriminacije</w:t>
            </w:r>
            <w:r w:rsidRPr="00A80B75">
              <w:rPr>
                <w:rFonts w:ascii="Times New Roman" w:hAnsi="Times New Roman" w:cs="Times New Roman"/>
                <w:color w:val="000000"/>
                <w:szCs w:val="23"/>
              </w:rPr>
              <w:t xml:space="preserve"> i jednakog postupanja</w:t>
            </w:r>
            <w:bookmarkEnd w:id="5"/>
            <w:r w:rsidR="00262988" w:rsidRPr="00A80B75">
              <w:rPr>
                <w:rFonts w:ascii="Times New Roman" w:hAnsi="Times New Roman" w:cs="Times New Roman"/>
                <w:color w:val="000000"/>
                <w:szCs w:val="23"/>
              </w:rPr>
              <w:t xml:space="preserve"> te nije bilo pogodovanja pojedinom ponuditelju.</w:t>
            </w:r>
            <w:r w:rsidR="00262988" w:rsidRPr="00A80B75">
              <w:rPr>
                <w:rStyle w:val="FootnoteReference"/>
                <w:rFonts w:ascii="Times New Roman" w:hAnsi="Times New Roman" w:cs="Times New Roman"/>
                <w:color w:val="000000"/>
                <w:szCs w:val="23"/>
              </w:rPr>
              <w:footnoteReference w:id="9"/>
            </w:r>
          </w:p>
        </w:tc>
        <w:tc>
          <w:tcPr>
            <w:tcW w:w="993" w:type="dxa"/>
          </w:tcPr>
          <w:p w14:paraId="18A86BE8" w14:textId="77777777" w:rsidR="005D1F80" w:rsidRPr="00A80B75" w:rsidRDefault="005D1F80" w:rsidP="008940F2">
            <w:pPr>
              <w:jc w:val="both"/>
              <w:rPr>
                <w:rFonts w:ascii="Times New Roman" w:hAnsi="Times New Roman" w:cs="Times New Roman"/>
              </w:rPr>
            </w:pPr>
          </w:p>
        </w:tc>
        <w:tc>
          <w:tcPr>
            <w:tcW w:w="2971" w:type="dxa"/>
          </w:tcPr>
          <w:p w14:paraId="10405C88" w14:textId="77777777" w:rsidR="005D1F80" w:rsidRPr="00A80B75" w:rsidRDefault="005D1F80" w:rsidP="008940F2">
            <w:pPr>
              <w:jc w:val="both"/>
              <w:rPr>
                <w:rFonts w:ascii="Times New Roman" w:hAnsi="Times New Roman" w:cs="Times New Roman"/>
                <w:b/>
              </w:rPr>
            </w:pPr>
          </w:p>
        </w:tc>
      </w:tr>
      <w:tr w:rsidR="001D4F36" w:rsidRPr="00A80B75" w14:paraId="1607F3BE" w14:textId="77777777" w:rsidTr="00723262">
        <w:tc>
          <w:tcPr>
            <w:tcW w:w="628" w:type="dxa"/>
          </w:tcPr>
          <w:p w14:paraId="069DB64A" w14:textId="6E17754A" w:rsidR="001D4F36" w:rsidRPr="00A80B75" w:rsidRDefault="00262988" w:rsidP="008940F2">
            <w:pPr>
              <w:jc w:val="both"/>
              <w:rPr>
                <w:rFonts w:ascii="Times New Roman" w:hAnsi="Times New Roman" w:cs="Times New Roman"/>
                <w:b/>
              </w:rPr>
            </w:pPr>
            <w:r w:rsidRPr="00A80B75">
              <w:rPr>
                <w:rFonts w:ascii="Times New Roman" w:hAnsi="Times New Roman" w:cs="Times New Roman"/>
                <w:b/>
              </w:rPr>
              <w:t>26.</w:t>
            </w:r>
          </w:p>
        </w:tc>
        <w:tc>
          <w:tcPr>
            <w:tcW w:w="4110" w:type="dxa"/>
          </w:tcPr>
          <w:p w14:paraId="6B66EDC0" w14:textId="2FB18069" w:rsidR="001D4F36" w:rsidRPr="00A80B75" w:rsidRDefault="0077022E" w:rsidP="008940F2">
            <w:pPr>
              <w:jc w:val="both"/>
              <w:rPr>
                <w:rFonts w:ascii="Times New Roman" w:hAnsi="Times New Roman" w:cs="Times New Roman"/>
              </w:rPr>
            </w:pPr>
            <w:r w:rsidRPr="00A80B75">
              <w:rPr>
                <w:rFonts w:ascii="Times New Roman" w:hAnsi="Times New Roman" w:cs="Times New Roman"/>
                <w:color w:val="000000"/>
                <w:szCs w:val="23"/>
              </w:rPr>
              <w:t>Naručitelj je sastavio zapisnik o pregledu i ocjeni ponuda sukladno članku 23. Uredbe</w:t>
            </w:r>
          </w:p>
        </w:tc>
        <w:tc>
          <w:tcPr>
            <w:tcW w:w="993" w:type="dxa"/>
          </w:tcPr>
          <w:p w14:paraId="66BBD9C8" w14:textId="77777777" w:rsidR="001D4F36" w:rsidRPr="00A80B75" w:rsidRDefault="001D4F36" w:rsidP="008940F2">
            <w:pPr>
              <w:jc w:val="both"/>
              <w:rPr>
                <w:rFonts w:ascii="Times New Roman" w:hAnsi="Times New Roman" w:cs="Times New Roman"/>
                <w:b/>
              </w:rPr>
            </w:pPr>
          </w:p>
        </w:tc>
        <w:tc>
          <w:tcPr>
            <w:tcW w:w="2971" w:type="dxa"/>
          </w:tcPr>
          <w:p w14:paraId="4F9EB163" w14:textId="77777777" w:rsidR="001D4F36" w:rsidRPr="00A80B75" w:rsidRDefault="001D4F36" w:rsidP="008940F2">
            <w:pPr>
              <w:jc w:val="both"/>
              <w:rPr>
                <w:rFonts w:ascii="Times New Roman" w:hAnsi="Times New Roman" w:cs="Times New Roman"/>
                <w:b/>
              </w:rPr>
            </w:pPr>
          </w:p>
        </w:tc>
      </w:tr>
      <w:tr w:rsidR="0077022E" w:rsidRPr="00A80B75" w14:paraId="28565175" w14:textId="77777777" w:rsidTr="00723262">
        <w:tc>
          <w:tcPr>
            <w:tcW w:w="628" w:type="dxa"/>
          </w:tcPr>
          <w:p w14:paraId="25035A35" w14:textId="55F18CD8"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27.</w:t>
            </w:r>
          </w:p>
        </w:tc>
        <w:tc>
          <w:tcPr>
            <w:tcW w:w="4110" w:type="dxa"/>
          </w:tcPr>
          <w:p w14:paraId="0CA86711" w14:textId="3F3300D3" w:rsidR="0077022E" w:rsidRPr="00A80B75" w:rsidRDefault="0077022E" w:rsidP="008940F2">
            <w:pPr>
              <w:jc w:val="both"/>
              <w:rPr>
                <w:rFonts w:ascii="Times New Roman" w:hAnsi="Times New Roman" w:cs="Times New Roman"/>
              </w:rPr>
            </w:pPr>
            <w:r w:rsidRPr="00A80B75">
              <w:rPr>
                <w:rFonts w:ascii="Times New Roman" w:hAnsi="Times New Roman" w:cs="Times New Roman"/>
                <w:color w:val="000000"/>
                <w:szCs w:val="23"/>
              </w:rPr>
              <w:t>Naručitelj je u zapisniku o pregledu i ocjeni ponuda jasno obrazložio  razloge isključenja ponuditelja.</w:t>
            </w:r>
          </w:p>
        </w:tc>
        <w:tc>
          <w:tcPr>
            <w:tcW w:w="993" w:type="dxa"/>
          </w:tcPr>
          <w:p w14:paraId="3386B96A" w14:textId="77777777" w:rsidR="0077022E" w:rsidRPr="00A80B75" w:rsidRDefault="0077022E" w:rsidP="008940F2">
            <w:pPr>
              <w:jc w:val="both"/>
              <w:rPr>
                <w:rFonts w:ascii="Times New Roman" w:hAnsi="Times New Roman" w:cs="Times New Roman"/>
                <w:b/>
              </w:rPr>
            </w:pPr>
          </w:p>
        </w:tc>
        <w:tc>
          <w:tcPr>
            <w:tcW w:w="2971" w:type="dxa"/>
          </w:tcPr>
          <w:p w14:paraId="5283E0DD" w14:textId="77777777" w:rsidR="0077022E" w:rsidRPr="00A80B75" w:rsidRDefault="0077022E" w:rsidP="008940F2">
            <w:pPr>
              <w:jc w:val="both"/>
              <w:rPr>
                <w:rFonts w:ascii="Times New Roman" w:hAnsi="Times New Roman" w:cs="Times New Roman"/>
                <w:b/>
              </w:rPr>
            </w:pPr>
          </w:p>
        </w:tc>
      </w:tr>
      <w:tr w:rsidR="0077022E" w:rsidRPr="00A80B75" w14:paraId="2E9045FE" w14:textId="77777777" w:rsidTr="00723262">
        <w:tc>
          <w:tcPr>
            <w:tcW w:w="628" w:type="dxa"/>
          </w:tcPr>
          <w:p w14:paraId="7835C7F4" w14:textId="3C3EC2A5"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28.</w:t>
            </w:r>
          </w:p>
        </w:tc>
        <w:tc>
          <w:tcPr>
            <w:tcW w:w="4110" w:type="dxa"/>
          </w:tcPr>
          <w:p w14:paraId="4244D5A0" w14:textId="48AB9B26" w:rsidR="0077022E" w:rsidRPr="00A80B75" w:rsidRDefault="0077022E" w:rsidP="008940F2">
            <w:pPr>
              <w:jc w:val="both"/>
              <w:rPr>
                <w:rFonts w:ascii="Times New Roman" w:hAnsi="Times New Roman" w:cs="Times New Roman"/>
              </w:rPr>
            </w:pPr>
            <w:r w:rsidRPr="00A80B75">
              <w:rPr>
                <w:rFonts w:ascii="Times New Roman" w:hAnsi="Times New Roman" w:cs="Times New Roman"/>
              </w:rPr>
              <w:t>Naručitelj je u zapisniku o pregledu i ocjeni ponuda jasno obrazložio razloge za odbijanje ponude sukladno članku 93. ZJN.</w:t>
            </w:r>
          </w:p>
        </w:tc>
        <w:tc>
          <w:tcPr>
            <w:tcW w:w="993" w:type="dxa"/>
          </w:tcPr>
          <w:p w14:paraId="65C429DF" w14:textId="77777777" w:rsidR="0077022E" w:rsidRPr="00A80B75" w:rsidRDefault="0077022E" w:rsidP="008940F2">
            <w:pPr>
              <w:jc w:val="both"/>
              <w:rPr>
                <w:rFonts w:ascii="Times New Roman" w:hAnsi="Times New Roman" w:cs="Times New Roman"/>
                <w:b/>
              </w:rPr>
            </w:pPr>
          </w:p>
        </w:tc>
        <w:tc>
          <w:tcPr>
            <w:tcW w:w="2971" w:type="dxa"/>
          </w:tcPr>
          <w:p w14:paraId="31874C8B" w14:textId="77777777" w:rsidR="0077022E" w:rsidRPr="00A80B75" w:rsidRDefault="0077022E" w:rsidP="008940F2">
            <w:pPr>
              <w:jc w:val="both"/>
              <w:rPr>
                <w:rFonts w:ascii="Times New Roman" w:hAnsi="Times New Roman" w:cs="Times New Roman"/>
                <w:b/>
              </w:rPr>
            </w:pPr>
          </w:p>
        </w:tc>
      </w:tr>
      <w:tr w:rsidR="0077022E" w:rsidRPr="00A80B75" w14:paraId="0A301D41" w14:textId="77777777" w:rsidTr="00723262">
        <w:tc>
          <w:tcPr>
            <w:tcW w:w="628" w:type="dxa"/>
          </w:tcPr>
          <w:p w14:paraId="53172FF0" w14:textId="527D9C37"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29.</w:t>
            </w:r>
          </w:p>
        </w:tc>
        <w:tc>
          <w:tcPr>
            <w:tcW w:w="4110" w:type="dxa"/>
          </w:tcPr>
          <w:p w14:paraId="3B96F1E4" w14:textId="003BF17D" w:rsidR="0077022E" w:rsidRPr="00A80B75" w:rsidRDefault="0077022E"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993" w:type="dxa"/>
          </w:tcPr>
          <w:p w14:paraId="28CA7A4B" w14:textId="77777777" w:rsidR="0077022E" w:rsidRPr="00A80B75" w:rsidRDefault="0077022E" w:rsidP="008940F2">
            <w:pPr>
              <w:jc w:val="both"/>
              <w:rPr>
                <w:rFonts w:ascii="Times New Roman" w:hAnsi="Times New Roman" w:cs="Times New Roman"/>
                <w:b/>
              </w:rPr>
            </w:pPr>
          </w:p>
        </w:tc>
        <w:tc>
          <w:tcPr>
            <w:tcW w:w="2971" w:type="dxa"/>
          </w:tcPr>
          <w:p w14:paraId="7AC24724" w14:textId="77777777" w:rsidR="0077022E" w:rsidRPr="00A80B75" w:rsidRDefault="0077022E" w:rsidP="008940F2">
            <w:pPr>
              <w:jc w:val="both"/>
              <w:rPr>
                <w:rFonts w:ascii="Times New Roman" w:hAnsi="Times New Roman" w:cs="Times New Roman"/>
                <w:b/>
              </w:rPr>
            </w:pPr>
          </w:p>
        </w:tc>
      </w:tr>
      <w:tr w:rsidR="0077022E" w:rsidRPr="00A80B75" w14:paraId="569B1E08" w14:textId="77777777" w:rsidTr="00723262">
        <w:tc>
          <w:tcPr>
            <w:tcW w:w="628" w:type="dxa"/>
          </w:tcPr>
          <w:p w14:paraId="798ADCAA" w14:textId="2587362B"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30.</w:t>
            </w:r>
          </w:p>
        </w:tc>
        <w:tc>
          <w:tcPr>
            <w:tcW w:w="4110" w:type="dxa"/>
          </w:tcPr>
          <w:p w14:paraId="5F405BD8" w14:textId="66677597" w:rsidR="0077022E" w:rsidRPr="00A80B75" w:rsidRDefault="0077022E"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993" w:type="dxa"/>
          </w:tcPr>
          <w:p w14:paraId="43105180" w14:textId="77777777" w:rsidR="0077022E" w:rsidRPr="00A80B75" w:rsidRDefault="0077022E" w:rsidP="008940F2">
            <w:pPr>
              <w:jc w:val="both"/>
              <w:rPr>
                <w:rFonts w:ascii="Times New Roman" w:hAnsi="Times New Roman" w:cs="Times New Roman"/>
                <w:b/>
              </w:rPr>
            </w:pPr>
          </w:p>
        </w:tc>
        <w:tc>
          <w:tcPr>
            <w:tcW w:w="2971" w:type="dxa"/>
          </w:tcPr>
          <w:p w14:paraId="641361C8" w14:textId="77777777" w:rsidR="0077022E" w:rsidRPr="00A80B75" w:rsidRDefault="0077022E" w:rsidP="008940F2">
            <w:pPr>
              <w:jc w:val="both"/>
              <w:rPr>
                <w:rFonts w:ascii="Times New Roman" w:hAnsi="Times New Roman" w:cs="Times New Roman"/>
                <w:b/>
              </w:rPr>
            </w:pPr>
          </w:p>
        </w:tc>
      </w:tr>
      <w:tr w:rsidR="0077022E" w:rsidRPr="00A80B75" w14:paraId="571AD331" w14:textId="77777777" w:rsidTr="00723262">
        <w:tc>
          <w:tcPr>
            <w:tcW w:w="628" w:type="dxa"/>
          </w:tcPr>
          <w:p w14:paraId="0F21052C" w14:textId="3E3B4FF0"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31.</w:t>
            </w:r>
          </w:p>
        </w:tc>
        <w:tc>
          <w:tcPr>
            <w:tcW w:w="4110" w:type="dxa"/>
          </w:tcPr>
          <w:p w14:paraId="00D02D66" w14:textId="3368C243" w:rsidR="0077022E" w:rsidRPr="00A80B75" w:rsidRDefault="0077022E"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993" w:type="dxa"/>
          </w:tcPr>
          <w:p w14:paraId="4D6A4F50" w14:textId="77777777" w:rsidR="0077022E" w:rsidRPr="00A80B75" w:rsidRDefault="0077022E" w:rsidP="008940F2">
            <w:pPr>
              <w:jc w:val="both"/>
              <w:rPr>
                <w:rFonts w:ascii="Times New Roman" w:hAnsi="Times New Roman" w:cs="Times New Roman"/>
                <w:b/>
              </w:rPr>
            </w:pPr>
          </w:p>
        </w:tc>
        <w:tc>
          <w:tcPr>
            <w:tcW w:w="2971" w:type="dxa"/>
          </w:tcPr>
          <w:p w14:paraId="02717ED1" w14:textId="77777777" w:rsidR="0077022E" w:rsidRPr="00A80B75" w:rsidRDefault="0077022E" w:rsidP="008940F2">
            <w:pPr>
              <w:jc w:val="both"/>
              <w:rPr>
                <w:rFonts w:ascii="Times New Roman" w:hAnsi="Times New Roman" w:cs="Times New Roman"/>
                <w:b/>
              </w:rPr>
            </w:pPr>
          </w:p>
        </w:tc>
      </w:tr>
      <w:tr w:rsidR="0077022E" w:rsidRPr="00A80B75" w14:paraId="6DBD3ECD" w14:textId="77777777" w:rsidTr="00723262">
        <w:tc>
          <w:tcPr>
            <w:tcW w:w="628" w:type="dxa"/>
          </w:tcPr>
          <w:p w14:paraId="739B43E0" w14:textId="1E42E751"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32.</w:t>
            </w:r>
          </w:p>
        </w:tc>
        <w:tc>
          <w:tcPr>
            <w:tcW w:w="4110" w:type="dxa"/>
          </w:tcPr>
          <w:p w14:paraId="2687EBA7" w14:textId="054DF587" w:rsidR="0077022E" w:rsidRPr="00A80B75" w:rsidRDefault="0077022E" w:rsidP="008940F2">
            <w:pPr>
              <w:jc w:val="both"/>
              <w:rPr>
                <w:rFonts w:ascii="Times New Roman" w:hAnsi="Times New Roman" w:cs="Times New Roman"/>
              </w:rPr>
            </w:pPr>
            <w:r w:rsidRPr="00A80B75">
              <w:rPr>
                <w:rFonts w:ascii="Times New Roman" w:hAnsi="Times New Roman" w:cs="Times New Roman"/>
              </w:rPr>
              <w:t xml:space="preserve">Naručitelj je poštovao rok mirovanja od </w:t>
            </w:r>
            <w:r w:rsidRPr="00A80B75">
              <w:rPr>
                <w:rFonts w:ascii="Times New Roman" w:hAnsi="Times New Roman" w:cs="Times New Roman"/>
                <w:b/>
              </w:rPr>
              <w:t xml:space="preserve">15 dana </w:t>
            </w:r>
            <w:r w:rsidRPr="00A80B75">
              <w:rPr>
                <w:rFonts w:ascii="Times New Roman" w:hAnsi="Times New Roman" w:cs="Times New Roman"/>
              </w:rPr>
              <w:t>od dana dostave odluke o odabiru, osim ukoliko se rok mirovanja ne primjenjuje u skladu s člankom 98. stavkom 2. Zakona o javnoj nabavi (u ovom slučaju potrebno je jasno naznačiti razlog zbog kojeg se ne primjenjuje rok mirovanja).</w:t>
            </w:r>
          </w:p>
        </w:tc>
        <w:tc>
          <w:tcPr>
            <w:tcW w:w="993" w:type="dxa"/>
          </w:tcPr>
          <w:p w14:paraId="47682223" w14:textId="77777777" w:rsidR="0077022E" w:rsidRPr="00A80B75" w:rsidRDefault="0077022E" w:rsidP="008940F2">
            <w:pPr>
              <w:jc w:val="both"/>
              <w:rPr>
                <w:rFonts w:ascii="Times New Roman" w:hAnsi="Times New Roman" w:cs="Times New Roman"/>
                <w:b/>
              </w:rPr>
            </w:pPr>
          </w:p>
        </w:tc>
        <w:tc>
          <w:tcPr>
            <w:tcW w:w="2971" w:type="dxa"/>
          </w:tcPr>
          <w:p w14:paraId="00F26299" w14:textId="77777777" w:rsidR="0077022E" w:rsidRPr="00A80B75" w:rsidRDefault="0077022E" w:rsidP="008940F2">
            <w:pPr>
              <w:jc w:val="both"/>
              <w:rPr>
                <w:rFonts w:ascii="Times New Roman" w:hAnsi="Times New Roman" w:cs="Times New Roman"/>
                <w:b/>
              </w:rPr>
            </w:pPr>
          </w:p>
        </w:tc>
      </w:tr>
      <w:tr w:rsidR="0077022E" w:rsidRPr="00A80B75" w14:paraId="611C72D1" w14:textId="77777777" w:rsidTr="00723262">
        <w:tc>
          <w:tcPr>
            <w:tcW w:w="628" w:type="dxa"/>
          </w:tcPr>
          <w:p w14:paraId="7FFDF670" w14:textId="2CF17436"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33.</w:t>
            </w:r>
          </w:p>
        </w:tc>
        <w:tc>
          <w:tcPr>
            <w:tcW w:w="4110" w:type="dxa"/>
          </w:tcPr>
          <w:p w14:paraId="4CE41342" w14:textId="7EE1DE19" w:rsidR="0077022E" w:rsidRPr="00A80B75" w:rsidRDefault="0077022E" w:rsidP="008940F2">
            <w:pPr>
              <w:jc w:val="both"/>
              <w:rPr>
                <w:rFonts w:ascii="Times New Roman" w:hAnsi="Times New Roman" w:cs="Times New Roman"/>
              </w:rPr>
            </w:pPr>
            <w:r w:rsidRPr="00A80B75">
              <w:rPr>
                <w:rFonts w:ascii="Times New Roman" w:hAnsi="Times New Roman" w:cs="Times New Roman"/>
              </w:rPr>
              <w:t xml:space="preserve">Ugovor o javnoj nabavi / okvirni sporazum sklopljen je u skladu s uvjetima određenima </w:t>
            </w:r>
            <w:r w:rsidRPr="00A80B75">
              <w:rPr>
                <w:rFonts w:ascii="Times New Roman" w:hAnsi="Times New Roman" w:cs="Times New Roman"/>
              </w:rPr>
              <w:lastRenderedPageBreak/>
              <w:t>u dokumentaciji za nadmetanje i odabranom ponudom.</w:t>
            </w:r>
          </w:p>
        </w:tc>
        <w:tc>
          <w:tcPr>
            <w:tcW w:w="993" w:type="dxa"/>
          </w:tcPr>
          <w:p w14:paraId="64C3AC75" w14:textId="77777777" w:rsidR="0077022E" w:rsidRPr="00A80B75" w:rsidRDefault="0077022E" w:rsidP="008940F2">
            <w:pPr>
              <w:jc w:val="both"/>
              <w:rPr>
                <w:rFonts w:ascii="Times New Roman" w:hAnsi="Times New Roman" w:cs="Times New Roman"/>
                <w:b/>
              </w:rPr>
            </w:pPr>
          </w:p>
        </w:tc>
        <w:tc>
          <w:tcPr>
            <w:tcW w:w="2971" w:type="dxa"/>
          </w:tcPr>
          <w:p w14:paraId="41BBEA68" w14:textId="77777777" w:rsidR="0077022E" w:rsidRPr="00A80B75" w:rsidRDefault="0077022E" w:rsidP="008940F2">
            <w:pPr>
              <w:jc w:val="both"/>
              <w:rPr>
                <w:rFonts w:ascii="Times New Roman" w:hAnsi="Times New Roman" w:cs="Times New Roman"/>
                <w:b/>
              </w:rPr>
            </w:pPr>
          </w:p>
        </w:tc>
      </w:tr>
      <w:tr w:rsidR="0077022E" w:rsidRPr="00A80B75" w14:paraId="6F5098FA" w14:textId="77777777" w:rsidTr="00723262">
        <w:tc>
          <w:tcPr>
            <w:tcW w:w="628" w:type="dxa"/>
          </w:tcPr>
          <w:p w14:paraId="5A81B5EF" w14:textId="3CEB02AA"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34.</w:t>
            </w:r>
          </w:p>
        </w:tc>
        <w:tc>
          <w:tcPr>
            <w:tcW w:w="4110" w:type="dxa"/>
          </w:tcPr>
          <w:p w14:paraId="7FEC2229" w14:textId="77777777" w:rsidR="0077022E" w:rsidRPr="00A80B75" w:rsidRDefault="0077022E"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r w:rsidR="00215F3B" w:rsidRPr="00A80B75">
              <w:rPr>
                <w:rFonts w:ascii="Times New Roman" w:hAnsi="Times New Roman" w:cs="Times New Roman"/>
              </w:rPr>
              <w:t>.</w:t>
            </w:r>
          </w:p>
          <w:p w14:paraId="3D2D72B5" w14:textId="20E7780E" w:rsidR="00215F3B" w:rsidRPr="00A80B75" w:rsidRDefault="00215F3B" w:rsidP="008940F2">
            <w:pPr>
              <w:jc w:val="both"/>
              <w:rPr>
                <w:rFonts w:ascii="Times New Roman" w:hAnsi="Times New Roman" w:cs="Times New Roman"/>
              </w:rPr>
            </w:pPr>
            <w:r w:rsidRPr="00A80B75">
              <w:rPr>
                <w:rFonts w:ascii="Times New Roman" w:hAnsi="Times New Roman" w:cs="Times New Roman"/>
                <w:i/>
              </w:rPr>
              <w:t>Ukoliko jamstvo za uredno ispunjenje ugovora nije traženo, navesti N/P</w:t>
            </w:r>
          </w:p>
        </w:tc>
        <w:tc>
          <w:tcPr>
            <w:tcW w:w="993" w:type="dxa"/>
          </w:tcPr>
          <w:p w14:paraId="13965E47" w14:textId="77777777" w:rsidR="0077022E" w:rsidRPr="00A80B75" w:rsidRDefault="0077022E" w:rsidP="008940F2">
            <w:pPr>
              <w:jc w:val="both"/>
              <w:rPr>
                <w:rFonts w:ascii="Times New Roman" w:hAnsi="Times New Roman" w:cs="Times New Roman"/>
                <w:b/>
              </w:rPr>
            </w:pPr>
          </w:p>
        </w:tc>
        <w:tc>
          <w:tcPr>
            <w:tcW w:w="2971" w:type="dxa"/>
          </w:tcPr>
          <w:p w14:paraId="0AAB7914" w14:textId="1E64F472" w:rsidR="0077022E" w:rsidRPr="00A80B75" w:rsidRDefault="0077022E" w:rsidP="008940F2">
            <w:pPr>
              <w:jc w:val="both"/>
              <w:rPr>
                <w:rFonts w:ascii="Times New Roman" w:hAnsi="Times New Roman" w:cs="Times New Roman"/>
                <w:b/>
              </w:rPr>
            </w:pPr>
          </w:p>
        </w:tc>
      </w:tr>
      <w:tr w:rsidR="0077022E" w:rsidRPr="00A80B75" w14:paraId="469CEC32" w14:textId="77777777" w:rsidTr="00723262">
        <w:tc>
          <w:tcPr>
            <w:tcW w:w="628" w:type="dxa"/>
          </w:tcPr>
          <w:p w14:paraId="376813D6" w14:textId="3D356CD8" w:rsidR="0077022E" w:rsidRPr="00A80B75" w:rsidRDefault="00262988" w:rsidP="008940F2">
            <w:pPr>
              <w:jc w:val="both"/>
              <w:rPr>
                <w:rFonts w:ascii="Times New Roman" w:hAnsi="Times New Roman" w:cs="Times New Roman"/>
                <w:b/>
              </w:rPr>
            </w:pPr>
            <w:r w:rsidRPr="00A80B75">
              <w:rPr>
                <w:rFonts w:ascii="Times New Roman" w:hAnsi="Times New Roman" w:cs="Times New Roman"/>
                <w:b/>
              </w:rPr>
              <w:t>35.</w:t>
            </w:r>
          </w:p>
        </w:tc>
        <w:tc>
          <w:tcPr>
            <w:tcW w:w="4110" w:type="dxa"/>
          </w:tcPr>
          <w:p w14:paraId="2ECDBF40" w14:textId="40051B11" w:rsidR="0077022E" w:rsidRPr="00A80B75" w:rsidRDefault="0077022E" w:rsidP="008940F2">
            <w:pPr>
              <w:jc w:val="both"/>
              <w:rPr>
                <w:rFonts w:ascii="Times New Roman" w:hAnsi="Times New Roman" w:cs="Times New Roman"/>
              </w:rPr>
            </w:pPr>
            <w:r w:rsidRPr="00A80B75">
              <w:rPr>
                <w:rFonts w:ascii="Times New Roman" w:hAnsi="Times New Roman" w:cs="Times New Roman"/>
              </w:rPr>
              <w:t xml:space="preserve">Obavijest o sklopljenom ugovoru /okvirnom sporazumu objavljena je u roku 48 </w:t>
            </w:r>
            <w:r w:rsidR="00C35770" w:rsidRPr="00A80B75">
              <w:rPr>
                <w:rFonts w:ascii="Times New Roman" w:hAnsi="Times New Roman" w:cs="Times New Roman"/>
              </w:rPr>
              <w:t>dana</w:t>
            </w:r>
            <w:r w:rsidRPr="00A80B75">
              <w:rPr>
                <w:rFonts w:ascii="Times New Roman" w:hAnsi="Times New Roman" w:cs="Times New Roman"/>
              </w:rPr>
              <w:t xml:space="preserve"> od dana sklapanja ugovora /okvirnog sporazuma u EOJN i u SLEU.</w:t>
            </w:r>
          </w:p>
        </w:tc>
        <w:tc>
          <w:tcPr>
            <w:tcW w:w="993" w:type="dxa"/>
          </w:tcPr>
          <w:p w14:paraId="262ED12B" w14:textId="77777777" w:rsidR="0077022E" w:rsidRPr="00A80B75" w:rsidRDefault="0077022E" w:rsidP="008940F2">
            <w:pPr>
              <w:jc w:val="both"/>
              <w:rPr>
                <w:rFonts w:ascii="Times New Roman" w:hAnsi="Times New Roman" w:cs="Times New Roman"/>
                <w:b/>
              </w:rPr>
            </w:pPr>
          </w:p>
        </w:tc>
        <w:tc>
          <w:tcPr>
            <w:tcW w:w="2971" w:type="dxa"/>
          </w:tcPr>
          <w:p w14:paraId="6D1B2D12" w14:textId="77777777" w:rsidR="0077022E" w:rsidRPr="00A80B75" w:rsidRDefault="0077022E" w:rsidP="008940F2">
            <w:pPr>
              <w:jc w:val="both"/>
              <w:rPr>
                <w:rFonts w:ascii="Times New Roman" w:hAnsi="Times New Roman" w:cs="Times New Roman"/>
                <w:b/>
              </w:rPr>
            </w:pPr>
          </w:p>
        </w:tc>
      </w:tr>
      <w:tr w:rsidR="009D7ADC" w:rsidRPr="00A80B75" w14:paraId="42290A23" w14:textId="77777777" w:rsidTr="00723262">
        <w:tc>
          <w:tcPr>
            <w:tcW w:w="628" w:type="dxa"/>
          </w:tcPr>
          <w:p w14:paraId="25A145E8" w14:textId="084D6FD0" w:rsidR="009D7ADC" w:rsidRPr="00A80B75" w:rsidRDefault="00262988" w:rsidP="008940F2">
            <w:pPr>
              <w:jc w:val="both"/>
              <w:rPr>
                <w:rFonts w:ascii="Times New Roman" w:hAnsi="Times New Roman" w:cs="Times New Roman"/>
                <w:b/>
              </w:rPr>
            </w:pPr>
            <w:r w:rsidRPr="00A80B75">
              <w:rPr>
                <w:rFonts w:ascii="Times New Roman" w:hAnsi="Times New Roman" w:cs="Times New Roman"/>
                <w:b/>
              </w:rPr>
              <w:t>36.</w:t>
            </w:r>
          </w:p>
        </w:tc>
        <w:tc>
          <w:tcPr>
            <w:tcW w:w="4110" w:type="dxa"/>
          </w:tcPr>
          <w:p w14:paraId="3703AD3F" w14:textId="3B76B7C8" w:rsidR="009D7ADC" w:rsidRPr="00A80B75" w:rsidRDefault="009D7ADC"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993" w:type="dxa"/>
          </w:tcPr>
          <w:p w14:paraId="231A2D2B" w14:textId="77777777" w:rsidR="009D7ADC" w:rsidRPr="00A80B75" w:rsidRDefault="009D7ADC" w:rsidP="008940F2">
            <w:pPr>
              <w:jc w:val="both"/>
              <w:rPr>
                <w:rFonts w:ascii="Times New Roman" w:hAnsi="Times New Roman" w:cs="Times New Roman"/>
                <w:b/>
              </w:rPr>
            </w:pPr>
          </w:p>
        </w:tc>
        <w:tc>
          <w:tcPr>
            <w:tcW w:w="2971" w:type="dxa"/>
          </w:tcPr>
          <w:p w14:paraId="3E4397F3" w14:textId="77777777" w:rsidR="009D7ADC" w:rsidRPr="00A80B75" w:rsidRDefault="009D7ADC" w:rsidP="008940F2">
            <w:pPr>
              <w:jc w:val="both"/>
              <w:rPr>
                <w:rFonts w:ascii="Times New Roman" w:hAnsi="Times New Roman" w:cs="Times New Roman"/>
                <w:b/>
              </w:rPr>
            </w:pPr>
          </w:p>
        </w:tc>
      </w:tr>
      <w:bookmarkEnd w:id="0"/>
    </w:tbl>
    <w:p w14:paraId="7A679D31" w14:textId="74065C5B" w:rsidR="00685DB3" w:rsidRDefault="00685DB3" w:rsidP="008940F2">
      <w:pPr>
        <w:spacing w:after="0"/>
        <w:jc w:val="both"/>
        <w:rPr>
          <w:rFonts w:ascii="Times New Roman" w:hAnsi="Times New Roman" w:cs="Times New Roman"/>
          <w:b/>
          <w:sz w:val="24"/>
          <w:szCs w:val="24"/>
        </w:rPr>
      </w:pPr>
    </w:p>
    <w:p w14:paraId="1BF7D9E1" w14:textId="28DA6472" w:rsidR="00685DB3" w:rsidRDefault="00685DB3"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5D4C2D73" w14:textId="4E786BEB" w:rsidR="00685DB3" w:rsidRDefault="00685DB3" w:rsidP="008940F2">
      <w:pPr>
        <w:spacing w:after="0"/>
        <w:ind w:left="360"/>
        <w:jc w:val="both"/>
        <w:rPr>
          <w:rFonts w:ascii="Times New Roman" w:hAnsi="Times New Roman" w:cs="Times New Roman"/>
          <w:b/>
          <w:sz w:val="24"/>
          <w:szCs w:val="24"/>
        </w:rPr>
      </w:pPr>
    </w:p>
    <w:p w14:paraId="759FBFFB" w14:textId="20DB0F8C" w:rsidR="00685DB3" w:rsidRDefault="00B573ED"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00685DB3" w:rsidRPr="00685DB3">
        <w:rPr>
          <w:rFonts w:ascii="Times New Roman" w:hAnsi="Times New Roman" w:cs="Times New Roman"/>
          <w:sz w:val="24"/>
          <w:szCs w:val="24"/>
        </w:rPr>
        <w:t xml:space="preserve">Postoji li indikacija o nepravilnosti koja nije izrijekom navedena u ovoj kontrolnoj listi? </w:t>
      </w:r>
    </w:p>
    <w:p w14:paraId="68025C21" w14:textId="77777777" w:rsidR="00B573ED" w:rsidRDefault="00B573ED"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64AC2BD9" w14:textId="2082DB47" w:rsidR="00B573ED" w:rsidRPr="00B573ED" w:rsidRDefault="00B573ED"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03EA6B5E" w14:textId="77777777" w:rsidR="00B573ED" w:rsidRDefault="00B573ED"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411543C4" w14:textId="77777777" w:rsidR="00B573ED" w:rsidRDefault="00B573ED" w:rsidP="008940F2">
      <w:pPr>
        <w:spacing w:after="0"/>
        <w:ind w:left="360"/>
        <w:jc w:val="both"/>
        <w:rPr>
          <w:rFonts w:ascii="Times New Roman" w:hAnsi="Times New Roman" w:cs="Times New Roman"/>
          <w:b/>
          <w:sz w:val="24"/>
          <w:szCs w:val="24"/>
        </w:rPr>
      </w:pPr>
    </w:p>
    <w:p w14:paraId="4B5CA1CD" w14:textId="79DEE287" w:rsidR="00685DB3" w:rsidRDefault="00B573ED"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00685DB3" w:rsidRPr="00685DB3">
        <w:rPr>
          <w:rFonts w:ascii="Times New Roman" w:eastAsia="Calibri" w:hAnsi="Times New Roman" w:cs="Times New Roman"/>
          <w:sz w:val="24"/>
          <w:szCs w:val="24"/>
        </w:rPr>
        <w:t xml:space="preserve">Je li naručitelj osigurao poštovanje načela javne nabave iz članka </w:t>
      </w:r>
      <w:r w:rsidR="001C0585">
        <w:rPr>
          <w:rFonts w:ascii="Times New Roman" w:eastAsia="Calibri" w:hAnsi="Times New Roman" w:cs="Times New Roman"/>
          <w:sz w:val="24"/>
          <w:szCs w:val="24"/>
        </w:rPr>
        <w:t>3</w:t>
      </w:r>
      <w:r w:rsidR="00685DB3" w:rsidRPr="00685DB3">
        <w:rPr>
          <w:rFonts w:ascii="Times New Roman" w:eastAsia="Calibri" w:hAnsi="Times New Roman" w:cs="Times New Roman"/>
          <w:sz w:val="24"/>
          <w:szCs w:val="24"/>
        </w:rPr>
        <w:t>. ZJN-a tijekom svake faze postupka javne nabave?</w:t>
      </w:r>
    </w:p>
    <w:p w14:paraId="2146E9AF" w14:textId="77777777" w:rsidR="00685DB3" w:rsidRDefault="00685DB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1E2F64B3" w14:textId="77777777" w:rsidR="00B573ED" w:rsidRDefault="00B573ED" w:rsidP="008940F2">
      <w:pPr>
        <w:spacing w:after="0"/>
        <w:jc w:val="both"/>
        <w:rPr>
          <w:rFonts w:ascii="Times New Roman" w:hAnsi="Times New Roman" w:cs="Times New Roman"/>
          <w:sz w:val="24"/>
          <w:szCs w:val="24"/>
        </w:rPr>
      </w:pPr>
    </w:p>
    <w:p w14:paraId="111E4DE1" w14:textId="2606EEE5" w:rsidR="00685DB3" w:rsidRDefault="00B573ED"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00685DB3"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39182829" w14:textId="77777777" w:rsidR="00C17BD8" w:rsidRDefault="00C17BD8"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362CB5C" w14:textId="77777777" w:rsidR="00B573ED" w:rsidRDefault="00B573ED" w:rsidP="008940F2">
      <w:pPr>
        <w:spacing w:after="0"/>
        <w:jc w:val="both"/>
        <w:rPr>
          <w:rFonts w:ascii="Times New Roman" w:hAnsi="Times New Roman" w:cs="Times New Roman"/>
          <w:sz w:val="24"/>
          <w:szCs w:val="24"/>
        </w:rPr>
      </w:pPr>
    </w:p>
    <w:p w14:paraId="2B2150B9" w14:textId="26B682CF" w:rsidR="00C17BD8" w:rsidRDefault="00B573ED"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w:t>
      </w:r>
      <w:r w:rsidR="00685DB3">
        <w:rPr>
          <w:rFonts w:ascii="Times New Roman" w:hAnsi="Times New Roman" w:cs="Times New Roman"/>
          <w:sz w:val="24"/>
          <w:szCs w:val="24"/>
        </w:rPr>
        <w:t xml:space="preserve">Jeli pokrenut upravni spor pred nadležnim upravnim sudom protiv odluke Državne komisije  </w:t>
      </w:r>
      <w:r w:rsidR="00C17BD8">
        <w:rPr>
          <w:rFonts w:ascii="Times New Roman" w:hAnsi="Times New Roman" w:cs="Times New Roman"/>
          <w:sz w:val="24"/>
          <w:szCs w:val="24"/>
        </w:rPr>
        <w:t>za kontrolu postupaka javne nabave?</w:t>
      </w:r>
    </w:p>
    <w:p w14:paraId="1E1C4948" w14:textId="77777777" w:rsidR="00B573ED" w:rsidRPr="00685DB3"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1559BC6" w14:textId="77777777" w:rsidR="00B573ED" w:rsidRDefault="00B573ED" w:rsidP="008940F2">
      <w:pPr>
        <w:spacing w:after="0"/>
        <w:jc w:val="both"/>
        <w:rPr>
          <w:rFonts w:ascii="Times New Roman" w:hAnsi="Times New Roman" w:cs="Times New Roman"/>
          <w:b/>
          <w:sz w:val="24"/>
          <w:szCs w:val="24"/>
        </w:rPr>
      </w:pPr>
    </w:p>
    <w:p w14:paraId="7F33ED66" w14:textId="77777777" w:rsidR="00B573ED" w:rsidRDefault="00B573ED" w:rsidP="008940F2">
      <w:pPr>
        <w:spacing w:after="0"/>
        <w:jc w:val="both"/>
        <w:rPr>
          <w:rFonts w:ascii="Times New Roman" w:hAnsi="Times New Roman" w:cs="Times New Roman"/>
          <w:b/>
          <w:sz w:val="24"/>
          <w:szCs w:val="24"/>
        </w:rPr>
      </w:pPr>
    </w:p>
    <w:p w14:paraId="2D08D125" w14:textId="77777777" w:rsidR="00B573ED" w:rsidRDefault="00B573ED" w:rsidP="008940F2">
      <w:pPr>
        <w:spacing w:after="0"/>
        <w:jc w:val="both"/>
        <w:rPr>
          <w:rFonts w:ascii="Times New Roman" w:hAnsi="Times New Roman" w:cs="Times New Roman"/>
          <w:b/>
          <w:sz w:val="24"/>
          <w:szCs w:val="24"/>
        </w:rPr>
      </w:pPr>
    </w:p>
    <w:p w14:paraId="77E6925F" w14:textId="77777777" w:rsidR="00B573ED" w:rsidRDefault="00B573ED" w:rsidP="008940F2">
      <w:pPr>
        <w:spacing w:after="0"/>
        <w:jc w:val="both"/>
        <w:rPr>
          <w:rFonts w:ascii="Times New Roman" w:hAnsi="Times New Roman" w:cs="Times New Roman"/>
          <w:b/>
          <w:sz w:val="24"/>
          <w:szCs w:val="24"/>
        </w:rPr>
      </w:pPr>
    </w:p>
    <w:p w14:paraId="1312974E" w14:textId="464C4B03" w:rsidR="00A620F0" w:rsidRPr="00A80B75" w:rsidRDefault="00A620F0"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EF4E84" w:rsidRPr="00A80B75">
        <w:rPr>
          <w:rFonts w:ascii="Times New Roman" w:hAnsi="Times New Roman" w:cs="Times New Roman"/>
          <w:b/>
          <w:sz w:val="24"/>
          <w:szCs w:val="24"/>
        </w:rPr>
        <w:t>C.1.</w:t>
      </w:r>
    </w:p>
    <w:p w14:paraId="4760B357" w14:textId="77777777" w:rsidR="00B573ED" w:rsidRDefault="00B573ED" w:rsidP="008940F2">
      <w:pPr>
        <w:spacing w:after="0"/>
        <w:jc w:val="both"/>
        <w:rPr>
          <w:rFonts w:ascii="Times New Roman" w:hAnsi="Times New Roman" w:cs="Times New Roman"/>
          <w:sz w:val="24"/>
          <w:szCs w:val="24"/>
        </w:rPr>
      </w:pPr>
    </w:p>
    <w:p w14:paraId="040A12E0" w14:textId="63CCD8AF" w:rsidR="00C17BD8" w:rsidRDefault="00A620F0" w:rsidP="008940F2">
      <w:pPr>
        <w:spacing w:after="0"/>
        <w:jc w:val="both"/>
        <w:rPr>
          <w:rFonts w:ascii="Times New Roman" w:hAnsi="Times New Roman" w:cs="Times New Roman"/>
          <w:b/>
          <w:sz w:val="24"/>
          <w:szCs w:val="24"/>
        </w:rPr>
      </w:pPr>
      <w:r w:rsidRPr="00A80B75">
        <w:rPr>
          <w:rFonts w:ascii="Times New Roman" w:hAnsi="Times New Roman" w:cs="Times New Roman"/>
          <w:sz w:val="24"/>
          <w:szCs w:val="24"/>
        </w:rPr>
        <w:lastRenderedPageBreak/>
        <w:t>Nakon ispunjavanja kontrolne liste, razmotriti postoji li pitanje na koje je dan odgovor NE, pa ukoliko je i na samo jedno pitanje odgovoreno tako, razmotriti sumnju na nepravilnost i određivanje financijskog ispravka.</w:t>
      </w:r>
      <w:r w:rsidR="00457989" w:rsidRPr="00A80B75">
        <w:rPr>
          <w:rFonts w:ascii="Times New Roman" w:hAnsi="Times New Roman" w:cs="Times New Roman"/>
          <w:b/>
          <w:sz w:val="24"/>
          <w:szCs w:val="24"/>
        </w:rPr>
        <w:t xml:space="preserve">  </w:t>
      </w:r>
    </w:p>
    <w:p w14:paraId="06DCE3BF" w14:textId="1182C5A3" w:rsidR="00685DB3" w:rsidRDefault="00685DB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60E4C2C6" w14:textId="4311077D" w:rsidR="00C17BD8" w:rsidRDefault="00C17BD8" w:rsidP="008940F2">
      <w:pPr>
        <w:spacing w:after="0"/>
        <w:ind w:left="360"/>
        <w:jc w:val="both"/>
        <w:rPr>
          <w:rFonts w:ascii="Times New Roman" w:hAnsi="Times New Roman" w:cs="Times New Roman"/>
          <w:b/>
          <w:sz w:val="24"/>
          <w:szCs w:val="24"/>
        </w:rPr>
      </w:pPr>
    </w:p>
    <w:p w14:paraId="7F590CEA" w14:textId="77777777" w:rsidR="00C17BD8" w:rsidRPr="00A80B75" w:rsidRDefault="00C17BD8" w:rsidP="008940F2">
      <w:pPr>
        <w:spacing w:after="0"/>
        <w:ind w:left="360"/>
        <w:jc w:val="both"/>
        <w:rPr>
          <w:rFonts w:ascii="Times New Roman" w:hAnsi="Times New Roman" w:cs="Times New Roman"/>
          <w:b/>
          <w:sz w:val="24"/>
          <w:szCs w:val="24"/>
        </w:rPr>
      </w:pPr>
    </w:p>
    <w:p w14:paraId="33169E96" w14:textId="77777777" w:rsidR="0098514F" w:rsidRPr="00A80B75" w:rsidRDefault="0098514F" w:rsidP="008940F2">
      <w:pPr>
        <w:spacing w:after="0"/>
        <w:ind w:left="360"/>
        <w:jc w:val="both"/>
        <w:rPr>
          <w:rFonts w:ascii="Times New Roman" w:hAnsi="Times New Roman" w:cs="Times New Roman"/>
          <w:b/>
          <w:sz w:val="24"/>
          <w:szCs w:val="24"/>
        </w:rPr>
      </w:pPr>
    </w:p>
    <w:p w14:paraId="173A2B15" w14:textId="24009FA0" w:rsidR="00DA1ECF" w:rsidRPr="00A80B75" w:rsidRDefault="001A1416" w:rsidP="008940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      </w:t>
      </w:r>
      <w:r w:rsidR="00DA1ECF" w:rsidRPr="00A80B75">
        <w:rPr>
          <w:rFonts w:ascii="Times New Roman" w:hAnsi="Times New Roman" w:cs="Times New Roman"/>
          <w:b/>
          <w:sz w:val="24"/>
          <w:szCs w:val="24"/>
        </w:rPr>
        <w:t>C.2. OGRANIČENI POSTUPAK</w:t>
      </w:r>
    </w:p>
    <w:p w14:paraId="46F88CEC" w14:textId="77777777" w:rsidR="0004626B" w:rsidRPr="00A80B75" w:rsidRDefault="0004626B" w:rsidP="008940F2">
      <w:pPr>
        <w:spacing w:after="0"/>
        <w:jc w:val="both"/>
        <w:rPr>
          <w:rFonts w:ascii="Times New Roman" w:hAnsi="Times New Roman" w:cs="Times New Roman"/>
          <w:b/>
          <w:sz w:val="24"/>
          <w:szCs w:val="24"/>
        </w:rPr>
      </w:pPr>
    </w:p>
    <w:tbl>
      <w:tblPr>
        <w:tblStyle w:val="TableGrid"/>
        <w:tblW w:w="8702" w:type="dxa"/>
        <w:tblInd w:w="360" w:type="dxa"/>
        <w:tblLayout w:type="fixed"/>
        <w:tblLook w:val="04A0" w:firstRow="1" w:lastRow="0" w:firstColumn="1" w:lastColumn="0" w:noHBand="0" w:noVBand="1"/>
      </w:tblPr>
      <w:tblGrid>
        <w:gridCol w:w="628"/>
        <w:gridCol w:w="4110"/>
        <w:gridCol w:w="993"/>
        <w:gridCol w:w="2971"/>
      </w:tblGrid>
      <w:tr w:rsidR="0004626B" w:rsidRPr="00A80B75" w14:paraId="3112AC71" w14:textId="77777777" w:rsidTr="00D32802">
        <w:tc>
          <w:tcPr>
            <w:tcW w:w="8702" w:type="dxa"/>
            <w:gridSpan w:val="4"/>
          </w:tcPr>
          <w:p w14:paraId="21E8ECE8"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7FD53301" w14:textId="77777777" w:rsidR="0004626B" w:rsidRPr="00A80B75" w:rsidRDefault="0004626B" w:rsidP="008940F2">
            <w:pPr>
              <w:jc w:val="both"/>
              <w:rPr>
                <w:rFonts w:ascii="Times New Roman" w:hAnsi="Times New Roman" w:cs="Times New Roman"/>
              </w:rPr>
            </w:pPr>
          </w:p>
        </w:tc>
      </w:tr>
      <w:tr w:rsidR="0004626B" w:rsidRPr="00A80B75" w14:paraId="0EAD34A6" w14:textId="77777777" w:rsidTr="00D32802">
        <w:tc>
          <w:tcPr>
            <w:tcW w:w="628" w:type="dxa"/>
          </w:tcPr>
          <w:p w14:paraId="346E474A"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RB</w:t>
            </w:r>
          </w:p>
        </w:tc>
        <w:tc>
          <w:tcPr>
            <w:tcW w:w="4110" w:type="dxa"/>
          </w:tcPr>
          <w:p w14:paraId="05B1AC5E"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0C2E3465"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639CBA8A"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Komentar</w:t>
            </w:r>
          </w:p>
        </w:tc>
      </w:tr>
      <w:tr w:rsidR="0004626B" w:rsidRPr="00A80B75" w14:paraId="2122E738" w14:textId="77777777" w:rsidTr="00D32802">
        <w:tc>
          <w:tcPr>
            <w:tcW w:w="628" w:type="dxa"/>
          </w:tcPr>
          <w:p w14:paraId="25C98917"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F9D0774" w14:textId="3DEF48A1" w:rsidR="0004626B" w:rsidRPr="00A80B75" w:rsidRDefault="0004626B" w:rsidP="008940F2">
            <w:pPr>
              <w:jc w:val="both"/>
              <w:rPr>
                <w:rFonts w:ascii="Times New Roman" w:hAnsi="Times New Roman" w:cs="Times New Roman"/>
              </w:rPr>
            </w:pPr>
            <w:r w:rsidRPr="00A80B75">
              <w:rPr>
                <w:rFonts w:ascii="Times New Roman" w:hAnsi="Times New Roman" w:cs="Times New Roman"/>
              </w:rPr>
              <w:t xml:space="preserve">Naručitelj je pravilno odredio procijenjenu vrijednost nabave </w:t>
            </w:r>
            <w:r w:rsidR="00287827">
              <w:rPr>
                <w:rFonts w:ascii="Times New Roman" w:hAnsi="Times New Roman" w:cs="Times New Roman"/>
              </w:rPr>
              <w:t>u skladu s</w:t>
            </w:r>
            <w:r w:rsidRPr="00A80B75">
              <w:rPr>
                <w:rFonts w:ascii="Times New Roman" w:hAnsi="Times New Roman" w:cs="Times New Roman"/>
              </w:rPr>
              <w:t xml:space="preserve"> člancima 18. i 19. ZJN-a.</w:t>
            </w:r>
          </w:p>
        </w:tc>
        <w:tc>
          <w:tcPr>
            <w:tcW w:w="993" w:type="dxa"/>
          </w:tcPr>
          <w:p w14:paraId="0633CDA7" w14:textId="77777777" w:rsidR="0004626B" w:rsidRPr="00A80B75" w:rsidRDefault="0004626B" w:rsidP="008940F2">
            <w:pPr>
              <w:jc w:val="both"/>
              <w:rPr>
                <w:rFonts w:ascii="Times New Roman" w:hAnsi="Times New Roman" w:cs="Times New Roman"/>
              </w:rPr>
            </w:pPr>
          </w:p>
        </w:tc>
        <w:tc>
          <w:tcPr>
            <w:tcW w:w="2971" w:type="dxa"/>
          </w:tcPr>
          <w:p w14:paraId="0C653159" w14:textId="77777777" w:rsidR="0004626B" w:rsidRPr="00A80B75" w:rsidRDefault="0004626B" w:rsidP="008940F2">
            <w:pPr>
              <w:jc w:val="both"/>
              <w:rPr>
                <w:rFonts w:ascii="Times New Roman" w:hAnsi="Times New Roman" w:cs="Times New Roman"/>
                <w:i/>
              </w:rPr>
            </w:pPr>
          </w:p>
        </w:tc>
      </w:tr>
      <w:tr w:rsidR="0004626B" w:rsidRPr="00A80B75" w14:paraId="1F8A1327" w14:textId="77777777" w:rsidTr="00D32802">
        <w:tc>
          <w:tcPr>
            <w:tcW w:w="628" w:type="dxa"/>
          </w:tcPr>
          <w:p w14:paraId="530D188C"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38739E75" w14:textId="77777777" w:rsidR="0004626B" w:rsidRPr="00A80B75" w:rsidRDefault="0004626B"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993" w:type="dxa"/>
          </w:tcPr>
          <w:p w14:paraId="4692C20D" w14:textId="77777777" w:rsidR="0004626B" w:rsidRPr="00A80B75" w:rsidRDefault="0004626B" w:rsidP="008940F2">
            <w:pPr>
              <w:jc w:val="both"/>
              <w:rPr>
                <w:rFonts w:ascii="Times New Roman" w:hAnsi="Times New Roman" w:cs="Times New Roman"/>
              </w:rPr>
            </w:pPr>
          </w:p>
        </w:tc>
        <w:tc>
          <w:tcPr>
            <w:tcW w:w="2971" w:type="dxa"/>
          </w:tcPr>
          <w:p w14:paraId="072B3482" w14:textId="77777777" w:rsidR="0004626B" w:rsidRPr="00A80B75" w:rsidRDefault="0004626B" w:rsidP="008940F2">
            <w:pPr>
              <w:jc w:val="both"/>
              <w:rPr>
                <w:rFonts w:ascii="Times New Roman" w:hAnsi="Times New Roman" w:cs="Times New Roman"/>
                <w:i/>
              </w:rPr>
            </w:pPr>
          </w:p>
        </w:tc>
      </w:tr>
      <w:tr w:rsidR="0004626B" w:rsidRPr="00A80B75" w14:paraId="12A90716" w14:textId="77777777" w:rsidTr="00D32802">
        <w:tc>
          <w:tcPr>
            <w:tcW w:w="628" w:type="dxa"/>
          </w:tcPr>
          <w:p w14:paraId="0F0D944A"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16FE9B8C" w14:textId="77777777" w:rsidR="0004626B" w:rsidRPr="00A80B75" w:rsidRDefault="0004626B"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993" w:type="dxa"/>
          </w:tcPr>
          <w:p w14:paraId="40A21A55" w14:textId="77777777" w:rsidR="0004626B" w:rsidRPr="00A80B75" w:rsidRDefault="0004626B" w:rsidP="008940F2">
            <w:pPr>
              <w:jc w:val="both"/>
              <w:rPr>
                <w:rFonts w:ascii="Times New Roman" w:hAnsi="Times New Roman" w:cs="Times New Roman"/>
              </w:rPr>
            </w:pPr>
          </w:p>
        </w:tc>
        <w:tc>
          <w:tcPr>
            <w:tcW w:w="2971" w:type="dxa"/>
          </w:tcPr>
          <w:p w14:paraId="25D90BDE" w14:textId="77777777" w:rsidR="0004626B" w:rsidRPr="00A80B75" w:rsidRDefault="0004626B" w:rsidP="008940F2">
            <w:pPr>
              <w:jc w:val="both"/>
              <w:rPr>
                <w:rFonts w:ascii="Times New Roman" w:hAnsi="Times New Roman" w:cs="Times New Roman"/>
                <w:i/>
              </w:rPr>
            </w:pPr>
          </w:p>
        </w:tc>
      </w:tr>
      <w:tr w:rsidR="0004626B" w:rsidRPr="00A80B75" w14:paraId="6AA99C5A" w14:textId="77777777" w:rsidTr="00D32802">
        <w:tc>
          <w:tcPr>
            <w:tcW w:w="628" w:type="dxa"/>
          </w:tcPr>
          <w:p w14:paraId="79819CBF"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7C674FB5" w14:textId="7BDA35EA" w:rsidR="0004626B" w:rsidRPr="00A80B75" w:rsidRDefault="0004626B" w:rsidP="008940F2">
            <w:pPr>
              <w:jc w:val="both"/>
              <w:rPr>
                <w:rFonts w:ascii="Times New Roman" w:hAnsi="Times New Roman" w:cs="Times New Roman"/>
              </w:rPr>
            </w:pPr>
            <w:r w:rsidRPr="00A80B75">
              <w:rPr>
                <w:rFonts w:ascii="Times New Roman" w:hAnsi="Times New Roman" w:cs="Times New Roman"/>
              </w:rPr>
              <w:t xml:space="preserve">Naručitelj je internom odlukom imenovao ovlaštene predstavnike i odredio njihove obveze i ovlasti u postupku javne nabave te najmanje jedan ovlašteni predstavnik posjeduje važeći certifikat u području javne nabave (članak </w:t>
            </w:r>
            <w:r w:rsidR="00215F3B" w:rsidRPr="00A80B75">
              <w:rPr>
                <w:rFonts w:ascii="Times New Roman" w:hAnsi="Times New Roman" w:cs="Times New Roman"/>
              </w:rPr>
              <w:t>24</w:t>
            </w:r>
            <w:r w:rsidRPr="00A80B75">
              <w:rPr>
                <w:rFonts w:ascii="Times New Roman" w:hAnsi="Times New Roman" w:cs="Times New Roman"/>
              </w:rPr>
              <w:t>. ZJN-a)</w:t>
            </w:r>
          </w:p>
        </w:tc>
        <w:tc>
          <w:tcPr>
            <w:tcW w:w="993" w:type="dxa"/>
          </w:tcPr>
          <w:p w14:paraId="2269CA91" w14:textId="77777777" w:rsidR="0004626B" w:rsidRPr="00A80B75" w:rsidRDefault="0004626B" w:rsidP="008940F2">
            <w:pPr>
              <w:jc w:val="both"/>
              <w:rPr>
                <w:rFonts w:ascii="Times New Roman" w:hAnsi="Times New Roman" w:cs="Times New Roman"/>
              </w:rPr>
            </w:pPr>
          </w:p>
        </w:tc>
        <w:tc>
          <w:tcPr>
            <w:tcW w:w="2971" w:type="dxa"/>
          </w:tcPr>
          <w:p w14:paraId="4F8CE13C" w14:textId="77777777" w:rsidR="0004626B" w:rsidRPr="00A80B75" w:rsidRDefault="0004626B" w:rsidP="008940F2">
            <w:pPr>
              <w:jc w:val="both"/>
              <w:rPr>
                <w:rFonts w:ascii="Times New Roman" w:hAnsi="Times New Roman" w:cs="Times New Roman"/>
                <w:i/>
              </w:rPr>
            </w:pPr>
          </w:p>
        </w:tc>
      </w:tr>
      <w:tr w:rsidR="0004626B" w:rsidRPr="00A80B75" w14:paraId="30712F46" w14:textId="77777777" w:rsidTr="00D32802">
        <w:tc>
          <w:tcPr>
            <w:tcW w:w="628" w:type="dxa"/>
          </w:tcPr>
          <w:p w14:paraId="07E01592"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3AA83298" w14:textId="2880D54A" w:rsidR="0004626B" w:rsidRPr="00A80B75" w:rsidRDefault="0004626B"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takav savjet nije imao učinak ograničenja tržišnog natjecanja i diskriminacije </w:t>
            </w:r>
            <w:r w:rsidRPr="00A80B75">
              <w:rPr>
                <w:rFonts w:ascii="Times New Roman" w:hAnsi="Times New Roman" w:cs="Times New Roman"/>
                <w:i/>
              </w:rPr>
              <w:t xml:space="preserve">(ukoliko nije imao učinak-DA; ukoliko je imao učinak-označiti NE; ukoliko nije tražen ni prihvaćen savjet, označiti </w:t>
            </w:r>
            <w:r w:rsidR="00C76D4F" w:rsidRPr="00A80B75">
              <w:rPr>
                <w:rFonts w:ascii="Times New Roman" w:hAnsi="Times New Roman" w:cs="Times New Roman"/>
                <w:i/>
              </w:rPr>
              <w:t>N/P</w:t>
            </w:r>
            <w:r w:rsidRPr="00A80B75">
              <w:rPr>
                <w:rFonts w:ascii="Times New Roman" w:hAnsi="Times New Roman" w:cs="Times New Roman"/>
                <w:i/>
              </w:rPr>
              <w:t>).</w:t>
            </w:r>
          </w:p>
        </w:tc>
        <w:tc>
          <w:tcPr>
            <w:tcW w:w="993" w:type="dxa"/>
          </w:tcPr>
          <w:p w14:paraId="61A9BFAB" w14:textId="77777777" w:rsidR="0004626B" w:rsidRPr="00A80B75" w:rsidRDefault="0004626B" w:rsidP="008940F2">
            <w:pPr>
              <w:jc w:val="both"/>
              <w:rPr>
                <w:rFonts w:ascii="Times New Roman" w:hAnsi="Times New Roman" w:cs="Times New Roman"/>
              </w:rPr>
            </w:pPr>
          </w:p>
        </w:tc>
        <w:tc>
          <w:tcPr>
            <w:tcW w:w="2971" w:type="dxa"/>
          </w:tcPr>
          <w:p w14:paraId="482AE3C7" w14:textId="77777777" w:rsidR="0004626B" w:rsidRPr="00A80B75" w:rsidRDefault="0004626B" w:rsidP="008940F2">
            <w:pPr>
              <w:jc w:val="both"/>
              <w:rPr>
                <w:rFonts w:ascii="Times New Roman" w:hAnsi="Times New Roman" w:cs="Times New Roman"/>
                <w:i/>
              </w:rPr>
            </w:pPr>
          </w:p>
        </w:tc>
      </w:tr>
      <w:tr w:rsidR="0004626B" w:rsidRPr="00A80B75" w14:paraId="2E709DBE" w14:textId="77777777" w:rsidTr="00D32802">
        <w:tc>
          <w:tcPr>
            <w:tcW w:w="628" w:type="dxa"/>
          </w:tcPr>
          <w:p w14:paraId="012F4C14"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0E863EDC" w14:textId="77777777" w:rsidR="0004626B" w:rsidRPr="00A80B75" w:rsidRDefault="0004626B"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p w14:paraId="4F263C1D" w14:textId="77777777" w:rsidR="0004626B" w:rsidRPr="00A80B75" w:rsidRDefault="0004626B" w:rsidP="008940F2">
            <w:pPr>
              <w:jc w:val="both"/>
              <w:rPr>
                <w:rFonts w:ascii="Times New Roman" w:hAnsi="Times New Roman" w:cs="Times New Roman"/>
              </w:rPr>
            </w:pPr>
          </w:p>
        </w:tc>
        <w:tc>
          <w:tcPr>
            <w:tcW w:w="993" w:type="dxa"/>
          </w:tcPr>
          <w:p w14:paraId="08DD00BD" w14:textId="77777777" w:rsidR="0004626B" w:rsidRPr="00A80B75" w:rsidRDefault="0004626B" w:rsidP="008940F2">
            <w:pPr>
              <w:jc w:val="both"/>
              <w:rPr>
                <w:rFonts w:ascii="Times New Roman" w:hAnsi="Times New Roman" w:cs="Times New Roman"/>
              </w:rPr>
            </w:pPr>
          </w:p>
        </w:tc>
        <w:tc>
          <w:tcPr>
            <w:tcW w:w="2971" w:type="dxa"/>
          </w:tcPr>
          <w:p w14:paraId="21720683" w14:textId="77777777" w:rsidR="0004626B" w:rsidRPr="00A80B75" w:rsidRDefault="0004626B" w:rsidP="008940F2">
            <w:pPr>
              <w:jc w:val="both"/>
              <w:rPr>
                <w:rFonts w:ascii="Times New Roman" w:hAnsi="Times New Roman" w:cs="Times New Roman"/>
                <w:i/>
              </w:rPr>
            </w:pPr>
          </w:p>
        </w:tc>
      </w:tr>
      <w:tr w:rsidR="0004626B" w:rsidRPr="00A80B75" w14:paraId="0DE79B1F" w14:textId="77777777" w:rsidTr="00D32802">
        <w:tc>
          <w:tcPr>
            <w:tcW w:w="8702" w:type="dxa"/>
            <w:gridSpan w:val="4"/>
          </w:tcPr>
          <w:p w14:paraId="316046CF"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5589434C" w14:textId="77777777" w:rsidR="0004626B" w:rsidRPr="00A80B75" w:rsidRDefault="0004626B" w:rsidP="008940F2">
            <w:pPr>
              <w:jc w:val="both"/>
              <w:rPr>
                <w:rFonts w:ascii="Times New Roman" w:hAnsi="Times New Roman" w:cs="Times New Roman"/>
              </w:rPr>
            </w:pPr>
          </w:p>
        </w:tc>
      </w:tr>
      <w:tr w:rsidR="0004626B" w:rsidRPr="00A80B75" w14:paraId="127C1A25" w14:textId="77777777" w:rsidTr="00D32802">
        <w:tc>
          <w:tcPr>
            <w:tcW w:w="628" w:type="dxa"/>
          </w:tcPr>
          <w:p w14:paraId="0936A5F1"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lastRenderedPageBreak/>
              <w:t>RB</w:t>
            </w:r>
          </w:p>
        </w:tc>
        <w:tc>
          <w:tcPr>
            <w:tcW w:w="4110" w:type="dxa"/>
          </w:tcPr>
          <w:p w14:paraId="1088D270"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6BFDDBE4"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4E9A56E"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Komentar</w:t>
            </w:r>
          </w:p>
        </w:tc>
      </w:tr>
      <w:tr w:rsidR="0004626B" w:rsidRPr="00A80B75" w14:paraId="5CAA488D" w14:textId="77777777" w:rsidTr="00D32802">
        <w:tc>
          <w:tcPr>
            <w:tcW w:w="628" w:type="dxa"/>
          </w:tcPr>
          <w:p w14:paraId="3E03C539"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1B1F5FF" w14:textId="3EBC2166" w:rsidR="0004626B" w:rsidRPr="00A80B75" w:rsidRDefault="007F63C7" w:rsidP="008940F2">
            <w:pPr>
              <w:jc w:val="both"/>
              <w:rPr>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p>
        </w:tc>
        <w:tc>
          <w:tcPr>
            <w:tcW w:w="993" w:type="dxa"/>
          </w:tcPr>
          <w:p w14:paraId="13370CC2" w14:textId="77777777" w:rsidR="0004626B" w:rsidRPr="00A80B75" w:rsidRDefault="0004626B" w:rsidP="008940F2">
            <w:pPr>
              <w:jc w:val="both"/>
              <w:rPr>
                <w:rFonts w:ascii="Times New Roman" w:hAnsi="Times New Roman" w:cs="Times New Roman"/>
              </w:rPr>
            </w:pPr>
          </w:p>
        </w:tc>
        <w:tc>
          <w:tcPr>
            <w:tcW w:w="2971" w:type="dxa"/>
          </w:tcPr>
          <w:p w14:paraId="41F12F24" w14:textId="1B3B1F88" w:rsidR="0004626B" w:rsidRPr="00A80B75" w:rsidRDefault="0004626B" w:rsidP="008940F2">
            <w:pPr>
              <w:jc w:val="both"/>
              <w:rPr>
                <w:rFonts w:ascii="Times New Roman" w:hAnsi="Times New Roman" w:cs="Times New Roman"/>
                <w:i/>
              </w:rPr>
            </w:pPr>
          </w:p>
        </w:tc>
      </w:tr>
      <w:tr w:rsidR="0004626B" w:rsidRPr="00A80B75" w14:paraId="39FDB442" w14:textId="77777777" w:rsidTr="00D32802">
        <w:tc>
          <w:tcPr>
            <w:tcW w:w="628" w:type="dxa"/>
          </w:tcPr>
          <w:p w14:paraId="0BAE2636"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32FCA90E" w14:textId="40E11CE5" w:rsidR="0004626B" w:rsidRPr="00A80B75" w:rsidRDefault="0004626B" w:rsidP="008940F2">
            <w:pPr>
              <w:jc w:val="both"/>
              <w:rPr>
                <w:rFonts w:ascii="Times New Roman" w:hAnsi="Times New Roman" w:cs="Times New Roman"/>
              </w:rPr>
            </w:pPr>
            <w:r w:rsidRPr="00A80B75">
              <w:rPr>
                <w:rFonts w:ascii="Times New Roman" w:hAnsi="Times New Roman" w:cs="Times New Roman"/>
              </w:rPr>
              <w:t xml:space="preserve">Ne postoji dokaz ili sumnja da je jedan ili više ovlaštenih predstavnika naručitelja u sukobu interesa </w:t>
            </w:r>
            <w:r w:rsidR="007F63C7" w:rsidRPr="00A80B75">
              <w:rPr>
                <w:rFonts w:ascii="Times New Roman" w:hAnsi="Times New Roman" w:cs="Times New Roman"/>
              </w:rPr>
              <w:t>u skladu s člankom</w:t>
            </w:r>
            <w:r w:rsidRPr="00A80B75">
              <w:rPr>
                <w:rFonts w:ascii="Times New Roman" w:hAnsi="Times New Roman" w:cs="Times New Roman"/>
              </w:rPr>
              <w:t xml:space="preserve">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993" w:type="dxa"/>
          </w:tcPr>
          <w:p w14:paraId="21EE43D9" w14:textId="77777777" w:rsidR="0004626B" w:rsidRPr="00A80B75" w:rsidRDefault="0004626B" w:rsidP="008940F2">
            <w:pPr>
              <w:jc w:val="both"/>
              <w:rPr>
                <w:rFonts w:ascii="Times New Roman" w:hAnsi="Times New Roman" w:cs="Times New Roman"/>
              </w:rPr>
            </w:pPr>
          </w:p>
        </w:tc>
        <w:tc>
          <w:tcPr>
            <w:tcW w:w="2971" w:type="dxa"/>
          </w:tcPr>
          <w:p w14:paraId="4CAD936E" w14:textId="77777777" w:rsidR="0004626B" w:rsidRPr="00A80B75" w:rsidRDefault="0004626B" w:rsidP="008940F2">
            <w:pPr>
              <w:jc w:val="both"/>
              <w:rPr>
                <w:rFonts w:ascii="Times New Roman" w:hAnsi="Times New Roman" w:cs="Times New Roman"/>
                <w:i/>
              </w:rPr>
            </w:pPr>
          </w:p>
        </w:tc>
      </w:tr>
      <w:tr w:rsidR="0004626B" w:rsidRPr="00A80B75" w14:paraId="06BC3F47" w14:textId="77777777" w:rsidTr="00D32802">
        <w:tc>
          <w:tcPr>
            <w:tcW w:w="628" w:type="dxa"/>
          </w:tcPr>
          <w:p w14:paraId="54F924E3"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7508FB4B" w14:textId="5AECA3A7" w:rsidR="0004626B" w:rsidRPr="00A80B75" w:rsidRDefault="0004626B" w:rsidP="008940F2">
            <w:pPr>
              <w:jc w:val="both"/>
              <w:rPr>
                <w:rFonts w:ascii="Times New Roman" w:hAnsi="Times New Roman" w:cs="Times New Roman"/>
              </w:rPr>
            </w:pPr>
            <w:r w:rsidRPr="00A80B75">
              <w:rPr>
                <w:rFonts w:ascii="Times New Roman" w:hAnsi="Times New Roman" w:cs="Times New Roman"/>
              </w:rPr>
              <w:t xml:space="preserve">Predstavnici naručitelja su potpisali izjavu o postojanju ili nepostojanju sukoba interesa u smislu njihova odnosa ili </w:t>
            </w:r>
            <w:r w:rsidR="007F63C7" w:rsidRPr="00A80B75">
              <w:rPr>
                <w:rFonts w:ascii="Times New Roman" w:hAnsi="Times New Roman" w:cs="Times New Roman"/>
              </w:rPr>
              <w:t>odnosa</w:t>
            </w:r>
            <w:r w:rsidRPr="00A80B75">
              <w:rPr>
                <w:rFonts w:ascii="Times New Roman" w:hAnsi="Times New Roman" w:cs="Times New Roman"/>
              </w:rPr>
              <w:t xml:space="preserve"> povezanih osoba predstavnika naručitelja iz članka 13.</w:t>
            </w:r>
            <w:r w:rsidR="00AC462F" w:rsidRPr="00A80B75">
              <w:rPr>
                <w:rFonts w:ascii="Times New Roman" w:hAnsi="Times New Roman" w:cs="Times New Roman"/>
              </w:rPr>
              <w:t>,</w:t>
            </w:r>
            <w:r w:rsidRPr="00A80B75">
              <w:rPr>
                <w:rFonts w:ascii="Times New Roman" w:hAnsi="Times New Roman" w:cs="Times New Roman"/>
              </w:rPr>
              <w:t xml:space="preserve"> stavka 2.</w:t>
            </w:r>
            <w:r w:rsidR="00AC462F" w:rsidRPr="00A80B75">
              <w:rPr>
                <w:rFonts w:ascii="Times New Roman" w:hAnsi="Times New Roman" w:cs="Times New Roman"/>
              </w:rPr>
              <w:t>.</w:t>
            </w:r>
            <w:r w:rsidRPr="00A80B75">
              <w:rPr>
                <w:rFonts w:ascii="Times New Roman" w:hAnsi="Times New Roman" w:cs="Times New Roman"/>
              </w:rPr>
              <w:t xml:space="preserve"> točke 1. s</w:t>
            </w:r>
            <w:r w:rsidR="00367D4C" w:rsidRPr="00A80B75">
              <w:rPr>
                <w:rFonts w:ascii="Times New Roman" w:hAnsi="Times New Roman" w:cs="Times New Roman"/>
              </w:rPr>
              <w:t xml:space="preserve"> </w:t>
            </w:r>
            <w:r w:rsidRPr="00A80B75">
              <w:rPr>
                <w:rFonts w:ascii="Times New Roman" w:hAnsi="Times New Roman" w:cs="Times New Roman"/>
              </w:rPr>
              <w:t>gospodarskim subjektima iz članka 13. stavak 1. ZJN-a.</w:t>
            </w:r>
            <w:r w:rsidRPr="00A80B75">
              <w:rPr>
                <w:rStyle w:val="FootnoteReference"/>
                <w:rFonts w:ascii="Times New Roman" w:hAnsi="Times New Roman" w:cs="Times New Roman"/>
              </w:rPr>
              <w:footnoteReference w:id="10"/>
            </w:r>
          </w:p>
        </w:tc>
        <w:tc>
          <w:tcPr>
            <w:tcW w:w="993" w:type="dxa"/>
          </w:tcPr>
          <w:p w14:paraId="749D5C7C" w14:textId="77777777" w:rsidR="0004626B" w:rsidRPr="00A80B75" w:rsidRDefault="0004626B" w:rsidP="008940F2">
            <w:pPr>
              <w:jc w:val="both"/>
              <w:rPr>
                <w:rFonts w:ascii="Times New Roman" w:hAnsi="Times New Roman" w:cs="Times New Roman"/>
              </w:rPr>
            </w:pPr>
          </w:p>
        </w:tc>
        <w:tc>
          <w:tcPr>
            <w:tcW w:w="2971" w:type="dxa"/>
          </w:tcPr>
          <w:p w14:paraId="53F20525" w14:textId="77777777" w:rsidR="0004626B" w:rsidRPr="00A80B75" w:rsidRDefault="0004626B" w:rsidP="008940F2">
            <w:pPr>
              <w:jc w:val="both"/>
              <w:rPr>
                <w:rFonts w:ascii="Times New Roman" w:hAnsi="Times New Roman" w:cs="Times New Roman"/>
                <w:i/>
              </w:rPr>
            </w:pPr>
          </w:p>
        </w:tc>
      </w:tr>
      <w:tr w:rsidR="0004626B" w:rsidRPr="00A80B75" w14:paraId="5C9CDC53" w14:textId="77777777" w:rsidTr="00D32802">
        <w:tc>
          <w:tcPr>
            <w:tcW w:w="628" w:type="dxa"/>
          </w:tcPr>
          <w:p w14:paraId="7ED42A4E"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2C67F649" w14:textId="2FFAD4AD" w:rsidR="0004626B" w:rsidRPr="00A80B75" w:rsidRDefault="0004626B"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w:t>
            </w:r>
            <w:r w:rsidR="007F63C7" w:rsidRPr="00A80B75">
              <w:rPr>
                <w:rFonts w:ascii="Times New Roman" w:eastAsia="Times New Roman" w:hAnsi="Times New Roman" w:cs="Times New Roman"/>
                <w:color w:val="000000"/>
              </w:rPr>
              <w:t xml:space="preserve"> članka 13.</w:t>
            </w:r>
            <w:r w:rsidRPr="00A80B75">
              <w:rPr>
                <w:rFonts w:ascii="Times New Roman" w:eastAsia="Times New Roman" w:hAnsi="Times New Roman" w:cs="Times New Roman"/>
                <w:color w:val="000000"/>
              </w:rPr>
              <w:t xml:space="preserve"> stavka 2. točke 1. ZJN-a ili s njime povezane osobe u odnosu iz </w:t>
            </w:r>
            <w:r w:rsidR="007F63C7" w:rsidRPr="00A80B75">
              <w:rPr>
                <w:rFonts w:ascii="Times New Roman" w:eastAsia="Times New Roman" w:hAnsi="Times New Roman" w:cs="Times New Roman"/>
                <w:color w:val="000000"/>
              </w:rPr>
              <w:t xml:space="preserve">članka 13., </w:t>
            </w:r>
            <w:r w:rsidRPr="00A80B75">
              <w:rPr>
                <w:rFonts w:ascii="Times New Roman" w:eastAsia="Times New Roman" w:hAnsi="Times New Roman" w:cs="Times New Roman"/>
                <w:color w:val="000000"/>
              </w:rPr>
              <w:t>stavka 1. ili obavijest da takvi subjekti ne postoje.</w:t>
            </w:r>
          </w:p>
        </w:tc>
        <w:tc>
          <w:tcPr>
            <w:tcW w:w="993" w:type="dxa"/>
          </w:tcPr>
          <w:p w14:paraId="2B60236A" w14:textId="77777777" w:rsidR="0004626B" w:rsidRPr="00A80B75" w:rsidRDefault="0004626B" w:rsidP="008940F2">
            <w:pPr>
              <w:jc w:val="both"/>
              <w:rPr>
                <w:rFonts w:ascii="Times New Roman" w:hAnsi="Times New Roman" w:cs="Times New Roman"/>
              </w:rPr>
            </w:pPr>
          </w:p>
        </w:tc>
        <w:tc>
          <w:tcPr>
            <w:tcW w:w="2971" w:type="dxa"/>
          </w:tcPr>
          <w:p w14:paraId="223B6BA2" w14:textId="77777777" w:rsidR="0004626B" w:rsidRPr="00A80B75" w:rsidRDefault="0004626B" w:rsidP="008940F2">
            <w:pPr>
              <w:jc w:val="both"/>
              <w:rPr>
                <w:rFonts w:ascii="Times New Roman" w:hAnsi="Times New Roman" w:cs="Times New Roman"/>
                <w:i/>
              </w:rPr>
            </w:pPr>
          </w:p>
        </w:tc>
      </w:tr>
      <w:tr w:rsidR="0004626B" w:rsidRPr="00A80B75" w14:paraId="253D4C08" w14:textId="77777777" w:rsidTr="00D32802">
        <w:tc>
          <w:tcPr>
            <w:tcW w:w="628" w:type="dxa"/>
          </w:tcPr>
          <w:p w14:paraId="08BD3805"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 xml:space="preserve">5. </w:t>
            </w:r>
          </w:p>
        </w:tc>
        <w:tc>
          <w:tcPr>
            <w:tcW w:w="4110" w:type="dxa"/>
          </w:tcPr>
          <w:p w14:paraId="5E1ABF74" w14:textId="77777777" w:rsidR="0004626B" w:rsidRPr="00A80B75" w:rsidRDefault="0004626B"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993" w:type="dxa"/>
          </w:tcPr>
          <w:p w14:paraId="432FA25A" w14:textId="77777777" w:rsidR="0004626B" w:rsidRPr="00A80B75" w:rsidRDefault="0004626B" w:rsidP="008940F2">
            <w:pPr>
              <w:jc w:val="both"/>
              <w:rPr>
                <w:rFonts w:ascii="Times New Roman" w:hAnsi="Times New Roman" w:cs="Times New Roman"/>
              </w:rPr>
            </w:pPr>
          </w:p>
        </w:tc>
        <w:tc>
          <w:tcPr>
            <w:tcW w:w="2971" w:type="dxa"/>
          </w:tcPr>
          <w:p w14:paraId="15742F0A" w14:textId="77777777" w:rsidR="0004626B" w:rsidRPr="00A80B75" w:rsidRDefault="0004626B" w:rsidP="008940F2">
            <w:pPr>
              <w:jc w:val="both"/>
              <w:rPr>
                <w:rFonts w:ascii="Times New Roman" w:hAnsi="Times New Roman" w:cs="Times New Roman"/>
                <w:i/>
              </w:rPr>
            </w:pPr>
          </w:p>
        </w:tc>
      </w:tr>
      <w:tr w:rsidR="0004626B" w:rsidRPr="00A80B75" w14:paraId="71291288" w14:textId="77777777" w:rsidTr="00D32802">
        <w:tc>
          <w:tcPr>
            <w:tcW w:w="628" w:type="dxa"/>
          </w:tcPr>
          <w:p w14:paraId="3B9A87A1"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3251F239" w14:textId="77777777" w:rsidR="0004626B" w:rsidRPr="00A80B75" w:rsidRDefault="0004626B" w:rsidP="008940F2">
            <w:pPr>
              <w:jc w:val="both"/>
              <w:rPr>
                <w:rFonts w:ascii="Times New Roman" w:hAnsi="Times New Roman" w:cs="Times New Roman"/>
              </w:rPr>
            </w:pPr>
            <w:r w:rsidRPr="00A80B75">
              <w:rPr>
                <w:rFonts w:ascii="Times New Roman" w:hAnsi="Times New Roman" w:cs="Times New Roman"/>
                <w:color w:val="000000"/>
                <w:shd w:val="clear" w:color="auto" w:fill="FFFFFF"/>
              </w:rPr>
              <w:t xml:space="preserve">Naručitelj je u dokumentaciji za nadmetanje naveo popis gospodarskih subjekata s </w:t>
            </w:r>
            <w:r w:rsidRPr="00A80B75">
              <w:rPr>
                <w:rFonts w:ascii="Times New Roman" w:hAnsi="Times New Roman" w:cs="Times New Roman"/>
                <w:color w:val="000000"/>
                <w:shd w:val="clear" w:color="auto" w:fill="FFFFFF"/>
              </w:rPr>
              <w:lastRenderedPageBreak/>
              <w:t>kojima je u sukobu interesa u smislu članka 13. ZJN ili naveo da takvi subjekti ne postoje.</w:t>
            </w:r>
          </w:p>
        </w:tc>
        <w:tc>
          <w:tcPr>
            <w:tcW w:w="993" w:type="dxa"/>
          </w:tcPr>
          <w:p w14:paraId="0CC63A2B" w14:textId="77777777" w:rsidR="0004626B" w:rsidRPr="00A80B75" w:rsidRDefault="0004626B" w:rsidP="008940F2">
            <w:pPr>
              <w:jc w:val="both"/>
              <w:rPr>
                <w:rFonts w:ascii="Times New Roman" w:hAnsi="Times New Roman" w:cs="Times New Roman"/>
              </w:rPr>
            </w:pPr>
          </w:p>
        </w:tc>
        <w:tc>
          <w:tcPr>
            <w:tcW w:w="2971" w:type="dxa"/>
          </w:tcPr>
          <w:p w14:paraId="2BB245B6" w14:textId="77777777" w:rsidR="0004626B" w:rsidRPr="00A80B75" w:rsidRDefault="0004626B" w:rsidP="008940F2">
            <w:pPr>
              <w:jc w:val="both"/>
              <w:rPr>
                <w:rFonts w:ascii="Times New Roman" w:hAnsi="Times New Roman" w:cs="Times New Roman"/>
                <w:i/>
              </w:rPr>
            </w:pPr>
          </w:p>
        </w:tc>
      </w:tr>
      <w:tr w:rsidR="0004626B" w:rsidRPr="00A80B75" w14:paraId="09CA17CF" w14:textId="77777777" w:rsidTr="00D32802">
        <w:tc>
          <w:tcPr>
            <w:tcW w:w="628" w:type="dxa"/>
          </w:tcPr>
          <w:p w14:paraId="4FB8ED2E"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 xml:space="preserve">7. </w:t>
            </w:r>
          </w:p>
        </w:tc>
        <w:tc>
          <w:tcPr>
            <w:tcW w:w="4110" w:type="dxa"/>
          </w:tcPr>
          <w:p w14:paraId="1BA27B20" w14:textId="77777777" w:rsidR="0004626B" w:rsidRPr="00A80B75" w:rsidRDefault="0004626B"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046FEEA2" w14:textId="2BB05371" w:rsidR="00C76D4F" w:rsidRPr="00A80B75" w:rsidRDefault="00C76D4F" w:rsidP="008940F2">
            <w:pPr>
              <w:shd w:val="clear" w:color="auto" w:fill="FFFFFF"/>
              <w:jc w:val="both"/>
              <w:textAlignment w:val="baseline"/>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993" w:type="dxa"/>
          </w:tcPr>
          <w:p w14:paraId="55226610" w14:textId="77777777" w:rsidR="0004626B" w:rsidRPr="00A80B75" w:rsidRDefault="0004626B" w:rsidP="008940F2">
            <w:pPr>
              <w:jc w:val="both"/>
              <w:rPr>
                <w:rFonts w:ascii="Times New Roman" w:hAnsi="Times New Roman" w:cs="Times New Roman"/>
              </w:rPr>
            </w:pPr>
          </w:p>
        </w:tc>
        <w:tc>
          <w:tcPr>
            <w:tcW w:w="2971" w:type="dxa"/>
          </w:tcPr>
          <w:p w14:paraId="23B249E8" w14:textId="77777777" w:rsidR="0004626B" w:rsidRPr="00A80B75" w:rsidRDefault="0004626B" w:rsidP="008940F2">
            <w:pPr>
              <w:jc w:val="both"/>
              <w:rPr>
                <w:rFonts w:ascii="Times New Roman" w:hAnsi="Times New Roman" w:cs="Times New Roman"/>
                <w:i/>
              </w:rPr>
            </w:pPr>
          </w:p>
        </w:tc>
      </w:tr>
      <w:tr w:rsidR="007F63C7" w:rsidRPr="00A80B75" w14:paraId="436E1E64" w14:textId="77777777" w:rsidTr="00D32802">
        <w:tc>
          <w:tcPr>
            <w:tcW w:w="8702" w:type="dxa"/>
            <w:gridSpan w:val="4"/>
          </w:tcPr>
          <w:p w14:paraId="6B840985" w14:textId="77777777" w:rsidR="007F63C7" w:rsidRPr="00A80B75" w:rsidRDefault="007F63C7" w:rsidP="008940F2">
            <w:pPr>
              <w:shd w:val="clear" w:color="auto" w:fill="FFFFFF"/>
              <w:jc w:val="both"/>
              <w:textAlignment w:val="baseline"/>
              <w:rPr>
                <w:rFonts w:ascii="Times New Roman" w:hAnsi="Times New Roman" w:cs="Times New Roman"/>
                <w:i/>
              </w:rPr>
            </w:pPr>
            <w:r w:rsidRPr="00A80B75">
              <w:rPr>
                <w:rFonts w:ascii="Times New Roman" w:hAnsi="Times New Roman" w:cs="Times New Roman"/>
                <w:b/>
                <w:color w:val="000000"/>
                <w:shd w:val="clear" w:color="auto" w:fill="FFFFFF"/>
              </w:rPr>
              <w:t>PRETHODNA (INFORMACIJSKA) OBAVIJEST</w:t>
            </w:r>
          </w:p>
        </w:tc>
      </w:tr>
      <w:tr w:rsidR="007F63C7" w:rsidRPr="00A80B75" w14:paraId="479876E3" w14:textId="77777777" w:rsidTr="00D32802">
        <w:tc>
          <w:tcPr>
            <w:tcW w:w="628" w:type="dxa"/>
          </w:tcPr>
          <w:p w14:paraId="7290AB88"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33116C01"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E6935E9"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6545F36D"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Komentar</w:t>
            </w:r>
          </w:p>
        </w:tc>
      </w:tr>
      <w:tr w:rsidR="007F63C7" w:rsidRPr="00A80B75" w14:paraId="349E1A1C" w14:textId="77777777" w:rsidTr="00D32802">
        <w:tc>
          <w:tcPr>
            <w:tcW w:w="628" w:type="dxa"/>
          </w:tcPr>
          <w:p w14:paraId="3F15B795"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F30B628" w14:textId="77777777" w:rsidR="007F63C7" w:rsidRPr="00A80B75" w:rsidRDefault="007F63C7" w:rsidP="008940F2">
            <w:pPr>
              <w:jc w:val="both"/>
              <w:rPr>
                <w:rFonts w:ascii="Times New Roman" w:hAnsi="Times New Roman" w:cs="Times New Roman"/>
              </w:rPr>
            </w:pPr>
            <w:r w:rsidRPr="00A80B75">
              <w:rPr>
                <w:rFonts w:ascii="Times New Roman" w:hAnsi="Times New Roman" w:cs="Times New Roman"/>
              </w:rPr>
              <w:t>Naručitelj je koristio mogućnost  prethodne (informacijske) obavijesti (PIO) u skladu s  člankom 58. ZJN-a?</w:t>
            </w:r>
          </w:p>
          <w:p w14:paraId="4AC8ED01" w14:textId="77777777" w:rsidR="007F63C7" w:rsidRPr="00A80B75" w:rsidRDefault="007F63C7" w:rsidP="008940F2">
            <w:pPr>
              <w:jc w:val="both"/>
              <w:rPr>
                <w:rFonts w:ascii="Times New Roman" w:hAnsi="Times New Roman" w:cs="Times New Roman"/>
              </w:rPr>
            </w:pPr>
            <w:r w:rsidRPr="00A80B75">
              <w:rPr>
                <w:rFonts w:ascii="Times New Roman" w:hAnsi="Times New Roman" w:cs="Times New Roman"/>
                <w:i/>
              </w:rPr>
              <w:t>Ako nije koristio ovu mogućnost, odgovoriti N/P</w:t>
            </w:r>
          </w:p>
        </w:tc>
        <w:tc>
          <w:tcPr>
            <w:tcW w:w="993" w:type="dxa"/>
          </w:tcPr>
          <w:p w14:paraId="19391C5A" w14:textId="77777777" w:rsidR="007F63C7" w:rsidRPr="00A80B75" w:rsidRDefault="007F63C7" w:rsidP="008940F2">
            <w:pPr>
              <w:jc w:val="both"/>
              <w:rPr>
                <w:rFonts w:ascii="Times New Roman" w:hAnsi="Times New Roman" w:cs="Times New Roman"/>
                <w:b/>
              </w:rPr>
            </w:pPr>
          </w:p>
        </w:tc>
        <w:tc>
          <w:tcPr>
            <w:tcW w:w="2971" w:type="dxa"/>
          </w:tcPr>
          <w:p w14:paraId="3F016C22" w14:textId="77777777" w:rsidR="007F63C7" w:rsidRPr="00A80B75" w:rsidRDefault="007F63C7" w:rsidP="008940F2">
            <w:pPr>
              <w:jc w:val="both"/>
              <w:rPr>
                <w:rFonts w:ascii="Times New Roman" w:hAnsi="Times New Roman" w:cs="Times New Roman"/>
                <w:b/>
              </w:rPr>
            </w:pPr>
          </w:p>
        </w:tc>
      </w:tr>
      <w:tr w:rsidR="007F63C7" w:rsidRPr="00A80B75" w14:paraId="48F8A971" w14:textId="77777777" w:rsidTr="00D32802">
        <w:tc>
          <w:tcPr>
            <w:tcW w:w="628" w:type="dxa"/>
          </w:tcPr>
          <w:p w14:paraId="305C8222"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67F923A6" w14:textId="77777777" w:rsidR="007F63C7" w:rsidRPr="00A80B75" w:rsidRDefault="007F63C7" w:rsidP="008940F2">
            <w:pPr>
              <w:jc w:val="both"/>
              <w:rPr>
                <w:rFonts w:ascii="Times New Roman" w:hAnsi="Times New Roman" w:cs="Times New Roman"/>
              </w:rPr>
            </w:pPr>
            <w:r w:rsidRPr="00A80B75">
              <w:rPr>
                <w:rFonts w:ascii="Times New Roman" w:hAnsi="Times New Roman" w:cs="Times New Roman"/>
              </w:rPr>
              <w:t>Ukoliko je naručitelj koristio mogućnost PIO ili objavu na svom profilu ista se odnosila na:</w:t>
            </w:r>
          </w:p>
        </w:tc>
        <w:tc>
          <w:tcPr>
            <w:tcW w:w="993" w:type="dxa"/>
          </w:tcPr>
          <w:p w14:paraId="5BD97437" w14:textId="77777777" w:rsidR="007F63C7" w:rsidRPr="00A80B75" w:rsidRDefault="007F63C7" w:rsidP="008940F2">
            <w:pPr>
              <w:jc w:val="both"/>
              <w:rPr>
                <w:rFonts w:ascii="Times New Roman" w:hAnsi="Times New Roman" w:cs="Times New Roman"/>
                <w:b/>
              </w:rPr>
            </w:pPr>
          </w:p>
        </w:tc>
        <w:tc>
          <w:tcPr>
            <w:tcW w:w="2971" w:type="dxa"/>
          </w:tcPr>
          <w:p w14:paraId="404C44D0" w14:textId="77777777" w:rsidR="007F63C7" w:rsidRPr="00A80B75" w:rsidRDefault="007F63C7" w:rsidP="008940F2">
            <w:pPr>
              <w:jc w:val="both"/>
              <w:rPr>
                <w:rFonts w:ascii="Times New Roman" w:hAnsi="Times New Roman" w:cs="Times New Roman"/>
                <w:b/>
              </w:rPr>
            </w:pPr>
          </w:p>
        </w:tc>
      </w:tr>
      <w:tr w:rsidR="007F63C7" w:rsidRPr="00A80B75" w14:paraId="01B39271" w14:textId="77777777" w:rsidTr="00D32802">
        <w:tc>
          <w:tcPr>
            <w:tcW w:w="628" w:type="dxa"/>
          </w:tcPr>
          <w:p w14:paraId="068931A4"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2.1.</w:t>
            </w:r>
          </w:p>
        </w:tc>
        <w:tc>
          <w:tcPr>
            <w:tcW w:w="4110" w:type="dxa"/>
          </w:tcPr>
          <w:p w14:paraId="58420F08" w14:textId="434F1436" w:rsidR="007F63C7" w:rsidRPr="00A80B75" w:rsidRDefault="007F63C7" w:rsidP="008940F2">
            <w:pPr>
              <w:jc w:val="both"/>
              <w:rPr>
                <w:rFonts w:ascii="Times New Roman" w:hAnsi="Times New Roman" w:cs="Times New Roman"/>
                <w:b/>
              </w:rPr>
            </w:pPr>
            <w:r w:rsidRPr="00A80B75">
              <w:rPr>
                <w:rFonts w:ascii="Times New Roman" w:hAnsi="Times New Roman" w:cs="Times New Roman"/>
                <w:color w:val="000000"/>
              </w:rPr>
              <w:t>- kod ugovora o javnoj nabavi robe – procijenjenu ukupnu vrijednost ugovora ili okvirnih sporazuma po grupama proizvoda koje namjerava sklopiti u idućih dvanaest mjeseci, ako njihova procijenjena ukupna vrijednost iznosi najmanje 750.000 EUR u kunskoj protuvrijednosti. Grupe proizvoda javni naručitelj utvrđuje sukladno brojčanim oznakama Jedinstvenog rječnika javne nabave (CPV)</w:t>
            </w:r>
            <w:r w:rsidR="00AC462F" w:rsidRPr="00A80B75">
              <w:rPr>
                <w:rFonts w:ascii="Times New Roman" w:hAnsi="Times New Roman" w:cs="Times New Roman"/>
                <w:color w:val="000000"/>
              </w:rPr>
              <w:t>;</w:t>
            </w:r>
          </w:p>
        </w:tc>
        <w:tc>
          <w:tcPr>
            <w:tcW w:w="993" w:type="dxa"/>
          </w:tcPr>
          <w:p w14:paraId="7947976B" w14:textId="77777777" w:rsidR="007F63C7" w:rsidRPr="00A80B75" w:rsidRDefault="007F63C7" w:rsidP="008940F2">
            <w:pPr>
              <w:jc w:val="both"/>
              <w:rPr>
                <w:rFonts w:ascii="Times New Roman" w:hAnsi="Times New Roman" w:cs="Times New Roman"/>
                <w:b/>
              </w:rPr>
            </w:pPr>
          </w:p>
        </w:tc>
        <w:tc>
          <w:tcPr>
            <w:tcW w:w="2971" w:type="dxa"/>
          </w:tcPr>
          <w:p w14:paraId="4A88EB31" w14:textId="77777777" w:rsidR="007F63C7" w:rsidRPr="00A80B75" w:rsidRDefault="007F63C7" w:rsidP="008940F2">
            <w:pPr>
              <w:jc w:val="both"/>
              <w:rPr>
                <w:rFonts w:ascii="Times New Roman" w:hAnsi="Times New Roman" w:cs="Times New Roman"/>
                <w:b/>
              </w:rPr>
            </w:pPr>
          </w:p>
        </w:tc>
      </w:tr>
      <w:tr w:rsidR="007F63C7" w:rsidRPr="00A80B75" w14:paraId="4A508F05" w14:textId="77777777" w:rsidTr="00D32802">
        <w:tc>
          <w:tcPr>
            <w:tcW w:w="628" w:type="dxa"/>
          </w:tcPr>
          <w:p w14:paraId="6105B225"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2.2.</w:t>
            </w:r>
          </w:p>
        </w:tc>
        <w:tc>
          <w:tcPr>
            <w:tcW w:w="4110" w:type="dxa"/>
          </w:tcPr>
          <w:p w14:paraId="32901F05" w14:textId="332CC8C2" w:rsidR="007F63C7" w:rsidRPr="00A80B75" w:rsidRDefault="007F63C7" w:rsidP="008940F2">
            <w:pPr>
              <w:jc w:val="both"/>
              <w:rPr>
                <w:rFonts w:ascii="Times New Roman" w:hAnsi="Times New Roman" w:cs="Times New Roman"/>
                <w:b/>
              </w:rPr>
            </w:pPr>
            <w:r w:rsidRPr="00A80B75">
              <w:rPr>
                <w:rFonts w:ascii="Times New Roman" w:hAnsi="Times New Roman" w:cs="Times New Roman"/>
                <w:color w:val="000000"/>
              </w:rPr>
              <w:t>- kod ugovora o javnim uslugama – procijenjenu ukupnu vrijednost ugovora ili okvirnih sporazuma u svakoj od kategorija usluga iz Dodatka II. A ovoga Zakona koje namjerava sklopiti u idućih dvanaest mjeseci, ako njihova procijenjena ukupna vrijednost iznosi najmanje 750.000 EUR u kunskoj protuvrijednosti</w:t>
            </w:r>
            <w:r w:rsidR="00AC462F" w:rsidRPr="00A80B75">
              <w:rPr>
                <w:rFonts w:ascii="Times New Roman" w:hAnsi="Times New Roman" w:cs="Times New Roman"/>
                <w:color w:val="000000"/>
              </w:rPr>
              <w:t>;</w:t>
            </w:r>
          </w:p>
        </w:tc>
        <w:tc>
          <w:tcPr>
            <w:tcW w:w="993" w:type="dxa"/>
          </w:tcPr>
          <w:p w14:paraId="5E02CAAC" w14:textId="77777777" w:rsidR="007F63C7" w:rsidRPr="00A80B75" w:rsidRDefault="007F63C7" w:rsidP="008940F2">
            <w:pPr>
              <w:jc w:val="both"/>
              <w:rPr>
                <w:rFonts w:ascii="Times New Roman" w:hAnsi="Times New Roman" w:cs="Times New Roman"/>
                <w:b/>
              </w:rPr>
            </w:pPr>
          </w:p>
        </w:tc>
        <w:tc>
          <w:tcPr>
            <w:tcW w:w="2971" w:type="dxa"/>
          </w:tcPr>
          <w:p w14:paraId="2C2609BE" w14:textId="77777777" w:rsidR="007F63C7" w:rsidRPr="00A80B75" w:rsidRDefault="007F63C7" w:rsidP="008940F2">
            <w:pPr>
              <w:jc w:val="both"/>
              <w:rPr>
                <w:rFonts w:ascii="Times New Roman" w:hAnsi="Times New Roman" w:cs="Times New Roman"/>
                <w:b/>
              </w:rPr>
            </w:pPr>
          </w:p>
        </w:tc>
      </w:tr>
      <w:tr w:rsidR="007F63C7" w:rsidRPr="00A80B75" w14:paraId="4F97C162" w14:textId="77777777" w:rsidTr="00D32802">
        <w:tc>
          <w:tcPr>
            <w:tcW w:w="628" w:type="dxa"/>
          </w:tcPr>
          <w:p w14:paraId="0F8B9A39"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 xml:space="preserve">2.3. </w:t>
            </w:r>
          </w:p>
        </w:tc>
        <w:tc>
          <w:tcPr>
            <w:tcW w:w="4110" w:type="dxa"/>
          </w:tcPr>
          <w:p w14:paraId="79A8234B"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 xml:space="preserve">- </w:t>
            </w:r>
            <w:r w:rsidRPr="00A80B75">
              <w:rPr>
                <w:rFonts w:ascii="Times New Roman" w:hAnsi="Times New Roman" w:cs="Times New Roman"/>
                <w:color w:val="000000"/>
              </w:rPr>
              <w:t>kod ugovora o javnim radovima – bitna obilježja ugovora ili okvirnih sporazuma koje namjerava sklopiti, ako je njihova procijenjena vrijednost jednaka ili veća od europskog praga za javne radove.</w:t>
            </w:r>
          </w:p>
        </w:tc>
        <w:tc>
          <w:tcPr>
            <w:tcW w:w="993" w:type="dxa"/>
          </w:tcPr>
          <w:p w14:paraId="425EE2FE" w14:textId="77777777" w:rsidR="007F63C7" w:rsidRPr="00A80B75" w:rsidRDefault="007F63C7" w:rsidP="008940F2">
            <w:pPr>
              <w:jc w:val="both"/>
              <w:rPr>
                <w:rFonts w:ascii="Times New Roman" w:hAnsi="Times New Roman" w:cs="Times New Roman"/>
                <w:b/>
              </w:rPr>
            </w:pPr>
          </w:p>
        </w:tc>
        <w:tc>
          <w:tcPr>
            <w:tcW w:w="2971" w:type="dxa"/>
          </w:tcPr>
          <w:p w14:paraId="4D36EFBB" w14:textId="77777777" w:rsidR="007F63C7" w:rsidRPr="00A80B75" w:rsidRDefault="007F63C7" w:rsidP="008940F2">
            <w:pPr>
              <w:jc w:val="both"/>
              <w:rPr>
                <w:rFonts w:ascii="Times New Roman" w:hAnsi="Times New Roman" w:cs="Times New Roman"/>
                <w:b/>
              </w:rPr>
            </w:pPr>
          </w:p>
        </w:tc>
      </w:tr>
      <w:tr w:rsidR="007F63C7" w:rsidRPr="00A80B75" w14:paraId="628ED510" w14:textId="77777777" w:rsidTr="00D32802">
        <w:tc>
          <w:tcPr>
            <w:tcW w:w="628" w:type="dxa"/>
          </w:tcPr>
          <w:p w14:paraId="0BE2AE63"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1248C104"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color w:val="000000"/>
              </w:rPr>
              <w:t>Javni naručitelj koji objavljuje PIO na svojem profilu nije istu objavio prije nego je u skladu s člankom 56. ZJN-a poslao obavijest o objavljivanju podataka PIO na profilu naručitelja u toj formi, elektronički u skladu s formatom i postupcima za prijenos navedenima u Dodatku VI. točki 3. ZJN-a.</w:t>
            </w:r>
          </w:p>
        </w:tc>
        <w:tc>
          <w:tcPr>
            <w:tcW w:w="993" w:type="dxa"/>
          </w:tcPr>
          <w:p w14:paraId="0C218103" w14:textId="77777777" w:rsidR="007F63C7" w:rsidRPr="00A80B75" w:rsidRDefault="007F63C7" w:rsidP="008940F2">
            <w:pPr>
              <w:jc w:val="both"/>
              <w:rPr>
                <w:rFonts w:ascii="Times New Roman" w:hAnsi="Times New Roman" w:cs="Times New Roman"/>
                <w:b/>
              </w:rPr>
            </w:pPr>
          </w:p>
        </w:tc>
        <w:tc>
          <w:tcPr>
            <w:tcW w:w="2971" w:type="dxa"/>
          </w:tcPr>
          <w:p w14:paraId="7C5EF94C" w14:textId="77777777" w:rsidR="007F63C7" w:rsidRPr="00A80B75" w:rsidRDefault="007F63C7" w:rsidP="008940F2">
            <w:pPr>
              <w:jc w:val="both"/>
              <w:rPr>
                <w:rFonts w:ascii="Times New Roman" w:hAnsi="Times New Roman" w:cs="Times New Roman"/>
                <w:b/>
              </w:rPr>
            </w:pPr>
          </w:p>
        </w:tc>
      </w:tr>
      <w:tr w:rsidR="007F63C7" w:rsidRPr="00A80B75" w14:paraId="12DE137D" w14:textId="77777777" w:rsidTr="00D32802">
        <w:tc>
          <w:tcPr>
            <w:tcW w:w="628" w:type="dxa"/>
          </w:tcPr>
          <w:p w14:paraId="1C90BBC7"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77808985" w14:textId="77777777" w:rsidR="007F63C7" w:rsidRPr="00A80B75" w:rsidRDefault="007F63C7" w:rsidP="008940F2">
            <w:pPr>
              <w:jc w:val="both"/>
              <w:rPr>
                <w:rFonts w:ascii="Times New Roman" w:hAnsi="Times New Roman" w:cs="Times New Roman"/>
                <w:b/>
              </w:rPr>
            </w:pPr>
            <w:r w:rsidRPr="00A80B75">
              <w:rPr>
                <w:rFonts w:ascii="Times New Roman" w:hAnsi="Times New Roman" w:cs="Times New Roman"/>
                <w:color w:val="000000"/>
              </w:rPr>
              <w:t>Na profilu naručitelja (kupca) naveden je datum slanja te obavijesti.</w:t>
            </w:r>
          </w:p>
        </w:tc>
        <w:tc>
          <w:tcPr>
            <w:tcW w:w="993" w:type="dxa"/>
          </w:tcPr>
          <w:p w14:paraId="1928B76B" w14:textId="77777777" w:rsidR="007F63C7" w:rsidRPr="00A80B75" w:rsidRDefault="007F63C7" w:rsidP="008940F2">
            <w:pPr>
              <w:jc w:val="both"/>
              <w:rPr>
                <w:rFonts w:ascii="Times New Roman" w:hAnsi="Times New Roman" w:cs="Times New Roman"/>
                <w:b/>
              </w:rPr>
            </w:pPr>
          </w:p>
        </w:tc>
        <w:tc>
          <w:tcPr>
            <w:tcW w:w="2971" w:type="dxa"/>
          </w:tcPr>
          <w:p w14:paraId="4A114057" w14:textId="77777777" w:rsidR="007F63C7" w:rsidRPr="00A80B75" w:rsidRDefault="007F63C7" w:rsidP="008940F2">
            <w:pPr>
              <w:jc w:val="both"/>
              <w:rPr>
                <w:rFonts w:ascii="Times New Roman" w:hAnsi="Times New Roman" w:cs="Times New Roman"/>
                <w:b/>
              </w:rPr>
            </w:pPr>
          </w:p>
        </w:tc>
      </w:tr>
      <w:tr w:rsidR="0004626B" w:rsidRPr="00A80B75" w14:paraId="5DCFF854" w14:textId="77777777" w:rsidTr="00D32802">
        <w:tc>
          <w:tcPr>
            <w:tcW w:w="8702" w:type="dxa"/>
            <w:gridSpan w:val="4"/>
          </w:tcPr>
          <w:p w14:paraId="79734BE2" w14:textId="77777777" w:rsidR="0004626B" w:rsidRPr="00A80B75" w:rsidRDefault="0004626B"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p w14:paraId="57331596" w14:textId="77777777" w:rsidR="0004626B" w:rsidRPr="00A80B75" w:rsidRDefault="0004626B" w:rsidP="008940F2">
            <w:pPr>
              <w:jc w:val="both"/>
              <w:rPr>
                <w:rFonts w:ascii="Times New Roman" w:hAnsi="Times New Roman" w:cs="Times New Roman"/>
                <w:i/>
              </w:rPr>
            </w:pPr>
          </w:p>
        </w:tc>
      </w:tr>
      <w:tr w:rsidR="0004626B" w:rsidRPr="00A80B75" w14:paraId="13CCF4F5" w14:textId="77777777" w:rsidTr="00D32802">
        <w:tc>
          <w:tcPr>
            <w:tcW w:w="628" w:type="dxa"/>
          </w:tcPr>
          <w:p w14:paraId="0E768A62"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lastRenderedPageBreak/>
              <w:t xml:space="preserve">RB </w:t>
            </w:r>
          </w:p>
        </w:tc>
        <w:tc>
          <w:tcPr>
            <w:tcW w:w="4110" w:type="dxa"/>
          </w:tcPr>
          <w:p w14:paraId="74A7793C"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57E2F65F"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391272DA"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b/>
              </w:rPr>
              <w:t>Komentar</w:t>
            </w:r>
          </w:p>
        </w:tc>
      </w:tr>
      <w:tr w:rsidR="0004626B" w:rsidRPr="00A80B75" w14:paraId="32A3636F" w14:textId="77777777" w:rsidTr="00D32802">
        <w:tc>
          <w:tcPr>
            <w:tcW w:w="628" w:type="dxa"/>
          </w:tcPr>
          <w:p w14:paraId="541C50DB" w14:textId="11E170AC"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1</w:t>
            </w:r>
            <w:r w:rsidR="0004626B" w:rsidRPr="00A80B75">
              <w:rPr>
                <w:rFonts w:ascii="Times New Roman" w:hAnsi="Times New Roman" w:cs="Times New Roman"/>
                <w:b/>
              </w:rPr>
              <w:t>.</w:t>
            </w:r>
          </w:p>
        </w:tc>
        <w:tc>
          <w:tcPr>
            <w:tcW w:w="4110" w:type="dxa"/>
          </w:tcPr>
          <w:p w14:paraId="5D56C091" w14:textId="5E9A54FD" w:rsidR="0004626B" w:rsidRPr="00A80B75" w:rsidRDefault="0004626B"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 i Službenom listu Europske unije (SLEU).</w:t>
            </w:r>
          </w:p>
          <w:p w14:paraId="642660CD" w14:textId="77777777" w:rsidR="0004626B" w:rsidRPr="00A80B75" w:rsidRDefault="0004626B" w:rsidP="008940F2">
            <w:pPr>
              <w:jc w:val="both"/>
              <w:rPr>
                <w:rFonts w:ascii="Times New Roman" w:hAnsi="Times New Roman" w:cs="Times New Roman"/>
                <w:b/>
              </w:rPr>
            </w:pPr>
            <w:r w:rsidRPr="00A80B75">
              <w:rPr>
                <w:rFonts w:ascii="Times New Roman" w:hAnsi="Times New Roman" w:cs="Times New Roman"/>
                <w:i/>
              </w:rPr>
              <w:t>Navesti broj objave u EOJN i broj objave u SLEU</w:t>
            </w:r>
          </w:p>
        </w:tc>
        <w:tc>
          <w:tcPr>
            <w:tcW w:w="993" w:type="dxa"/>
          </w:tcPr>
          <w:p w14:paraId="2F5C886B" w14:textId="77777777" w:rsidR="0004626B" w:rsidRPr="00A80B75" w:rsidRDefault="0004626B" w:rsidP="008940F2">
            <w:pPr>
              <w:jc w:val="both"/>
              <w:rPr>
                <w:rFonts w:ascii="Times New Roman" w:hAnsi="Times New Roman" w:cs="Times New Roman"/>
                <w:b/>
              </w:rPr>
            </w:pPr>
          </w:p>
        </w:tc>
        <w:tc>
          <w:tcPr>
            <w:tcW w:w="2971" w:type="dxa"/>
          </w:tcPr>
          <w:p w14:paraId="0BEA3296" w14:textId="77777777" w:rsidR="0004626B" w:rsidRPr="00A80B75" w:rsidRDefault="0004626B" w:rsidP="008940F2">
            <w:pPr>
              <w:jc w:val="both"/>
              <w:rPr>
                <w:rFonts w:ascii="Times New Roman" w:hAnsi="Times New Roman" w:cs="Times New Roman"/>
                <w:b/>
              </w:rPr>
            </w:pPr>
          </w:p>
        </w:tc>
      </w:tr>
      <w:tr w:rsidR="0004626B" w:rsidRPr="00A80B75" w14:paraId="3ADC8249" w14:textId="77777777" w:rsidTr="00D32802">
        <w:tc>
          <w:tcPr>
            <w:tcW w:w="628" w:type="dxa"/>
          </w:tcPr>
          <w:p w14:paraId="412A62FB" w14:textId="5A473D7A"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1223FFDE" w14:textId="6D260F98" w:rsidR="0004626B" w:rsidRPr="00A80B75" w:rsidRDefault="0004626B" w:rsidP="008940F2">
            <w:pPr>
              <w:jc w:val="both"/>
              <w:rPr>
                <w:rFonts w:ascii="Times New Roman" w:hAnsi="Times New Roman" w:cs="Times New Roman"/>
                <w:b/>
              </w:rPr>
            </w:pPr>
            <w:r w:rsidRPr="00A80B75">
              <w:rPr>
                <w:rFonts w:ascii="Times New Roman" w:hAnsi="Times New Roman" w:cs="Times New Roman"/>
              </w:rPr>
              <w:t xml:space="preserve">Poziv na nadmetanje sadrži podatke sukladno Dodatku V. </w:t>
            </w:r>
            <w:r w:rsidR="007F63C7" w:rsidRPr="00A80B75">
              <w:rPr>
                <w:rFonts w:ascii="Times New Roman" w:hAnsi="Times New Roman" w:cs="Times New Roman"/>
              </w:rPr>
              <w:t xml:space="preserve">C </w:t>
            </w:r>
            <w:r w:rsidRPr="00A80B75">
              <w:rPr>
                <w:rFonts w:ascii="Times New Roman" w:hAnsi="Times New Roman" w:cs="Times New Roman"/>
              </w:rPr>
              <w:t>ZJN-a.</w:t>
            </w:r>
          </w:p>
        </w:tc>
        <w:tc>
          <w:tcPr>
            <w:tcW w:w="993" w:type="dxa"/>
          </w:tcPr>
          <w:p w14:paraId="0A1BA279" w14:textId="77777777" w:rsidR="0004626B" w:rsidRPr="00A80B75" w:rsidRDefault="0004626B" w:rsidP="008940F2">
            <w:pPr>
              <w:jc w:val="both"/>
              <w:rPr>
                <w:rFonts w:ascii="Times New Roman" w:hAnsi="Times New Roman" w:cs="Times New Roman"/>
                <w:b/>
              </w:rPr>
            </w:pPr>
          </w:p>
        </w:tc>
        <w:tc>
          <w:tcPr>
            <w:tcW w:w="2971" w:type="dxa"/>
          </w:tcPr>
          <w:p w14:paraId="61349F9F" w14:textId="77777777" w:rsidR="0004626B" w:rsidRPr="00A80B75" w:rsidRDefault="0004626B" w:rsidP="008940F2">
            <w:pPr>
              <w:jc w:val="both"/>
              <w:rPr>
                <w:rFonts w:ascii="Times New Roman" w:hAnsi="Times New Roman" w:cs="Times New Roman"/>
                <w:b/>
              </w:rPr>
            </w:pPr>
          </w:p>
        </w:tc>
      </w:tr>
      <w:tr w:rsidR="0004626B" w:rsidRPr="00A80B75" w14:paraId="52AD6A86" w14:textId="77777777" w:rsidTr="00D32802">
        <w:tc>
          <w:tcPr>
            <w:tcW w:w="628" w:type="dxa"/>
          </w:tcPr>
          <w:p w14:paraId="704AD6D4" w14:textId="7126323A"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4BCEAA1F" w14:textId="77777777" w:rsidR="00465FBC" w:rsidRPr="00A80B75" w:rsidRDefault="0004626B" w:rsidP="008940F2">
            <w:pPr>
              <w:jc w:val="both"/>
              <w:rPr>
                <w:rFonts w:ascii="Times New Roman" w:hAnsi="Times New Roman" w:cs="Times New Roman"/>
              </w:rPr>
            </w:pPr>
            <w:r w:rsidRPr="00A80B75">
              <w:rPr>
                <w:rFonts w:ascii="Times New Roman" w:hAnsi="Times New Roman" w:cs="Times New Roman"/>
              </w:rPr>
              <w:t xml:space="preserve">Rok za dostavu zahtjeva za sudjelovanje iznosi najmanje 30 dana od dana slanja poziva na nadmetanje. Ovaj rok može biti skraćen na ne manje od 15 dana računajući od dana slanja poziva na nadmetanje, a ukoliko je skraćen, potrebno je navesti u komentaru razloge žurnosti koji su primijenjeni. </w:t>
            </w:r>
          </w:p>
          <w:p w14:paraId="022076A2" w14:textId="1FC22D6B" w:rsidR="0004626B" w:rsidRPr="00287827" w:rsidRDefault="0004626B" w:rsidP="008940F2">
            <w:pPr>
              <w:jc w:val="both"/>
              <w:rPr>
                <w:rFonts w:ascii="Times New Roman" w:hAnsi="Times New Roman" w:cs="Times New Roman"/>
                <w:i/>
              </w:rPr>
            </w:pPr>
            <w:r w:rsidRPr="00A80B75">
              <w:rPr>
                <w:rFonts w:ascii="Times New Roman" w:hAnsi="Times New Roman" w:cs="Times New Roman"/>
                <w:i/>
              </w:rPr>
              <w:t>Ako naručitelj nije naveo takve razloge-navesti i označiti NE.</w:t>
            </w:r>
          </w:p>
        </w:tc>
        <w:tc>
          <w:tcPr>
            <w:tcW w:w="993" w:type="dxa"/>
          </w:tcPr>
          <w:p w14:paraId="3273E2D2" w14:textId="77777777" w:rsidR="0004626B" w:rsidRPr="00A80B75" w:rsidRDefault="0004626B" w:rsidP="008940F2">
            <w:pPr>
              <w:jc w:val="both"/>
              <w:rPr>
                <w:rFonts w:ascii="Times New Roman" w:hAnsi="Times New Roman" w:cs="Times New Roman"/>
                <w:b/>
              </w:rPr>
            </w:pPr>
          </w:p>
        </w:tc>
        <w:tc>
          <w:tcPr>
            <w:tcW w:w="2971" w:type="dxa"/>
          </w:tcPr>
          <w:p w14:paraId="22D14E16" w14:textId="77777777" w:rsidR="0004626B" w:rsidRPr="00A80B75" w:rsidRDefault="0004626B" w:rsidP="008940F2">
            <w:pPr>
              <w:jc w:val="both"/>
              <w:rPr>
                <w:rFonts w:ascii="Times New Roman" w:hAnsi="Times New Roman" w:cs="Times New Roman"/>
                <w:b/>
              </w:rPr>
            </w:pPr>
          </w:p>
        </w:tc>
      </w:tr>
      <w:tr w:rsidR="0004626B" w:rsidRPr="00A80B75" w14:paraId="5DAC832E" w14:textId="77777777" w:rsidTr="00D32802">
        <w:tc>
          <w:tcPr>
            <w:tcW w:w="628" w:type="dxa"/>
          </w:tcPr>
          <w:p w14:paraId="7BBE38F1" w14:textId="6119A82B"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57B83916" w14:textId="683131A7" w:rsidR="0004626B" w:rsidRPr="00A80B75" w:rsidRDefault="0004626B" w:rsidP="008940F2">
            <w:pPr>
              <w:jc w:val="both"/>
              <w:rPr>
                <w:rFonts w:ascii="Times New Roman" w:hAnsi="Times New Roman" w:cs="Times New Roman"/>
              </w:rPr>
            </w:pPr>
            <w:r w:rsidRPr="00A80B75">
              <w:rPr>
                <w:rFonts w:ascii="Times New Roman" w:hAnsi="Times New Roman" w:cs="Times New Roman"/>
              </w:rPr>
              <w:t>Rok za dostavu ponuda iznosi najmanje 40 dana od dana slanja poziva na dostavu ponuda (osim ako je rok skraćen po prethodnoj (informacijskoj) obavijesti na 36 dana odnosno i na manje, ali ne manje od 22 dana). Ovaj rok može biti skraćen na ne manje od 15 dana računajući od dana slanja poziva na dostavu ponude, a ukoliko je skraćen, potrebno je navesti u komentaru razloge žurnosti koji su primijenjeni.</w:t>
            </w:r>
            <w:r w:rsidR="007F63C7" w:rsidRPr="00A80B75">
              <w:rPr>
                <w:rStyle w:val="FootnoteReference"/>
                <w:rFonts w:ascii="Times New Roman" w:hAnsi="Times New Roman" w:cs="Times New Roman"/>
              </w:rPr>
              <w:footnoteReference w:id="11"/>
            </w:r>
            <w:r w:rsidRPr="00A80B75">
              <w:rPr>
                <w:rFonts w:ascii="Times New Roman" w:hAnsi="Times New Roman" w:cs="Times New Roman"/>
              </w:rPr>
              <w:t xml:space="preserve"> </w:t>
            </w:r>
          </w:p>
          <w:p w14:paraId="4B9B790D" w14:textId="5DD1E12C" w:rsidR="0004626B" w:rsidRPr="00A80B75" w:rsidRDefault="0004626B" w:rsidP="008940F2">
            <w:pPr>
              <w:jc w:val="both"/>
              <w:rPr>
                <w:rFonts w:ascii="Times New Roman" w:hAnsi="Times New Roman" w:cs="Times New Roman"/>
                <w:i/>
              </w:rPr>
            </w:pPr>
            <w:r w:rsidRPr="00A80B75">
              <w:rPr>
                <w:rFonts w:ascii="Times New Roman" w:hAnsi="Times New Roman" w:cs="Times New Roman"/>
                <w:i/>
              </w:rPr>
              <w:t>Ako naručitelj nije naveo takve razloge-navesti i označiti NE.</w:t>
            </w:r>
          </w:p>
        </w:tc>
        <w:tc>
          <w:tcPr>
            <w:tcW w:w="993" w:type="dxa"/>
          </w:tcPr>
          <w:p w14:paraId="267FB92C" w14:textId="77777777" w:rsidR="0004626B" w:rsidRPr="00A80B75" w:rsidRDefault="0004626B" w:rsidP="008940F2">
            <w:pPr>
              <w:jc w:val="both"/>
              <w:rPr>
                <w:rFonts w:ascii="Times New Roman" w:hAnsi="Times New Roman" w:cs="Times New Roman"/>
                <w:b/>
              </w:rPr>
            </w:pPr>
          </w:p>
        </w:tc>
        <w:tc>
          <w:tcPr>
            <w:tcW w:w="2971" w:type="dxa"/>
          </w:tcPr>
          <w:p w14:paraId="0CEF9179" w14:textId="77777777" w:rsidR="0004626B" w:rsidRPr="00A80B75" w:rsidRDefault="0004626B" w:rsidP="008940F2">
            <w:pPr>
              <w:jc w:val="both"/>
              <w:rPr>
                <w:rFonts w:ascii="Times New Roman" w:hAnsi="Times New Roman" w:cs="Times New Roman"/>
                <w:b/>
              </w:rPr>
            </w:pPr>
          </w:p>
        </w:tc>
      </w:tr>
      <w:tr w:rsidR="0004626B" w:rsidRPr="00A80B75" w14:paraId="5E3859E4" w14:textId="77777777" w:rsidTr="00D32802">
        <w:tc>
          <w:tcPr>
            <w:tcW w:w="628" w:type="dxa"/>
          </w:tcPr>
          <w:p w14:paraId="387EF719" w14:textId="2CCAE358"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5.</w:t>
            </w:r>
            <w:r w:rsidR="0004626B" w:rsidRPr="00A80B75">
              <w:rPr>
                <w:rFonts w:ascii="Times New Roman" w:hAnsi="Times New Roman" w:cs="Times New Roman"/>
                <w:b/>
              </w:rPr>
              <w:t xml:space="preserve"> </w:t>
            </w:r>
          </w:p>
        </w:tc>
        <w:tc>
          <w:tcPr>
            <w:tcW w:w="4110" w:type="dxa"/>
          </w:tcPr>
          <w:p w14:paraId="421EC290" w14:textId="77777777" w:rsidR="0004626B" w:rsidRPr="00A80B75" w:rsidRDefault="0004626B" w:rsidP="008940F2">
            <w:pPr>
              <w:jc w:val="both"/>
              <w:rPr>
                <w:rFonts w:ascii="Times New Roman" w:hAnsi="Times New Roman" w:cs="Times New Roman"/>
              </w:rPr>
            </w:pPr>
            <w:r w:rsidRPr="00A80B75">
              <w:rPr>
                <w:rFonts w:ascii="Times New Roman" w:hAnsi="Times New Roman" w:cs="Times New Roman"/>
              </w:rPr>
              <w:t xml:space="preserve">Redovni rok za dostavu ponuda od 40 dana opravdano je skraćen za pet dana jer je naručitelj od dana objave poziva na nadmetanje dokumentaciju za nadmetanje i svu dodatnu dokumentaciju koja se odnosi na ograničeni postupak neograničeno i u cijelosti elektronički stavio na raspolaganje u Elektroničkom oglasniku javne nabave, a u pozivu na nadmetanje navedene su internetske stranice na kojima je dostupna ta dokumentacija. </w:t>
            </w:r>
          </w:p>
          <w:p w14:paraId="4C20BD82" w14:textId="5172F49B" w:rsidR="0004626B" w:rsidRPr="00A80B75" w:rsidRDefault="0004626B" w:rsidP="008940F2">
            <w:pPr>
              <w:jc w:val="both"/>
              <w:rPr>
                <w:rFonts w:ascii="Times New Roman" w:hAnsi="Times New Roman" w:cs="Times New Roman"/>
              </w:rPr>
            </w:pPr>
            <w:r w:rsidRPr="00A80B75">
              <w:rPr>
                <w:rFonts w:ascii="Times New Roman" w:hAnsi="Times New Roman" w:cs="Times New Roman"/>
                <w:i/>
              </w:rPr>
              <w:t>(ukoliko naručitelj nije koristio ovu opciju, navesti n/p)</w:t>
            </w:r>
          </w:p>
        </w:tc>
        <w:tc>
          <w:tcPr>
            <w:tcW w:w="993" w:type="dxa"/>
          </w:tcPr>
          <w:p w14:paraId="1F12F97F" w14:textId="77777777" w:rsidR="0004626B" w:rsidRPr="00A80B75" w:rsidRDefault="0004626B" w:rsidP="008940F2">
            <w:pPr>
              <w:jc w:val="both"/>
              <w:rPr>
                <w:rFonts w:ascii="Times New Roman" w:hAnsi="Times New Roman" w:cs="Times New Roman"/>
                <w:b/>
              </w:rPr>
            </w:pPr>
          </w:p>
        </w:tc>
        <w:tc>
          <w:tcPr>
            <w:tcW w:w="2971" w:type="dxa"/>
          </w:tcPr>
          <w:p w14:paraId="35FA4BBD" w14:textId="77777777" w:rsidR="0004626B" w:rsidRPr="00A80B75" w:rsidRDefault="0004626B" w:rsidP="008940F2">
            <w:pPr>
              <w:jc w:val="both"/>
              <w:rPr>
                <w:rFonts w:ascii="Times New Roman" w:hAnsi="Times New Roman" w:cs="Times New Roman"/>
                <w:b/>
              </w:rPr>
            </w:pPr>
          </w:p>
        </w:tc>
      </w:tr>
      <w:tr w:rsidR="0004626B" w:rsidRPr="00A80B75" w14:paraId="21ACEF5D" w14:textId="77777777" w:rsidTr="00D32802">
        <w:tc>
          <w:tcPr>
            <w:tcW w:w="628" w:type="dxa"/>
          </w:tcPr>
          <w:p w14:paraId="32DD5D91" w14:textId="6A88497C"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lastRenderedPageBreak/>
              <w:t>6.</w:t>
            </w:r>
            <w:r w:rsidR="0004626B" w:rsidRPr="00A80B75">
              <w:rPr>
                <w:rFonts w:ascii="Times New Roman" w:hAnsi="Times New Roman" w:cs="Times New Roman"/>
                <w:b/>
              </w:rPr>
              <w:t xml:space="preserve"> </w:t>
            </w:r>
          </w:p>
        </w:tc>
        <w:tc>
          <w:tcPr>
            <w:tcW w:w="4110" w:type="dxa"/>
          </w:tcPr>
          <w:p w14:paraId="715B4011" w14:textId="7941C626" w:rsidR="0004626B" w:rsidRPr="00A80B75" w:rsidRDefault="0004626B" w:rsidP="008940F2">
            <w:pPr>
              <w:jc w:val="both"/>
              <w:rPr>
                <w:rFonts w:ascii="Times New Roman" w:hAnsi="Times New Roman" w:cs="Times New Roman"/>
              </w:rPr>
            </w:pPr>
            <w:r w:rsidRPr="00A80B75">
              <w:rPr>
                <w:rFonts w:ascii="Times New Roman" w:hAnsi="Times New Roman" w:cs="Times New Roman"/>
              </w:rPr>
              <w:t>Naručitelj je na istim internetskim stranicama na kojima je objavljena i osnovna obavijest (EOJN i SLEU, ako je primjenjivo), pod uvjetom da je zaprimio pravodoban zahtjev od ponuditelja (najkasnije tijekom osmog dana u kojem ističe rok za dostavu ponuda), pojašnjenje i izmjenu dokumentacije stavio na raspolaganje najkasnije tijekom šestog dana prije dana u kojem ističe rok za dostavu ponuda (članak 31. stavak 3. ZJN-a).</w:t>
            </w:r>
          </w:p>
        </w:tc>
        <w:tc>
          <w:tcPr>
            <w:tcW w:w="993" w:type="dxa"/>
          </w:tcPr>
          <w:p w14:paraId="54B5B573" w14:textId="77777777" w:rsidR="0004626B" w:rsidRPr="00A80B75" w:rsidRDefault="0004626B" w:rsidP="008940F2">
            <w:pPr>
              <w:jc w:val="both"/>
              <w:rPr>
                <w:rFonts w:ascii="Times New Roman" w:hAnsi="Times New Roman" w:cs="Times New Roman"/>
                <w:b/>
              </w:rPr>
            </w:pPr>
          </w:p>
        </w:tc>
        <w:tc>
          <w:tcPr>
            <w:tcW w:w="2971" w:type="dxa"/>
          </w:tcPr>
          <w:p w14:paraId="59FEDE8F" w14:textId="77777777" w:rsidR="0004626B" w:rsidRPr="00A80B75" w:rsidRDefault="0004626B" w:rsidP="008940F2">
            <w:pPr>
              <w:jc w:val="both"/>
              <w:rPr>
                <w:rFonts w:ascii="Times New Roman" w:hAnsi="Times New Roman" w:cs="Times New Roman"/>
                <w:b/>
              </w:rPr>
            </w:pPr>
          </w:p>
        </w:tc>
      </w:tr>
      <w:tr w:rsidR="00215F3B" w:rsidRPr="00A80B75" w14:paraId="66366658" w14:textId="77777777" w:rsidTr="00D32802">
        <w:tc>
          <w:tcPr>
            <w:tcW w:w="628" w:type="dxa"/>
          </w:tcPr>
          <w:p w14:paraId="02678D58" w14:textId="50606EFA"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7.</w:t>
            </w:r>
          </w:p>
        </w:tc>
        <w:tc>
          <w:tcPr>
            <w:tcW w:w="4110" w:type="dxa"/>
          </w:tcPr>
          <w:p w14:paraId="59A6122E" w14:textId="71F5E473" w:rsidR="0004626B" w:rsidRPr="00A80B75" w:rsidRDefault="00C014A8"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iz bilo kojeg razloga dokumentacija za nadmetanje i moguća dodatna dokumentacija nisu stavljeni na raspolaganje u skladu s člankom 31., stavkom 2. ZJN-a, ako javni naručitelj nije na pravodoban zahtjev odgovorio u skladu s člankom 31., stavkom 3.,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993" w:type="dxa"/>
          </w:tcPr>
          <w:p w14:paraId="531444CE" w14:textId="77777777" w:rsidR="0004626B" w:rsidRPr="00A80B75" w:rsidRDefault="0004626B" w:rsidP="008940F2">
            <w:pPr>
              <w:jc w:val="both"/>
              <w:rPr>
                <w:rFonts w:ascii="Times New Roman" w:hAnsi="Times New Roman" w:cs="Times New Roman"/>
                <w:b/>
              </w:rPr>
            </w:pPr>
          </w:p>
        </w:tc>
        <w:tc>
          <w:tcPr>
            <w:tcW w:w="2971" w:type="dxa"/>
          </w:tcPr>
          <w:p w14:paraId="4BA0785D" w14:textId="77777777" w:rsidR="0004626B" w:rsidRPr="00A80B75" w:rsidRDefault="0004626B" w:rsidP="008940F2">
            <w:pPr>
              <w:jc w:val="both"/>
              <w:rPr>
                <w:rFonts w:ascii="Times New Roman" w:hAnsi="Times New Roman" w:cs="Times New Roman"/>
                <w:b/>
              </w:rPr>
            </w:pPr>
          </w:p>
        </w:tc>
      </w:tr>
      <w:tr w:rsidR="0004626B" w:rsidRPr="00A80B75" w14:paraId="39504D3C" w14:textId="77777777" w:rsidTr="00D32802">
        <w:tc>
          <w:tcPr>
            <w:tcW w:w="628" w:type="dxa"/>
          </w:tcPr>
          <w:p w14:paraId="500120A6" w14:textId="6A675CD2"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8.</w:t>
            </w:r>
            <w:r w:rsidR="0004626B" w:rsidRPr="00A80B75">
              <w:rPr>
                <w:rFonts w:ascii="Times New Roman" w:hAnsi="Times New Roman" w:cs="Times New Roman"/>
                <w:b/>
              </w:rPr>
              <w:t xml:space="preserve"> </w:t>
            </w:r>
          </w:p>
        </w:tc>
        <w:tc>
          <w:tcPr>
            <w:tcW w:w="4110" w:type="dxa"/>
          </w:tcPr>
          <w:p w14:paraId="564E629C" w14:textId="77777777" w:rsidR="0004626B" w:rsidRPr="00A80B75" w:rsidRDefault="0004626B" w:rsidP="008940F2">
            <w:pPr>
              <w:jc w:val="both"/>
              <w:rPr>
                <w:rFonts w:ascii="Times New Roman" w:hAnsi="Times New Roman" w:cs="Times New Roman"/>
              </w:rPr>
            </w:pPr>
            <w:r w:rsidRPr="00A80B75">
              <w:rPr>
                <w:rFonts w:ascii="Times New Roman" w:eastAsia="Times New Roman" w:hAnsi="Times New Roman" w:cs="Times New Roman"/>
                <w:color w:val="000000"/>
              </w:rPr>
              <w:t xml:space="preserve">Ako je naručitelj za vrijeme roka za dostavu ponuda mijenjao dokumentaciju za nadmetanje, osigurao je dostupnost izmjena svim zainteresiranim gospodarskim subjektima na isti način i na istim internetskim stranicama kao i osnovnu dokumentaciju te osigurao da gospodarski subjekti od izmjene imaju </w:t>
            </w:r>
            <w:r w:rsidRPr="00A80B75">
              <w:rPr>
                <w:rFonts w:ascii="Times New Roman" w:eastAsia="Times New Roman" w:hAnsi="Times New Roman" w:cs="Times New Roman"/>
                <w:b/>
                <w:color w:val="000000"/>
              </w:rPr>
              <w:t>najmanje 15 dana</w:t>
            </w:r>
            <w:r w:rsidRPr="00A80B75">
              <w:rPr>
                <w:rFonts w:ascii="Times New Roman" w:eastAsia="Times New Roman" w:hAnsi="Times New Roman" w:cs="Times New Roman"/>
                <w:color w:val="000000"/>
              </w:rPr>
              <w:t xml:space="preserve"> za dostavu ponude.</w:t>
            </w:r>
          </w:p>
        </w:tc>
        <w:tc>
          <w:tcPr>
            <w:tcW w:w="993" w:type="dxa"/>
          </w:tcPr>
          <w:p w14:paraId="1829E081" w14:textId="77777777" w:rsidR="0004626B" w:rsidRPr="00A80B75" w:rsidRDefault="0004626B" w:rsidP="008940F2">
            <w:pPr>
              <w:jc w:val="both"/>
              <w:rPr>
                <w:rFonts w:ascii="Times New Roman" w:hAnsi="Times New Roman" w:cs="Times New Roman"/>
                <w:b/>
              </w:rPr>
            </w:pPr>
          </w:p>
        </w:tc>
        <w:tc>
          <w:tcPr>
            <w:tcW w:w="2971" w:type="dxa"/>
          </w:tcPr>
          <w:p w14:paraId="19966292" w14:textId="77777777" w:rsidR="0004626B" w:rsidRPr="00A80B75" w:rsidRDefault="0004626B" w:rsidP="008940F2">
            <w:pPr>
              <w:jc w:val="both"/>
              <w:rPr>
                <w:rFonts w:ascii="Times New Roman" w:hAnsi="Times New Roman" w:cs="Times New Roman"/>
                <w:b/>
              </w:rPr>
            </w:pPr>
          </w:p>
        </w:tc>
      </w:tr>
      <w:tr w:rsidR="0004626B" w:rsidRPr="00A80B75" w14:paraId="40CF663F" w14:textId="77777777" w:rsidTr="00D32802">
        <w:tc>
          <w:tcPr>
            <w:tcW w:w="628" w:type="dxa"/>
          </w:tcPr>
          <w:p w14:paraId="58AFDA9A" w14:textId="4C5B1DFD" w:rsidR="0004626B" w:rsidRPr="00A80B75" w:rsidRDefault="007F63C7" w:rsidP="008940F2">
            <w:pPr>
              <w:jc w:val="both"/>
              <w:rPr>
                <w:rFonts w:ascii="Times New Roman" w:hAnsi="Times New Roman" w:cs="Times New Roman"/>
                <w:b/>
              </w:rPr>
            </w:pPr>
            <w:r w:rsidRPr="00A80B75">
              <w:rPr>
                <w:rFonts w:ascii="Times New Roman" w:hAnsi="Times New Roman" w:cs="Times New Roman"/>
                <w:b/>
              </w:rPr>
              <w:t>9.</w:t>
            </w:r>
            <w:r w:rsidR="0004626B" w:rsidRPr="00A80B75">
              <w:rPr>
                <w:rFonts w:ascii="Times New Roman" w:hAnsi="Times New Roman" w:cs="Times New Roman"/>
                <w:b/>
              </w:rPr>
              <w:t xml:space="preserve"> </w:t>
            </w:r>
          </w:p>
        </w:tc>
        <w:tc>
          <w:tcPr>
            <w:tcW w:w="4110" w:type="dxa"/>
          </w:tcPr>
          <w:p w14:paraId="6D621DAF" w14:textId="697D2777" w:rsidR="0004626B" w:rsidRPr="00A80B75" w:rsidRDefault="0004626B"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sidR="0090378B">
              <w:rPr>
                <w:rFonts w:ascii="Times New Roman" w:eastAsia="Times New Roman" w:hAnsi="Times New Roman" w:cs="Times New Roman"/>
                <w:color w:val="000000"/>
              </w:rPr>
              <w:t>, ako je potrebno.</w:t>
            </w:r>
          </w:p>
          <w:p w14:paraId="6819B74F" w14:textId="77777777" w:rsidR="0004626B" w:rsidRPr="00A80B75" w:rsidRDefault="0004626B" w:rsidP="008940F2">
            <w:pPr>
              <w:jc w:val="both"/>
              <w:rPr>
                <w:rFonts w:ascii="Times New Roman" w:hAnsi="Times New Roman" w:cs="Times New Roman"/>
              </w:rPr>
            </w:pPr>
          </w:p>
        </w:tc>
        <w:tc>
          <w:tcPr>
            <w:tcW w:w="993" w:type="dxa"/>
          </w:tcPr>
          <w:p w14:paraId="3D9A51E7" w14:textId="77777777" w:rsidR="0004626B" w:rsidRPr="00A80B75" w:rsidRDefault="0004626B" w:rsidP="008940F2">
            <w:pPr>
              <w:jc w:val="both"/>
              <w:rPr>
                <w:rFonts w:ascii="Times New Roman" w:hAnsi="Times New Roman" w:cs="Times New Roman"/>
                <w:b/>
              </w:rPr>
            </w:pPr>
          </w:p>
        </w:tc>
        <w:tc>
          <w:tcPr>
            <w:tcW w:w="2971" w:type="dxa"/>
          </w:tcPr>
          <w:p w14:paraId="6444DC97" w14:textId="77777777" w:rsidR="0004626B" w:rsidRPr="00A80B75" w:rsidRDefault="0004626B" w:rsidP="008940F2">
            <w:pPr>
              <w:jc w:val="both"/>
              <w:rPr>
                <w:rFonts w:ascii="Times New Roman" w:hAnsi="Times New Roman" w:cs="Times New Roman"/>
                <w:b/>
              </w:rPr>
            </w:pPr>
          </w:p>
        </w:tc>
      </w:tr>
      <w:tr w:rsidR="00C519E3" w:rsidRPr="00A80B75" w14:paraId="78273D4A" w14:textId="77777777" w:rsidTr="00D32802">
        <w:tc>
          <w:tcPr>
            <w:tcW w:w="8702" w:type="dxa"/>
            <w:gridSpan w:val="4"/>
          </w:tcPr>
          <w:p w14:paraId="04B6E97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tc>
      </w:tr>
      <w:tr w:rsidR="00C519E3" w:rsidRPr="00A80B75" w14:paraId="3EE72E84" w14:textId="77777777" w:rsidTr="00D32802">
        <w:tc>
          <w:tcPr>
            <w:tcW w:w="628" w:type="dxa"/>
          </w:tcPr>
          <w:p w14:paraId="14672F8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55971A65"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20DC720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44104300"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Komentar</w:t>
            </w:r>
          </w:p>
        </w:tc>
      </w:tr>
      <w:tr w:rsidR="00C519E3" w:rsidRPr="00A80B75" w14:paraId="6601F5F2" w14:textId="77777777" w:rsidTr="00D32802">
        <w:tc>
          <w:tcPr>
            <w:tcW w:w="628" w:type="dxa"/>
          </w:tcPr>
          <w:p w14:paraId="45F05DC9"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14ACE13" w14:textId="72DB9810" w:rsidR="00C519E3" w:rsidRPr="00A80B75" w:rsidRDefault="00C519E3"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w:t>
            </w:r>
            <w:r w:rsidR="00697552" w:rsidRPr="00A80B75">
              <w:rPr>
                <w:rFonts w:ascii="Times New Roman" w:hAnsi="Times New Roman" w:cs="Times New Roman"/>
                <w:color w:val="000000"/>
                <w:shd w:val="clear" w:color="auto" w:fill="FFFFFF"/>
              </w:rPr>
              <w:t>uje</w:t>
            </w:r>
            <w:r w:rsidRPr="00A80B75">
              <w:rPr>
                <w:rFonts w:ascii="Times New Roman" w:hAnsi="Times New Roman" w:cs="Times New Roman"/>
                <w:color w:val="000000"/>
                <w:shd w:val="clear" w:color="auto" w:fill="FFFFFF"/>
              </w:rPr>
              <w:t xml:space="preserve"> podnošenje usporedivih ponuda.</w:t>
            </w:r>
          </w:p>
        </w:tc>
        <w:tc>
          <w:tcPr>
            <w:tcW w:w="993" w:type="dxa"/>
          </w:tcPr>
          <w:p w14:paraId="1DD07184" w14:textId="77777777" w:rsidR="00C519E3" w:rsidRPr="00A80B75" w:rsidRDefault="00C519E3" w:rsidP="008940F2">
            <w:pPr>
              <w:jc w:val="both"/>
              <w:rPr>
                <w:rFonts w:ascii="Times New Roman" w:hAnsi="Times New Roman" w:cs="Times New Roman"/>
                <w:b/>
              </w:rPr>
            </w:pPr>
          </w:p>
        </w:tc>
        <w:tc>
          <w:tcPr>
            <w:tcW w:w="2971" w:type="dxa"/>
          </w:tcPr>
          <w:p w14:paraId="609F9AC9" w14:textId="77777777" w:rsidR="00C519E3" w:rsidRPr="00A80B75" w:rsidRDefault="00C519E3" w:rsidP="008940F2">
            <w:pPr>
              <w:jc w:val="both"/>
              <w:rPr>
                <w:rFonts w:ascii="Times New Roman" w:hAnsi="Times New Roman" w:cs="Times New Roman"/>
                <w:b/>
              </w:rPr>
            </w:pPr>
          </w:p>
        </w:tc>
      </w:tr>
      <w:tr w:rsidR="00C519E3" w:rsidRPr="00A80B75" w14:paraId="7C890AB8" w14:textId="77777777" w:rsidTr="00D32802">
        <w:tc>
          <w:tcPr>
            <w:tcW w:w="628" w:type="dxa"/>
          </w:tcPr>
          <w:p w14:paraId="74453873"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1E93976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12"/>
            </w:r>
          </w:p>
        </w:tc>
        <w:tc>
          <w:tcPr>
            <w:tcW w:w="993" w:type="dxa"/>
          </w:tcPr>
          <w:p w14:paraId="1F250FFC" w14:textId="77777777" w:rsidR="00C519E3" w:rsidRPr="00A80B75" w:rsidRDefault="00C519E3" w:rsidP="008940F2">
            <w:pPr>
              <w:jc w:val="both"/>
              <w:rPr>
                <w:rFonts w:ascii="Times New Roman" w:hAnsi="Times New Roman" w:cs="Times New Roman"/>
                <w:b/>
              </w:rPr>
            </w:pPr>
          </w:p>
        </w:tc>
        <w:tc>
          <w:tcPr>
            <w:tcW w:w="2971" w:type="dxa"/>
          </w:tcPr>
          <w:p w14:paraId="6BE2F2C9" w14:textId="77777777" w:rsidR="00C519E3" w:rsidRPr="00A80B75" w:rsidRDefault="00C519E3" w:rsidP="008940F2">
            <w:pPr>
              <w:jc w:val="both"/>
              <w:rPr>
                <w:rFonts w:ascii="Times New Roman" w:hAnsi="Times New Roman" w:cs="Times New Roman"/>
                <w:b/>
              </w:rPr>
            </w:pPr>
          </w:p>
        </w:tc>
      </w:tr>
      <w:tr w:rsidR="00C519E3" w:rsidRPr="00A80B75" w14:paraId="3AA7BC7A" w14:textId="77777777" w:rsidTr="00D32802">
        <w:tc>
          <w:tcPr>
            <w:tcW w:w="628" w:type="dxa"/>
          </w:tcPr>
          <w:p w14:paraId="306D1ED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65460562"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993" w:type="dxa"/>
          </w:tcPr>
          <w:p w14:paraId="4A497F88" w14:textId="77777777" w:rsidR="00C519E3" w:rsidRPr="00A80B75" w:rsidRDefault="00C519E3" w:rsidP="008940F2">
            <w:pPr>
              <w:jc w:val="both"/>
              <w:rPr>
                <w:rFonts w:ascii="Times New Roman" w:hAnsi="Times New Roman" w:cs="Times New Roman"/>
                <w:b/>
              </w:rPr>
            </w:pPr>
          </w:p>
        </w:tc>
        <w:tc>
          <w:tcPr>
            <w:tcW w:w="2971" w:type="dxa"/>
          </w:tcPr>
          <w:p w14:paraId="00AE52B6" w14:textId="77777777" w:rsidR="00C519E3" w:rsidRPr="00A80B75" w:rsidRDefault="00C519E3" w:rsidP="008940F2">
            <w:pPr>
              <w:jc w:val="both"/>
              <w:rPr>
                <w:rFonts w:ascii="Times New Roman" w:hAnsi="Times New Roman" w:cs="Times New Roman"/>
                <w:b/>
              </w:rPr>
            </w:pPr>
          </w:p>
        </w:tc>
      </w:tr>
      <w:tr w:rsidR="00C519E3" w:rsidRPr="00A80B75" w14:paraId="0248C3A4" w14:textId="77777777" w:rsidTr="00D32802">
        <w:tc>
          <w:tcPr>
            <w:tcW w:w="628" w:type="dxa"/>
          </w:tcPr>
          <w:p w14:paraId="4FF65C2D"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110" w:type="dxa"/>
          </w:tcPr>
          <w:p w14:paraId="393B1712"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993" w:type="dxa"/>
          </w:tcPr>
          <w:p w14:paraId="2AF0D685" w14:textId="77777777" w:rsidR="00C519E3" w:rsidRPr="00A80B75" w:rsidRDefault="00C519E3" w:rsidP="008940F2">
            <w:pPr>
              <w:jc w:val="both"/>
              <w:rPr>
                <w:rFonts w:ascii="Times New Roman" w:hAnsi="Times New Roman" w:cs="Times New Roman"/>
                <w:b/>
              </w:rPr>
            </w:pPr>
          </w:p>
        </w:tc>
        <w:tc>
          <w:tcPr>
            <w:tcW w:w="2971" w:type="dxa"/>
          </w:tcPr>
          <w:p w14:paraId="74628301" w14:textId="77777777" w:rsidR="00C519E3" w:rsidRPr="00A80B75" w:rsidRDefault="00C519E3" w:rsidP="008940F2">
            <w:pPr>
              <w:jc w:val="both"/>
              <w:rPr>
                <w:rFonts w:ascii="Times New Roman" w:hAnsi="Times New Roman" w:cs="Times New Roman"/>
                <w:b/>
              </w:rPr>
            </w:pPr>
          </w:p>
        </w:tc>
      </w:tr>
      <w:tr w:rsidR="00C519E3" w:rsidRPr="00A80B75" w14:paraId="36441819" w14:textId="77777777" w:rsidTr="00D32802">
        <w:tc>
          <w:tcPr>
            <w:tcW w:w="628" w:type="dxa"/>
          </w:tcPr>
          <w:p w14:paraId="3C860ADF"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7D5BF1DD" w14:textId="77777777" w:rsidR="00C519E3" w:rsidRPr="00A80B75" w:rsidRDefault="00C519E3"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13"/>
            </w:r>
          </w:p>
        </w:tc>
        <w:tc>
          <w:tcPr>
            <w:tcW w:w="993" w:type="dxa"/>
          </w:tcPr>
          <w:p w14:paraId="4B5AAEDC" w14:textId="77777777" w:rsidR="00C519E3" w:rsidRPr="00A80B75" w:rsidRDefault="00C519E3" w:rsidP="008940F2">
            <w:pPr>
              <w:jc w:val="both"/>
              <w:rPr>
                <w:rFonts w:ascii="Times New Roman" w:hAnsi="Times New Roman" w:cs="Times New Roman"/>
                <w:b/>
              </w:rPr>
            </w:pPr>
          </w:p>
        </w:tc>
        <w:tc>
          <w:tcPr>
            <w:tcW w:w="2971" w:type="dxa"/>
          </w:tcPr>
          <w:p w14:paraId="70F30642" w14:textId="77777777" w:rsidR="00C519E3" w:rsidRPr="00A80B75" w:rsidRDefault="00C519E3" w:rsidP="008940F2">
            <w:pPr>
              <w:jc w:val="both"/>
              <w:rPr>
                <w:rFonts w:ascii="Times New Roman" w:hAnsi="Times New Roman" w:cs="Times New Roman"/>
                <w:b/>
              </w:rPr>
            </w:pPr>
          </w:p>
        </w:tc>
      </w:tr>
      <w:tr w:rsidR="00C519E3" w:rsidRPr="00A80B75" w14:paraId="625BB9B8" w14:textId="77777777" w:rsidTr="00D32802">
        <w:tc>
          <w:tcPr>
            <w:tcW w:w="628" w:type="dxa"/>
          </w:tcPr>
          <w:p w14:paraId="6D5D5650"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30C53619" w14:textId="77777777" w:rsidR="00C519E3" w:rsidRPr="00A80B75" w:rsidRDefault="00C519E3"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993" w:type="dxa"/>
          </w:tcPr>
          <w:p w14:paraId="18B91A73" w14:textId="77777777" w:rsidR="00C519E3" w:rsidRPr="00A80B75" w:rsidRDefault="00C519E3" w:rsidP="008940F2">
            <w:pPr>
              <w:jc w:val="both"/>
              <w:rPr>
                <w:rFonts w:ascii="Times New Roman" w:hAnsi="Times New Roman" w:cs="Times New Roman"/>
                <w:b/>
              </w:rPr>
            </w:pPr>
          </w:p>
        </w:tc>
        <w:tc>
          <w:tcPr>
            <w:tcW w:w="2971" w:type="dxa"/>
          </w:tcPr>
          <w:p w14:paraId="10387E8E" w14:textId="77777777" w:rsidR="00C519E3" w:rsidRPr="00A80B75" w:rsidRDefault="00C519E3" w:rsidP="008940F2">
            <w:pPr>
              <w:jc w:val="both"/>
              <w:rPr>
                <w:rFonts w:ascii="Times New Roman" w:hAnsi="Times New Roman" w:cs="Times New Roman"/>
                <w:b/>
              </w:rPr>
            </w:pPr>
          </w:p>
        </w:tc>
      </w:tr>
      <w:tr w:rsidR="00C519E3" w:rsidRPr="00A80B75" w14:paraId="4E191DBF" w14:textId="77777777" w:rsidTr="00D32802">
        <w:tc>
          <w:tcPr>
            <w:tcW w:w="628" w:type="dxa"/>
          </w:tcPr>
          <w:p w14:paraId="73F0A128"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7.</w:t>
            </w:r>
          </w:p>
        </w:tc>
        <w:tc>
          <w:tcPr>
            <w:tcW w:w="4110" w:type="dxa"/>
          </w:tcPr>
          <w:p w14:paraId="0DFC3ABE" w14:textId="77777777" w:rsidR="00C519E3" w:rsidRPr="00A80B75" w:rsidRDefault="00C519E3"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71636926" w14:textId="2066410D" w:rsidR="00215F3B" w:rsidRPr="00A80B75" w:rsidRDefault="00215F3B"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993" w:type="dxa"/>
          </w:tcPr>
          <w:p w14:paraId="0DC5CD1F" w14:textId="77777777" w:rsidR="00C519E3" w:rsidRPr="00A80B75" w:rsidRDefault="00C519E3" w:rsidP="008940F2">
            <w:pPr>
              <w:jc w:val="both"/>
              <w:rPr>
                <w:rFonts w:ascii="Times New Roman" w:hAnsi="Times New Roman" w:cs="Times New Roman"/>
                <w:b/>
              </w:rPr>
            </w:pPr>
          </w:p>
        </w:tc>
        <w:tc>
          <w:tcPr>
            <w:tcW w:w="2971" w:type="dxa"/>
          </w:tcPr>
          <w:p w14:paraId="785ACA8B" w14:textId="13FA59C0" w:rsidR="00C519E3" w:rsidRPr="00A80B75" w:rsidRDefault="00C519E3" w:rsidP="008940F2">
            <w:pPr>
              <w:jc w:val="both"/>
              <w:rPr>
                <w:rFonts w:ascii="Times New Roman" w:hAnsi="Times New Roman" w:cs="Times New Roman"/>
                <w:b/>
              </w:rPr>
            </w:pPr>
          </w:p>
        </w:tc>
      </w:tr>
      <w:tr w:rsidR="00C519E3" w:rsidRPr="00A80B75" w14:paraId="2FC5B39D" w14:textId="77777777" w:rsidTr="00D32802">
        <w:tc>
          <w:tcPr>
            <w:tcW w:w="628" w:type="dxa"/>
          </w:tcPr>
          <w:p w14:paraId="34970DEA"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8. </w:t>
            </w:r>
          </w:p>
        </w:tc>
        <w:tc>
          <w:tcPr>
            <w:tcW w:w="4110" w:type="dxa"/>
          </w:tcPr>
          <w:p w14:paraId="21FDA892" w14:textId="77777777" w:rsidR="00C519E3" w:rsidRPr="00A80B75" w:rsidRDefault="00C519E3"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993" w:type="dxa"/>
          </w:tcPr>
          <w:p w14:paraId="1B38A55C" w14:textId="77777777" w:rsidR="00C519E3" w:rsidRPr="00A80B75" w:rsidRDefault="00C519E3" w:rsidP="008940F2">
            <w:pPr>
              <w:jc w:val="both"/>
              <w:rPr>
                <w:rFonts w:ascii="Times New Roman" w:hAnsi="Times New Roman" w:cs="Times New Roman"/>
                <w:b/>
              </w:rPr>
            </w:pPr>
          </w:p>
        </w:tc>
        <w:tc>
          <w:tcPr>
            <w:tcW w:w="2971" w:type="dxa"/>
          </w:tcPr>
          <w:p w14:paraId="672C765D" w14:textId="77777777" w:rsidR="00C519E3" w:rsidRPr="00A80B75" w:rsidRDefault="00C519E3" w:rsidP="008940F2">
            <w:pPr>
              <w:jc w:val="both"/>
              <w:rPr>
                <w:rFonts w:ascii="Times New Roman" w:hAnsi="Times New Roman" w:cs="Times New Roman"/>
                <w:i/>
              </w:rPr>
            </w:pPr>
          </w:p>
        </w:tc>
      </w:tr>
      <w:tr w:rsidR="00C519E3" w:rsidRPr="00A80B75" w14:paraId="0D1B752A" w14:textId="77777777" w:rsidTr="00D32802">
        <w:tc>
          <w:tcPr>
            <w:tcW w:w="628" w:type="dxa"/>
          </w:tcPr>
          <w:p w14:paraId="4E88621B"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9.</w:t>
            </w:r>
          </w:p>
        </w:tc>
        <w:tc>
          <w:tcPr>
            <w:tcW w:w="4110" w:type="dxa"/>
          </w:tcPr>
          <w:p w14:paraId="61287801" w14:textId="77777777" w:rsidR="00C519E3" w:rsidRPr="00A80B75" w:rsidRDefault="00C519E3"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(sukladno članku 80. ZJN.)</w:t>
            </w:r>
          </w:p>
        </w:tc>
        <w:tc>
          <w:tcPr>
            <w:tcW w:w="993" w:type="dxa"/>
          </w:tcPr>
          <w:p w14:paraId="6890A22A" w14:textId="77777777" w:rsidR="00C519E3" w:rsidRPr="00A80B75" w:rsidRDefault="00C519E3" w:rsidP="008940F2">
            <w:pPr>
              <w:jc w:val="both"/>
              <w:rPr>
                <w:rFonts w:ascii="Times New Roman" w:hAnsi="Times New Roman" w:cs="Times New Roman"/>
                <w:b/>
              </w:rPr>
            </w:pPr>
          </w:p>
        </w:tc>
        <w:tc>
          <w:tcPr>
            <w:tcW w:w="2971" w:type="dxa"/>
          </w:tcPr>
          <w:p w14:paraId="0FAA235E" w14:textId="77777777" w:rsidR="00C519E3" w:rsidRPr="00A80B75" w:rsidRDefault="00C519E3" w:rsidP="008940F2">
            <w:pPr>
              <w:jc w:val="both"/>
              <w:rPr>
                <w:rFonts w:ascii="Times New Roman" w:hAnsi="Times New Roman" w:cs="Times New Roman"/>
                <w:i/>
              </w:rPr>
            </w:pPr>
          </w:p>
        </w:tc>
      </w:tr>
      <w:tr w:rsidR="00C519E3" w:rsidRPr="00A80B75" w14:paraId="79E98C71" w14:textId="77777777" w:rsidTr="00D32802">
        <w:tc>
          <w:tcPr>
            <w:tcW w:w="628" w:type="dxa"/>
          </w:tcPr>
          <w:p w14:paraId="716A7F95"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10.</w:t>
            </w:r>
          </w:p>
        </w:tc>
        <w:tc>
          <w:tcPr>
            <w:tcW w:w="4110" w:type="dxa"/>
          </w:tcPr>
          <w:p w14:paraId="0A7EB454"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1DAD613B" w14:textId="39D8A7FF" w:rsidR="00215F3B" w:rsidRPr="00A80B75" w:rsidRDefault="00215F3B"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993" w:type="dxa"/>
          </w:tcPr>
          <w:p w14:paraId="1F77CFB4" w14:textId="77777777" w:rsidR="00C519E3" w:rsidRPr="00A80B75" w:rsidRDefault="00C519E3" w:rsidP="008940F2">
            <w:pPr>
              <w:jc w:val="both"/>
              <w:rPr>
                <w:rFonts w:ascii="Times New Roman" w:hAnsi="Times New Roman" w:cs="Times New Roman"/>
                <w:b/>
              </w:rPr>
            </w:pPr>
          </w:p>
        </w:tc>
        <w:tc>
          <w:tcPr>
            <w:tcW w:w="2971" w:type="dxa"/>
          </w:tcPr>
          <w:p w14:paraId="5267F9DE" w14:textId="4CA31AFE" w:rsidR="00C519E3" w:rsidRPr="00A80B75" w:rsidRDefault="00C519E3" w:rsidP="008940F2">
            <w:pPr>
              <w:jc w:val="both"/>
              <w:rPr>
                <w:rFonts w:ascii="Times New Roman" w:hAnsi="Times New Roman" w:cs="Times New Roman"/>
                <w:i/>
              </w:rPr>
            </w:pPr>
          </w:p>
        </w:tc>
      </w:tr>
      <w:tr w:rsidR="00C519E3" w:rsidRPr="00A80B75" w14:paraId="29587A44" w14:textId="77777777" w:rsidTr="00D32802">
        <w:tc>
          <w:tcPr>
            <w:tcW w:w="628" w:type="dxa"/>
          </w:tcPr>
          <w:p w14:paraId="0FBDC03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110" w:type="dxa"/>
          </w:tcPr>
          <w:p w14:paraId="7D84C14B" w14:textId="77777777" w:rsidR="00C519E3" w:rsidRPr="00A80B75" w:rsidRDefault="00C519E3"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993" w:type="dxa"/>
          </w:tcPr>
          <w:p w14:paraId="68F851FB" w14:textId="77777777" w:rsidR="00C519E3" w:rsidRPr="00A80B75" w:rsidRDefault="00C519E3" w:rsidP="008940F2">
            <w:pPr>
              <w:jc w:val="both"/>
              <w:rPr>
                <w:rFonts w:ascii="Times New Roman" w:hAnsi="Times New Roman" w:cs="Times New Roman"/>
                <w:b/>
              </w:rPr>
            </w:pPr>
          </w:p>
        </w:tc>
        <w:tc>
          <w:tcPr>
            <w:tcW w:w="2971" w:type="dxa"/>
          </w:tcPr>
          <w:p w14:paraId="196DEE37" w14:textId="77777777" w:rsidR="00C519E3" w:rsidRPr="00A80B75" w:rsidRDefault="00C519E3" w:rsidP="008940F2">
            <w:pPr>
              <w:jc w:val="both"/>
              <w:rPr>
                <w:rFonts w:ascii="Times New Roman" w:hAnsi="Times New Roman" w:cs="Times New Roman"/>
                <w:i/>
              </w:rPr>
            </w:pPr>
          </w:p>
        </w:tc>
      </w:tr>
      <w:tr w:rsidR="00EC04A5" w:rsidRPr="00A80B75" w14:paraId="3E3A2A39" w14:textId="77777777" w:rsidTr="00D32802">
        <w:tc>
          <w:tcPr>
            <w:tcW w:w="628" w:type="dxa"/>
          </w:tcPr>
          <w:p w14:paraId="0F75B3EB" w14:textId="17B9999F" w:rsidR="00EC04A5" w:rsidRPr="00A80B75" w:rsidRDefault="004B36DA" w:rsidP="008940F2">
            <w:pPr>
              <w:jc w:val="both"/>
              <w:rPr>
                <w:rFonts w:ascii="Times New Roman" w:hAnsi="Times New Roman" w:cs="Times New Roman"/>
                <w:b/>
              </w:rPr>
            </w:pPr>
            <w:r w:rsidRPr="00A80B75">
              <w:rPr>
                <w:rFonts w:ascii="Times New Roman" w:hAnsi="Times New Roman" w:cs="Times New Roman"/>
                <w:b/>
              </w:rPr>
              <w:t>12.</w:t>
            </w:r>
          </w:p>
        </w:tc>
        <w:tc>
          <w:tcPr>
            <w:tcW w:w="4110" w:type="dxa"/>
          </w:tcPr>
          <w:p w14:paraId="3183F6CB" w14:textId="6AABBC64" w:rsidR="00EC04A5" w:rsidRPr="00A80B75" w:rsidRDefault="00EC04A5" w:rsidP="008940F2">
            <w:pPr>
              <w:jc w:val="both"/>
              <w:rPr>
                <w:rFonts w:ascii="Times New Roman" w:hAnsi="Times New Roman" w:cs="Times New Roman"/>
              </w:rPr>
            </w:pPr>
            <w:r w:rsidRPr="00A80B75">
              <w:rPr>
                <w:rFonts w:ascii="Times New Roman" w:hAnsi="Times New Roman" w:cs="Times New Roman"/>
              </w:rPr>
              <w:t>Ako naručitelj koristi mogućnost smanjivanja broja sposobnih natjecatelja kojima će dostaviti poziv na dostavu ponuda, naručitelj je u pozivu na nadmetanje naveo uvjete ili pravila koje namjerava primijeniti za smanjivanje broja sposobnih natjecatelja, te minimalan i, po potrebi, maksimalan broj sposobnih natjecatelja koje namjerava pozvati</w:t>
            </w:r>
            <w:r w:rsidR="004B36DA" w:rsidRPr="00A80B75">
              <w:rPr>
                <w:rFonts w:ascii="Times New Roman" w:hAnsi="Times New Roman" w:cs="Times New Roman"/>
              </w:rPr>
              <w:t xml:space="preserve"> (članak 35. ZJN)</w:t>
            </w:r>
            <w:r w:rsidR="00697552" w:rsidRPr="00A80B75">
              <w:rPr>
                <w:rFonts w:ascii="Times New Roman" w:hAnsi="Times New Roman" w:cs="Times New Roman"/>
              </w:rPr>
              <w:t>.</w:t>
            </w:r>
            <w:r w:rsidR="00697552" w:rsidRPr="00A80B75">
              <w:rPr>
                <w:rStyle w:val="FootnoteReference"/>
                <w:rFonts w:ascii="Times New Roman" w:hAnsi="Times New Roman" w:cs="Times New Roman"/>
              </w:rPr>
              <w:footnoteReference w:id="14"/>
            </w:r>
          </w:p>
        </w:tc>
        <w:tc>
          <w:tcPr>
            <w:tcW w:w="993" w:type="dxa"/>
          </w:tcPr>
          <w:p w14:paraId="2E9F9AF8" w14:textId="77777777" w:rsidR="00EC04A5" w:rsidRPr="00A80B75" w:rsidRDefault="00EC04A5" w:rsidP="008940F2">
            <w:pPr>
              <w:jc w:val="both"/>
              <w:rPr>
                <w:rFonts w:ascii="Times New Roman" w:hAnsi="Times New Roman" w:cs="Times New Roman"/>
                <w:b/>
              </w:rPr>
            </w:pPr>
          </w:p>
        </w:tc>
        <w:tc>
          <w:tcPr>
            <w:tcW w:w="2971" w:type="dxa"/>
          </w:tcPr>
          <w:p w14:paraId="3C08F209" w14:textId="77777777" w:rsidR="00EC04A5" w:rsidRPr="00A80B75" w:rsidRDefault="00EC04A5" w:rsidP="008940F2">
            <w:pPr>
              <w:jc w:val="both"/>
              <w:rPr>
                <w:rFonts w:ascii="Times New Roman" w:hAnsi="Times New Roman" w:cs="Times New Roman"/>
                <w:i/>
              </w:rPr>
            </w:pPr>
          </w:p>
        </w:tc>
      </w:tr>
      <w:tr w:rsidR="00EC04A5" w:rsidRPr="00A80B75" w14:paraId="5AC020CB" w14:textId="77777777" w:rsidTr="00D32802">
        <w:tc>
          <w:tcPr>
            <w:tcW w:w="628" w:type="dxa"/>
          </w:tcPr>
          <w:p w14:paraId="0979348F" w14:textId="36330FB9" w:rsidR="00EC04A5" w:rsidRPr="00A80B75" w:rsidRDefault="004B36DA" w:rsidP="008940F2">
            <w:pPr>
              <w:jc w:val="both"/>
              <w:rPr>
                <w:rFonts w:ascii="Times New Roman" w:hAnsi="Times New Roman" w:cs="Times New Roman"/>
                <w:b/>
              </w:rPr>
            </w:pPr>
            <w:r w:rsidRPr="00A80B75">
              <w:rPr>
                <w:rFonts w:ascii="Times New Roman" w:hAnsi="Times New Roman" w:cs="Times New Roman"/>
                <w:b/>
              </w:rPr>
              <w:t>13.</w:t>
            </w:r>
          </w:p>
        </w:tc>
        <w:tc>
          <w:tcPr>
            <w:tcW w:w="4110" w:type="dxa"/>
          </w:tcPr>
          <w:p w14:paraId="09E21204" w14:textId="0D57BB1C" w:rsidR="00EC04A5" w:rsidRPr="00A80B75" w:rsidRDefault="00EC04A5" w:rsidP="008940F2">
            <w:pPr>
              <w:jc w:val="both"/>
              <w:rPr>
                <w:rFonts w:ascii="Times New Roman" w:hAnsi="Times New Roman" w:cs="Times New Roman"/>
              </w:rPr>
            </w:pPr>
            <w:r w:rsidRPr="00A80B75">
              <w:rPr>
                <w:rFonts w:ascii="Times New Roman" w:hAnsi="Times New Roman" w:cs="Times New Roman"/>
              </w:rPr>
              <w:t>Uvjeti za smanjivanje broja sposobnih natjecatelja su objektivni i nediskriminirajući.</w:t>
            </w:r>
          </w:p>
        </w:tc>
        <w:tc>
          <w:tcPr>
            <w:tcW w:w="993" w:type="dxa"/>
          </w:tcPr>
          <w:p w14:paraId="40D9E28B" w14:textId="77777777" w:rsidR="00EC04A5" w:rsidRPr="00A80B75" w:rsidRDefault="00EC04A5" w:rsidP="008940F2">
            <w:pPr>
              <w:jc w:val="both"/>
              <w:rPr>
                <w:rFonts w:ascii="Times New Roman" w:hAnsi="Times New Roman" w:cs="Times New Roman"/>
                <w:b/>
              </w:rPr>
            </w:pPr>
          </w:p>
        </w:tc>
        <w:tc>
          <w:tcPr>
            <w:tcW w:w="2971" w:type="dxa"/>
          </w:tcPr>
          <w:p w14:paraId="01D4C617" w14:textId="77777777" w:rsidR="00EC04A5" w:rsidRPr="00A80B75" w:rsidRDefault="00EC04A5" w:rsidP="008940F2">
            <w:pPr>
              <w:jc w:val="both"/>
              <w:rPr>
                <w:rFonts w:ascii="Times New Roman" w:hAnsi="Times New Roman" w:cs="Times New Roman"/>
                <w:i/>
              </w:rPr>
            </w:pPr>
          </w:p>
        </w:tc>
      </w:tr>
      <w:tr w:rsidR="00C519E3" w:rsidRPr="00A80B75" w14:paraId="32FC4BC8" w14:textId="77777777" w:rsidTr="00D32802">
        <w:tc>
          <w:tcPr>
            <w:tcW w:w="8702" w:type="dxa"/>
            <w:gridSpan w:val="4"/>
          </w:tcPr>
          <w:p w14:paraId="425744B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lastRenderedPageBreak/>
              <w:t xml:space="preserve">TEHNIČKE SPECIFIKACIJE </w:t>
            </w:r>
          </w:p>
          <w:p w14:paraId="28F3FB4C" w14:textId="77777777" w:rsidR="00C519E3" w:rsidRPr="00A80B75" w:rsidRDefault="00C519E3" w:rsidP="008940F2">
            <w:pPr>
              <w:jc w:val="both"/>
              <w:rPr>
                <w:rFonts w:ascii="Times New Roman" w:hAnsi="Times New Roman" w:cs="Times New Roman"/>
              </w:rPr>
            </w:pPr>
          </w:p>
        </w:tc>
      </w:tr>
      <w:tr w:rsidR="00C519E3" w:rsidRPr="00A80B75" w14:paraId="0BB0DC44" w14:textId="77777777" w:rsidTr="00D32802">
        <w:tc>
          <w:tcPr>
            <w:tcW w:w="628" w:type="dxa"/>
          </w:tcPr>
          <w:p w14:paraId="13F401D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12F741D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2A59971"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15FC50B5"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Komentar</w:t>
            </w:r>
          </w:p>
        </w:tc>
      </w:tr>
      <w:tr w:rsidR="00697552" w:rsidRPr="00A80B75" w14:paraId="4B1E4D7C" w14:textId="77777777" w:rsidTr="00D32802">
        <w:tc>
          <w:tcPr>
            <w:tcW w:w="628" w:type="dxa"/>
          </w:tcPr>
          <w:p w14:paraId="2F33CF25" w14:textId="48B08FDB"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719E77FC" w14:textId="648F6B7B" w:rsidR="00697552" w:rsidRPr="00A80B75" w:rsidRDefault="00697552" w:rsidP="008940F2">
            <w:pPr>
              <w:jc w:val="both"/>
              <w:rPr>
                <w:rFonts w:ascii="Times New Roman" w:hAnsi="Times New Roman" w:cs="Times New Roman"/>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993" w:type="dxa"/>
          </w:tcPr>
          <w:p w14:paraId="676DEB91" w14:textId="77777777" w:rsidR="00697552" w:rsidRPr="00A80B75" w:rsidRDefault="00697552" w:rsidP="008940F2">
            <w:pPr>
              <w:jc w:val="both"/>
              <w:rPr>
                <w:rFonts w:ascii="Times New Roman" w:hAnsi="Times New Roman" w:cs="Times New Roman"/>
                <w:b/>
              </w:rPr>
            </w:pPr>
          </w:p>
        </w:tc>
        <w:tc>
          <w:tcPr>
            <w:tcW w:w="2971" w:type="dxa"/>
          </w:tcPr>
          <w:p w14:paraId="7EF2FE9A" w14:textId="77777777" w:rsidR="00697552" w:rsidRPr="00A80B75" w:rsidRDefault="00697552" w:rsidP="008940F2">
            <w:pPr>
              <w:jc w:val="both"/>
              <w:rPr>
                <w:rFonts w:ascii="Times New Roman" w:hAnsi="Times New Roman" w:cs="Times New Roman"/>
                <w:b/>
              </w:rPr>
            </w:pPr>
          </w:p>
        </w:tc>
      </w:tr>
      <w:tr w:rsidR="00C519E3" w:rsidRPr="00A80B75" w14:paraId="63D65AB7" w14:textId="77777777" w:rsidTr="00D32802">
        <w:tc>
          <w:tcPr>
            <w:tcW w:w="628" w:type="dxa"/>
          </w:tcPr>
          <w:p w14:paraId="1AFECC23" w14:textId="0726CB90" w:rsidR="00C519E3" w:rsidRPr="00A80B75" w:rsidRDefault="00697552"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3BEA0D5E"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p w14:paraId="1D0FA0E6" w14:textId="77777777" w:rsidR="00C519E3" w:rsidRPr="00A80B75" w:rsidRDefault="00C519E3" w:rsidP="008940F2">
            <w:pPr>
              <w:jc w:val="both"/>
              <w:rPr>
                <w:rFonts w:ascii="Times New Roman" w:hAnsi="Times New Roman" w:cs="Times New Roman"/>
                <w:b/>
              </w:rPr>
            </w:pPr>
          </w:p>
        </w:tc>
        <w:tc>
          <w:tcPr>
            <w:tcW w:w="993" w:type="dxa"/>
          </w:tcPr>
          <w:p w14:paraId="7B9C518C" w14:textId="77777777" w:rsidR="00C519E3" w:rsidRPr="00A80B75" w:rsidRDefault="00C519E3" w:rsidP="008940F2">
            <w:pPr>
              <w:jc w:val="both"/>
              <w:rPr>
                <w:rFonts w:ascii="Times New Roman" w:hAnsi="Times New Roman" w:cs="Times New Roman"/>
                <w:b/>
              </w:rPr>
            </w:pPr>
          </w:p>
        </w:tc>
        <w:tc>
          <w:tcPr>
            <w:tcW w:w="2971" w:type="dxa"/>
          </w:tcPr>
          <w:p w14:paraId="36F15854" w14:textId="77777777" w:rsidR="00C519E3" w:rsidRPr="00A80B75" w:rsidRDefault="00C519E3" w:rsidP="008940F2">
            <w:pPr>
              <w:jc w:val="both"/>
              <w:rPr>
                <w:rFonts w:ascii="Times New Roman" w:hAnsi="Times New Roman" w:cs="Times New Roman"/>
                <w:b/>
              </w:rPr>
            </w:pPr>
          </w:p>
        </w:tc>
      </w:tr>
      <w:tr w:rsidR="00C519E3" w:rsidRPr="00A80B75" w14:paraId="4FA3D447" w14:textId="77777777" w:rsidTr="00D32802">
        <w:tc>
          <w:tcPr>
            <w:tcW w:w="628" w:type="dxa"/>
          </w:tcPr>
          <w:p w14:paraId="31631445" w14:textId="209EFB77" w:rsidR="00C519E3" w:rsidRPr="00A80B75" w:rsidRDefault="00697552"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410D6339"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993" w:type="dxa"/>
          </w:tcPr>
          <w:p w14:paraId="39A4587A" w14:textId="77777777" w:rsidR="00C519E3" w:rsidRPr="00A80B75" w:rsidRDefault="00C519E3" w:rsidP="008940F2">
            <w:pPr>
              <w:jc w:val="both"/>
              <w:rPr>
                <w:rFonts w:ascii="Times New Roman" w:hAnsi="Times New Roman" w:cs="Times New Roman"/>
                <w:b/>
              </w:rPr>
            </w:pPr>
          </w:p>
        </w:tc>
        <w:tc>
          <w:tcPr>
            <w:tcW w:w="2971" w:type="dxa"/>
          </w:tcPr>
          <w:p w14:paraId="70E300D5" w14:textId="77777777" w:rsidR="00C519E3" w:rsidRPr="00A80B75" w:rsidRDefault="00C519E3" w:rsidP="008940F2">
            <w:pPr>
              <w:jc w:val="both"/>
              <w:rPr>
                <w:rFonts w:ascii="Times New Roman" w:hAnsi="Times New Roman" w:cs="Times New Roman"/>
                <w:b/>
              </w:rPr>
            </w:pPr>
          </w:p>
        </w:tc>
      </w:tr>
      <w:tr w:rsidR="00C519E3" w:rsidRPr="00A80B75" w14:paraId="7929320A" w14:textId="77777777" w:rsidTr="00D32802">
        <w:tc>
          <w:tcPr>
            <w:tcW w:w="628" w:type="dxa"/>
          </w:tcPr>
          <w:p w14:paraId="5B138D05" w14:textId="6976F563" w:rsidR="00C519E3" w:rsidRPr="00A80B75" w:rsidRDefault="00697552"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1815E1D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993" w:type="dxa"/>
          </w:tcPr>
          <w:p w14:paraId="1A86CE74" w14:textId="77777777" w:rsidR="00C519E3" w:rsidRPr="00A80B75" w:rsidRDefault="00C519E3" w:rsidP="008940F2">
            <w:pPr>
              <w:jc w:val="both"/>
              <w:rPr>
                <w:rFonts w:ascii="Times New Roman" w:hAnsi="Times New Roman" w:cs="Times New Roman"/>
                <w:b/>
              </w:rPr>
            </w:pPr>
          </w:p>
        </w:tc>
        <w:tc>
          <w:tcPr>
            <w:tcW w:w="2971" w:type="dxa"/>
          </w:tcPr>
          <w:p w14:paraId="40AAF296" w14:textId="77777777" w:rsidR="00C519E3" w:rsidRPr="00A80B75" w:rsidRDefault="00C519E3" w:rsidP="008940F2">
            <w:pPr>
              <w:jc w:val="both"/>
              <w:rPr>
                <w:rFonts w:ascii="Times New Roman" w:hAnsi="Times New Roman" w:cs="Times New Roman"/>
                <w:b/>
              </w:rPr>
            </w:pPr>
          </w:p>
        </w:tc>
      </w:tr>
      <w:tr w:rsidR="00C519E3" w:rsidRPr="00A80B75" w14:paraId="6A32992F" w14:textId="77777777" w:rsidTr="00D32802">
        <w:tc>
          <w:tcPr>
            <w:tcW w:w="628" w:type="dxa"/>
          </w:tcPr>
          <w:p w14:paraId="3C71A9C3" w14:textId="42F37B88" w:rsidR="00C519E3" w:rsidRPr="00A80B75" w:rsidRDefault="00697552"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6F8A68B1"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993" w:type="dxa"/>
          </w:tcPr>
          <w:p w14:paraId="2BDF39C0" w14:textId="77777777" w:rsidR="00C519E3" w:rsidRPr="00A80B75" w:rsidRDefault="00C519E3" w:rsidP="008940F2">
            <w:pPr>
              <w:jc w:val="both"/>
              <w:rPr>
                <w:rFonts w:ascii="Times New Roman" w:hAnsi="Times New Roman" w:cs="Times New Roman"/>
                <w:b/>
              </w:rPr>
            </w:pPr>
          </w:p>
        </w:tc>
        <w:tc>
          <w:tcPr>
            <w:tcW w:w="2971" w:type="dxa"/>
          </w:tcPr>
          <w:p w14:paraId="2DB74082" w14:textId="77777777" w:rsidR="00C519E3" w:rsidRPr="00A80B75" w:rsidRDefault="00C519E3" w:rsidP="008940F2">
            <w:pPr>
              <w:jc w:val="both"/>
              <w:rPr>
                <w:rFonts w:ascii="Times New Roman" w:hAnsi="Times New Roman" w:cs="Times New Roman"/>
                <w:b/>
              </w:rPr>
            </w:pPr>
          </w:p>
        </w:tc>
      </w:tr>
      <w:tr w:rsidR="00C519E3" w:rsidRPr="00A80B75" w14:paraId="4C07A815" w14:textId="77777777" w:rsidTr="00D32802">
        <w:tc>
          <w:tcPr>
            <w:tcW w:w="8702" w:type="dxa"/>
            <w:gridSpan w:val="4"/>
          </w:tcPr>
          <w:p w14:paraId="322B97BC"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4D68E435" w14:textId="77777777" w:rsidR="00C519E3" w:rsidRPr="00A80B75" w:rsidRDefault="00C519E3" w:rsidP="008940F2">
            <w:pPr>
              <w:jc w:val="both"/>
              <w:rPr>
                <w:rFonts w:ascii="Times New Roman" w:hAnsi="Times New Roman" w:cs="Times New Roman"/>
              </w:rPr>
            </w:pPr>
          </w:p>
        </w:tc>
      </w:tr>
      <w:tr w:rsidR="00C519E3" w:rsidRPr="00A80B75" w14:paraId="037F3B00" w14:textId="77777777" w:rsidTr="00D32802">
        <w:tc>
          <w:tcPr>
            <w:tcW w:w="628" w:type="dxa"/>
          </w:tcPr>
          <w:p w14:paraId="5CC81DDF"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042ED19A"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32BAF6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DF4CD93"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Komentar</w:t>
            </w:r>
          </w:p>
        </w:tc>
      </w:tr>
      <w:tr w:rsidR="00697552" w:rsidRPr="00A80B75" w14:paraId="65A2D2DC" w14:textId="77777777" w:rsidTr="00D32802">
        <w:tc>
          <w:tcPr>
            <w:tcW w:w="628" w:type="dxa"/>
          </w:tcPr>
          <w:p w14:paraId="7EC9C8F3"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1E2F1973" w14:textId="77777777" w:rsidR="00697552" w:rsidRPr="00A80B75" w:rsidRDefault="00697552" w:rsidP="008940F2">
            <w:pPr>
              <w:jc w:val="both"/>
              <w:rPr>
                <w:rFonts w:ascii="Times New Roman" w:hAnsi="Times New Roman" w:cs="Times New Roman"/>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993" w:type="dxa"/>
          </w:tcPr>
          <w:p w14:paraId="0FF01E55" w14:textId="77777777" w:rsidR="00697552" w:rsidRPr="00A80B75" w:rsidRDefault="00697552" w:rsidP="008940F2">
            <w:pPr>
              <w:jc w:val="both"/>
              <w:rPr>
                <w:rFonts w:ascii="Times New Roman" w:hAnsi="Times New Roman" w:cs="Times New Roman"/>
                <w:b/>
              </w:rPr>
            </w:pPr>
          </w:p>
        </w:tc>
        <w:tc>
          <w:tcPr>
            <w:tcW w:w="2971" w:type="dxa"/>
          </w:tcPr>
          <w:p w14:paraId="09C85649" w14:textId="77777777" w:rsidR="00697552" w:rsidRPr="00A80B75" w:rsidRDefault="00697552" w:rsidP="008940F2">
            <w:pPr>
              <w:jc w:val="both"/>
              <w:rPr>
                <w:rFonts w:ascii="Times New Roman" w:hAnsi="Times New Roman" w:cs="Times New Roman"/>
                <w:b/>
              </w:rPr>
            </w:pPr>
          </w:p>
        </w:tc>
      </w:tr>
      <w:tr w:rsidR="00697552" w:rsidRPr="00A80B75" w14:paraId="4CC566B8" w14:textId="77777777" w:rsidTr="00D32802">
        <w:tc>
          <w:tcPr>
            <w:tcW w:w="628" w:type="dxa"/>
          </w:tcPr>
          <w:p w14:paraId="32801F6F"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lastRenderedPageBreak/>
              <w:t xml:space="preserve">2. </w:t>
            </w:r>
          </w:p>
        </w:tc>
        <w:tc>
          <w:tcPr>
            <w:tcW w:w="4110" w:type="dxa"/>
          </w:tcPr>
          <w:p w14:paraId="7842B32C"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993" w:type="dxa"/>
          </w:tcPr>
          <w:p w14:paraId="31E0949F" w14:textId="77777777" w:rsidR="00697552" w:rsidRPr="00A80B75" w:rsidRDefault="00697552" w:rsidP="008940F2">
            <w:pPr>
              <w:jc w:val="both"/>
              <w:rPr>
                <w:rFonts w:ascii="Times New Roman" w:hAnsi="Times New Roman" w:cs="Times New Roman"/>
                <w:b/>
              </w:rPr>
            </w:pPr>
          </w:p>
        </w:tc>
        <w:tc>
          <w:tcPr>
            <w:tcW w:w="2971" w:type="dxa"/>
          </w:tcPr>
          <w:p w14:paraId="0FB2787F" w14:textId="77777777" w:rsidR="00697552" w:rsidRPr="00A80B75" w:rsidRDefault="00697552" w:rsidP="008940F2">
            <w:pPr>
              <w:jc w:val="both"/>
              <w:rPr>
                <w:rFonts w:ascii="Times New Roman" w:hAnsi="Times New Roman" w:cs="Times New Roman"/>
                <w:b/>
              </w:rPr>
            </w:pPr>
          </w:p>
        </w:tc>
      </w:tr>
      <w:tr w:rsidR="00697552" w:rsidRPr="00A80B75" w14:paraId="29044E7F" w14:textId="77777777" w:rsidTr="00D32802">
        <w:tc>
          <w:tcPr>
            <w:tcW w:w="628" w:type="dxa"/>
          </w:tcPr>
          <w:p w14:paraId="4C027EBA"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16C49644"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993" w:type="dxa"/>
          </w:tcPr>
          <w:p w14:paraId="0EC56960" w14:textId="77777777" w:rsidR="00697552" w:rsidRPr="00A80B75" w:rsidRDefault="00697552" w:rsidP="008940F2">
            <w:pPr>
              <w:jc w:val="both"/>
              <w:rPr>
                <w:rFonts w:ascii="Times New Roman" w:hAnsi="Times New Roman" w:cs="Times New Roman"/>
                <w:b/>
              </w:rPr>
            </w:pPr>
          </w:p>
        </w:tc>
        <w:tc>
          <w:tcPr>
            <w:tcW w:w="2971" w:type="dxa"/>
          </w:tcPr>
          <w:p w14:paraId="466843F8" w14:textId="77777777" w:rsidR="00697552" w:rsidRPr="00A80B75" w:rsidRDefault="00697552" w:rsidP="008940F2">
            <w:pPr>
              <w:jc w:val="both"/>
              <w:rPr>
                <w:rFonts w:ascii="Times New Roman" w:hAnsi="Times New Roman" w:cs="Times New Roman"/>
                <w:b/>
              </w:rPr>
            </w:pPr>
          </w:p>
        </w:tc>
      </w:tr>
      <w:tr w:rsidR="00697552" w:rsidRPr="00A80B75" w14:paraId="144E45CD" w14:textId="77777777" w:rsidTr="00D32802">
        <w:tc>
          <w:tcPr>
            <w:tcW w:w="628" w:type="dxa"/>
          </w:tcPr>
          <w:p w14:paraId="254429F7"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t xml:space="preserve">3.1.  </w:t>
            </w:r>
          </w:p>
        </w:tc>
        <w:tc>
          <w:tcPr>
            <w:tcW w:w="4110" w:type="dxa"/>
          </w:tcPr>
          <w:p w14:paraId="430ABBAD"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993" w:type="dxa"/>
          </w:tcPr>
          <w:p w14:paraId="0DCEB89D" w14:textId="77777777" w:rsidR="00697552" w:rsidRPr="00A80B75" w:rsidRDefault="00697552" w:rsidP="008940F2">
            <w:pPr>
              <w:jc w:val="both"/>
              <w:rPr>
                <w:rFonts w:ascii="Times New Roman" w:hAnsi="Times New Roman" w:cs="Times New Roman"/>
                <w:b/>
              </w:rPr>
            </w:pPr>
          </w:p>
        </w:tc>
        <w:tc>
          <w:tcPr>
            <w:tcW w:w="2971" w:type="dxa"/>
          </w:tcPr>
          <w:p w14:paraId="4E8D0D91" w14:textId="77777777" w:rsidR="00697552" w:rsidRPr="00A80B75" w:rsidRDefault="00697552" w:rsidP="008940F2">
            <w:pPr>
              <w:jc w:val="both"/>
              <w:rPr>
                <w:rFonts w:ascii="Times New Roman" w:hAnsi="Times New Roman" w:cs="Times New Roman"/>
                <w:b/>
              </w:rPr>
            </w:pPr>
          </w:p>
        </w:tc>
      </w:tr>
      <w:tr w:rsidR="00697552" w:rsidRPr="00A80B75" w14:paraId="3D59BCD8" w14:textId="77777777" w:rsidTr="00D32802">
        <w:tc>
          <w:tcPr>
            <w:tcW w:w="628" w:type="dxa"/>
          </w:tcPr>
          <w:p w14:paraId="19D87FF3"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t xml:space="preserve">3.2.  </w:t>
            </w:r>
          </w:p>
        </w:tc>
        <w:tc>
          <w:tcPr>
            <w:tcW w:w="4110" w:type="dxa"/>
          </w:tcPr>
          <w:p w14:paraId="21B142C7"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993" w:type="dxa"/>
          </w:tcPr>
          <w:p w14:paraId="285B9A4C" w14:textId="77777777" w:rsidR="00697552" w:rsidRPr="00A80B75" w:rsidRDefault="00697552" w:rsidP="008940F2">
            <w:pPr>
              <w:jc w:val="both"/>
              <w:rPr>
                <w:rFonts w:ascii="Times New Roman" w:hAnsi="Times New Roman" w:cs="Times New Roman"/>
                <w:b/>
              </w:rPr>
            </w:pPr>
          </w:p>
        </w:tc>
        <w:tc>
          <w:tcPr>
            <w:tcW w:w="2971" w:type="dxa"/>
          </w:tcPr>
          <w:p w14:paraId="5D3B0C75" w14:textId="77777777" w:rsidR="00697552" w:rsidRPr="00A80B75" w:rsidRDefault="00697552" w:rsidP="008940F2">
            <w:pPr>
              <w:jc w:val="both"/>
              <w:rPr>
                <w:rFonts w:ascii="Times New Roman" w:hAnsi="Times New Roman" w:cs="Times New Roman"/>
                <w:b/>
              </w:rPr>
            </w:pPr>
          </w:p>
        </w:tc>
      </w:tr>
      <w:tr w:rsidR="00697552" w:rsidRPr="00A80B75" w14:paraId="210C9259" w14:textId="77777777" w:rsidTr="00D32802">
        <w:tc>
          <w:tcPr>
            <w:tcW w:w="628" w:type="dxa"/>
          </w:tcPr>
          <w:p w14:paraId="36AE8A3A" w14:textId="77777777" w:rsidR="00697552" w:rsidRPr="00A80B75" w:rsidRDefault="00697552" w:rsidP="008940F2">
            <w:pPr>
              <w:jc w:val="both"/>
              <w:rPr>
                <w:rFonts w:ascii="Times New Roman" w:hAnsi="Times New Roman" w:cs="Times New Roman"/>
                <w:b/>
              </w:rPr>
            </w:pPr>
          </w:p>
        </w:tc>
        <w:tc>
          <w:tcPr>
            <w:tcW w:w="4110" w:type="dxa"/>
          </w:tcPr>
          <w:p w14:paraId="60F9B227"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15"/>
            </w:r>
            <w:r w:rsidRPr="00A80B75">
              <w:rPr>
                <w:rFonts w:ascii="Times New Roman" w:hAnsi="Times New Roman" w:cs="Times New Roman"/>
                <w:color w:val="000000"/>
                <w:shd w:val="clear" w:color="auto" w:fill="FFFFFF"/>
              </w:rPr>
              <w:t>).</w:t>
            </w:r>
          </w:p>
        </w:tc>
        <w:tc>
          <w:tcPr>
            <w:tcW w:w="993" w:type="dxa"/>
          </w:tcPr>
          <w:p w14:paraId="66346F43" w14:textId="77777777" w:rsidR="00697552" w:rsidRPr="00A80B75" w:rsidRDefault="00697552" w:rsidP="008940F2">
            <w:pPr>
              <w:jc w:val="both"/>
              <w:rPr>
                <w:rFonts w:ascii="Times New Roman" w:hAnsi="Times New Roman" w:cs="Times New Roman"/>
                <w:b/>
              </w:rPr>
            </w:pPr>
          </w:p>
        </w:tc>
        <w:tc>
          <w:tcPr>
            <w:tcW w:w="2971" w:type="dxa"/>
          </w:tcPr>
          <w:p w14:paraId="049D492A" w14:textId="77777777" w:rsidR="00697552" w:rsidRPr="00A80B75" w:rsidRDefault="00697552" w:rsidP="008940F2">
            <w:pPr>
              <w:jc w:val="both"/>
              <w:rPr>
                <w:rFonts w:ascii="Times New Roman" w:hAnsi="Times New Roman" w:cs="Times New Roman"/>
                <w:b/>
              </w:rPr>
            </w:pPr>
          </w:p>
        </w:tc>
      </w:tr>
      <w:tr w:rsidR="00697552" w:rsidRPr="00A80B75" w14:paraId="125FD0AE" w14:textId="77777777" w:rsidTr="00D32802">
        <w:tc>
          <w:tcPr>
            <w:tcW w:w="628" w:type="dxa"/>
          </w:tcPr>
          <w:p w14:paraId="7A571BBF" w14:textId="77777777" w:rsidR="00697552" w:rsidRPr="00A80B75" w:rsidRDefault="00697552" w:rsidP="008940F2">
            <w:pPr>
              <w:jc w:val="both"/>
              <w:rPr>
                <w:rFonts w:ascii="Times New Roman" w:hAnsi="Times New Roman" w:cs="Times New Roman"/>
                <w:b/>
              </w:rPr>
            </w:pPr>
          </w:p>
        </w:tc>
        <w:tc>
          <w:tcPr>
            <w:tcW w:w="4110" w:type="dxa"/>
          </w:tcPr>
          <w:p w14:paraId="7AD07029" w14:textId="77777777"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993" w:type="dxa"/>
          </w:tcPr>
          <w:p w14:paraId="296BC5D0" w14:textId="77777777" w:rsidR="00697552" w:rsidRPr="00A80B75" w:rsidRDefault="00697552" w:rsidP="008940F2">
            <w:pPr>
              <w:jc w:val="both"/>
              <w:rPr>
                <w:rFonts w:ascii="Times New Roman" w:hAnsi="Times New Roman" w:cs="Times New Roman"/>
                <w:b/>
              </w:rPr>
            </w:pPr>
          </w:p>
        </w:tc>
        <w:tc>
          <w:tcPr>
            <w:tcW w:w="2971" w:type="dxa"/>
          </w:tcPr>
          <w:p w14:paraId="26908C37" w14:textId="77777777" w:rsidR="00697552" w:rsidRPr="00A80B75" w:rsidRDefault="00697552" w:rsidP="008940F2">
            <w:pPr>
              <w:jc w:val="both"/>
              <w:rPr>
                <w:rFonts w:ascii="Times New Roman" w:hAnsi="Times New Roman" w:cs="Times New Roman"/>
                <w:b/>
              </w:rPr>
            </w:pPr>
          </w:p>
        </w:tc>
      </w:tr>
      <w:tr w:rsidR="00697552" w:rsidRPr="00A80B75" w14:paraId="405B8F7C" w14:textId="77777777" w:rsidTr="00D32802">
        <w:tc>
          <w:tcPr>
            <w:tcW w:w="628" w:type="dxa"/>
          </w:tcPr>
          <w:p w14:paraId="00D56D9E" w14:textId="77777777" w:rsidR="00697552" w:rsidRPr="00A80B75" w:rsidRDefault="00697552" w:rsidP="008940F2">
            <w:pPr>
              <w:jc w:val="both"/>
              <w:rPr>
                <w:rFonts w:ascii="Times New Roman" w:hAnsi="Times New Roman" w:cs="Times New Roman"/>
                <w:b/>
              </w:rPr>
            </w:pPr>
          </w:p>
        </w:tc>
        <w:tc>
          <w:tcPr>
            <w:tcW w:w="4110" w:type="dxa"/>
          </w:tcPr>
          <w:p w14:paraId="16DB080A" w14:textId="77777777"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993" w:type="dxa"/>
          </w:tcPr>
          <w:p w14:paraId="6BD01F9A" w14:textId="77777777" w:rsidR="00697552" w:rsidRPr="00A80B75" w:rsidRDefault="00697552" w:rsidP="008940F2">
            <w:pPr>
              <w:jc w:val="both"/>
              <w:rPr>
                <w:rFonts w:ascii="Times New Roman" w:hAnsi="Times New Roman" w:cs="Times New Roman"/>
                <w:b/>
              </w:rPr>
            </w:pPr>
          </w:p>
        </w:tc>
        <w:tc>
          <w:tcPr>
            <w:tcW w:w="2971" w:type="dxa"/>
          </w:tcPr>
          <w:p w14:paraId="2A595696" w14:textId="77777777" w:rsidR="00697552" w:rsidRPr="00A80B75" w:rsidRDefault="00697552" w:rsidP="008940F2">
            <w:pPr>
              <w:jc w:val="both"/>
              <w:rPr>
                <w:rFonts w:ascii="Times New Roman" w:hAnsi="Times New Roman" w:cs="Times New Roman"/>
                <w:b/>
              </w:rPr>
            </w:pPr>
          </w:p>
        </w:tc>
      </w:tr>
      <w:tr w:rsidR="00697552" w:rsidRPr="00A80B75" w14:paraId="7D36AAFD" w14:textId="77777777" w:rsidTr="00D32802">
        <w:tc>
          <w:tcPr>
            <w:tcW w:w="628" w:type="dxa"/>
          </w:tcPr>
          <w:p w14:paraId="139C5D78"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t xml:space="preserve">3.3. </w:t>
            </w:r>
          </w:p>
        </w:tc>
        <w:tc>
          <w:tcPr>
            <w:tcW w:w="4110" w:type="dxa"/>
          </w:tcPr>
          <w:p w14:paraId="70BA7AC4" w14:textId="77777777"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993" w:type="dxa"/>
          </w:tcPr>
          <w:p w14:paraId="3D04978E" w14:textId="77777777" w:rsidR="00697552" w:rsidRPr="00A80B75" w:rsidRDefault="00697552" w:rsidP="008940F2">
            <w:pPr>
              <w:jc w:val="both"/>
              <w:rPr>
                <w:rFonts w:ascii="Times New Roman" w:hAnsi="Times New Roman" w:cs="Times New Roman"/>
                <w:b/>
              </w:rPr>
            </w:pPr>
          </w:p>
        </w:tc>
        <w:tc>
          <w:tcPr>
            <w:tcW w:w="2971" w:type="dxa"/>
          </w:tcPr>
          <w:p w14:paraId="74370138" w14:textId="77777777" w:rsidR="00697552" w:rsidRPr="00A80B75" w:rsidRDefault="00697552" w:rsidP="008940F2">
            <w:pPr>
              <w:jc w:val="both"/>
              <w:rPr>
                <w:rFonts w:ascii="Times New Roman" w:hAnsi="Times New Roman" w:cs="Times New Roman"/>
                <w:b/>
              </w:rPr>
            </w:pPr>
          </w:p>
        </w:tc>
      </w:tr>
      <w:tr w:rsidR="00697552" w:rsidRPr="00A80B75" w14:paraId="08A947B8" w14:textId="77777777" w:rsidTr="00D32802">
        <w:tc>
          <w:tcPr>
            <w:tcW w:w="628" w:type="dxa"/>
          </w:tcPr>
          <w:p w14:paraId="354AB09C" w14:textId="77777777" w:rsidR="00697552" w:rsidRPr="00A80B75" w:rsidRDefault="00697552" w:rsidP="008940F2">
            <w:pPr>
              <w:jc w:val="both"/>
              <w:rPr>
                <w:rFonts w:ascii="Times New Roman" w:hAnsi="Times New Roman" w:cs="Times New Roman"/>
                <w:b/>
              </w:rPr>
            </w:pPr>
          </w:p>
        </w:tc>
        <w:tc>
          <w:tcPr>
            <w:tcW w:w="4110" w:type="dxa"/>
          </w:tcPr>
          <w:p w14:paraId="0D661E87" w14:textId="77777777" w:rsidR="00697552" w:rsidRPr="00A80B75" w:rsidRDefault="00697552"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993" w:type="dxa"/>
          </w:tcPr>
          <w:p w14:paraId="21ADC9F5" w14:textId="77777777" w:rsidR="00697552" w:rsidRPr="00A80B75" w:rsidRDefault="00697552" w:rsidP="008940F2">
            <w:pPr>
              <w:jc w:val="both"/>
              <w:rPr>
                <w:rFonts w:ascii="Times New Roman" w:hAnsi="Times New Roman" w:cs="Times New Roman"/>
                <w:b/>
              </w:rPr>
            </w:pPr>
          </w:p>
        </w:tc>
        <w:tc>
          <w:tcPr>
            <w:tcW w:w="2971" w:type="dxa"/>
          </w:tcPr>
          <w:p w14:paraId="2329763A" w14:textId="77777777" w:rsidR="00697552" w:rsidRPr="00A80B75" w:rsidRDefault="00697552" w:rsidP="008940F2">
            <w:pPr>
              <w:jc w:val="both"/>
              <w:rPr>
                <w:rFonts w:ascii="Times New Roman" w:hAnsi="Times New Roman" w:cs="Times New Roman"/>
                <w:b/>
              </w:rPr>
            </w:pPr>
          </w:p>
        </w:tc>
      </w:tr>
      <w:tr w:rsidR="00697552" w:rsidRPr="00A80B75" w14:paraId="59C01293" w14:textId="77777777" w:rsidTr="00D32802">
        <w:tc>
          <w:tcPr>
            <w:tcW w:w="628" w:type="dxa"/>
          </w:tcPr>
          <w:p w14:paraId="61311D9B" w14:textId="77777777" w:rsidR="00697552" w:rsidRPr="00A80B75" w:rsidRDefault="00697552" w:rsidP="008940F2">
            <w:pPr>
              <w:jc w:val="both"/>
              <w:rPr>
                <w:rFonts w:ascii="Times New Roman" w:hAnsi="Times New Roman" w:cs="Times New Roman"/>
                <w:b/>
              </w:rPr>
            </w:pPr>
          </w:p>
        </w:tc>
        <w:tc>
          <w:tcPr>
            <w:tcW w:w="4110" w:type="dxa"/>
          </w:tcPr>
          <w:p w14:paraId="0A6E8654" w14:textId="69532A0C" w:rsidR="00697552" w:rsidRPr="00A80B75" w:rsidRDefault="00697552"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993" w:type="dxa"/>
          </w:tcPr>
          <w:p w14:paraId="4D240374" w14:textId="77777777" w:rsidR="00697552" w:rsidRPr="00A80B75" w:rsidRDefault="00697552" w:rsidP="008940F2">
            <w:pPr>
              <w:jc w:val="both"/>
              <w:rPr>
                <w:rFonts w:ascii="Times New Roman" w:hAnsi="Times New Roman" w:cs="Times New Roman"/>
                <w:b/>
              </w:rPr>
            </w:pPr>
          </w:p>
        </w:tc>
        <w:tc>
          <w:tcPr>
            <w:tcW w:w="2971" w:type="dxa"/>
          </w:tcPr>
          <w:p w14:paraId="79A56928" w14:textId="77777777" w:rsidR="00697552" w:rsidRPr="00A80B75" w:rsidRDefault="00697552" w:rsidP="008940F2">
            <w:pPr>
              <w:jc w:val="both"/>
              <w:rPr>
                <w:rFonts w:ascii="Times New Roman" w:hAnsi="Times New Roman" w:cs="Times New Roman"/>
                <w:b/>
              </w:rPr>
            </w:pPr>
          </w:p>
        </w:tc>
      </w:tr>
      <w:tr w:rsidR="00697552" w:rsidRPr="00A80B75" w14:paraId="5E0AEF37" w14:textId="77777777" w:rsidTr="00D32802">
        <w:tc>
          <w:tcPr>
            <w:tcW w:w="628" w:type="dxa"/>
          </w:tcPr>
          <w:p w14:paraId="389572BC" w14:textId="77777777" w:rsidR="00697552" w:rsidRPr="00A80B75" w:rsidRDefault="00697552" w:rsidP="008940F2">
            <w:pPr>
              <w:jc w:val="both"/>
              <w:rPr>
                <w:rFonts w:ascii="Times New Roman" w:hAnsi="Times New Roman" w:cs="Times New Roman"/>
                <w:b/>
              </w:rPr>
            </w:pPr>
          </w:p>
        </w:tc>
        <w:tc>
          <w:tcPr>
            <w:tcW w:w="4110" w:type="dxa"/>
          </w:tcPr>
          <w:p w14:paraId="585F6E43" w14:textId="77777777"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993" w:type="dxa"/>
          </w:tcPr>
          <w:p w14:paraId="6015E39E" w14:textId="77777777" w:rsidR="00697552" w:rsidRPr="00A80B75" w:rsidRDefault="00697552" w:rsidP="008940F2">
            <w:pPr>
              <w:jc w:val="both"/>
              <w:rPr>
                <w:rFonts w:ascii="Times New Roman" w:hAnsi="Times New Roman" w:cs="Times New Roman"/>
                <w:b/>
              </w:rPr>
            </w:pPr>
          </w:p>
        </w:tc>
        <w:tc>
          <w:tcPr>
            <w:tcW w:w="2971" w:type="dxa"/>
          </w:tcPr>
          <w:p w14:paraId="42CA1816" w14:textId="77777777" w:rsidR="00697552" w:rsidRPr="00A80B75" w:rsidRDefault="00697552" w:rsidP="008940F2">
            <w:pPr>
              <w:jc w:val="both"/>
              <w:rPr>
                <w:rFonts w:ascii="Times New Roman" w:hAnsi="Times New Roman" w:cs="Times New Roman"/>
                <w:b/>
              </w:rPr>
            </w:pPr>
          </w:p>
        </w:tc>
      </w:tr>
      <w:tr w:rsidR="00697552" w:rsidRPr="00A80B75" w14:paraId="60C66190" w14:textId="77777777" w:rsidTr="00D32802">
        <w:tc>
          <w:tcPr>
            <w:tcW w:w="628" w:type="dxa"/>
          </w:tcPr>
          <w:p w14:paraId="6487E80C" w14:textId="77777777" w:rsidR="00697552" w:rsidRPr="00A80B75" w:rsidRDefault="00697552" w:rsidP="008940F2">
            <w:pPr>
              <w:jc w:val="both"/>
              <w:rPr>
                <w:rFonts w:ascii="Times New Roman" w:hAnsi="Times New Roman" w:cs="Times New Roman"/>
                <w:b/>
              </w:rPr>
            </w:pPr>
          </w:p>
        </w:tc>
        <w:tc>
          <w:tcPr>
            <w:tcW w:w="4110" w:type="dxa"/>
          </w:tcPr>
          <w:p w14:paraId="4CDDF0BF" w14:textId="77777777"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993" w:type="dxa"/>
          </w:tcPr>
          <w:p w14:paraId="7969A7CD" w14:textId="77777777" w:rsidR="00697552" w:rsidRPr="00A80B75" w:rsidRDefault="00697552" w:rsidP="008940F2">
            <w:pPr>
              <w:jc w:val="both"/>
              <w:rPr>
                <w:rFonts w:ascii="Times New Roman" w:hAnsi="Times New Roman" w:cs="Times New Roman"/>
                <w:b/>
              </w:rPr>
            </w:pPr>
          </w:p>
        </w:tc>
        <w:tc>
          <w:tcPr>
            <w:tcW w:w="2971" w:type="dxa"/>
          </w:tcPr>
          <w:p w14:paraId="65574A33" w14:textId="77777777" w:rsidR="00697552" w:rsidRPr="00A80B75" w:rsidRDefault="00697552" w:rsidP="008940F2">
            <w:pPr>
              <w:jc w:val="both"/>
              <w:rPr>
                <w:rFonts w:ascii="Times New Roman" w:hAnsi="Times New Roman" w:cs="Times New Roman"/>
                <w:b/>
              </w:rPr>
            </w:pPr>
          </w:p>
        </w:tc>
      </w:tr>
      <w:tr w:rsidR="00697552" w:rsidRPr="00A80B75" w14:paraId="08106289" w14:textId="77777777" w:rsidTr="00D32802">
        <w:tc>
          <w:tcPr>
            <w:tcW w:w="628" w:type="dxa"/>
          </w:tcPr>
          <w:p w14:paraId="3599C5C1" w14:textId="77777777" w:rsidR="00697552" w:rsidRPr="00A80B75" w:rsidRDefault="00697552" w:rsidP="008940F2">
            <w:pPr>
              <w:jc w:val="both"/>
              <w:rPr>
                <w:rFonts w:ascii="Times New Roman" w:hAnsi="Times New Roman" w:cs="Times New Roman"/>
                <w:b/>
              </w:rPr>
            </w:pPr>
          </w:p>
        </w:tc>
        <w:tc>
          <w:tcPr>
            <w:tcW w:w="4110" w:type="dxa"/>
          </w:tcPr>
          <w:p w14:paraId="67443AED" w14:textId="77777777"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993" w:type="dxa"/>
          </w:tcPr>
          <w:p w14:paraId="3F9590AE" w14:textId="77777777" w:rsidR="00697552" w:rsidRPr="00A80B75" w:rsidRDefault="00697552" w:rsidP="008940F2">
            <w:pPr>
              <w:jc w:val="both"/>
              <w:rPr>
                <w:rFonts w:ascii="Times New Roman" w:hAnsi="Times New Roman" w:cs="Times New Roman"/>
                <w:b/>
              </w:rPr>
            </w:pPr>
          </w:p>
        </w:tc>
        <w:tc>
          <w:tcPr>
            <w:tcW w:w="2971" w:type="dxa"/>
          </w:tcPr>
          <w:p w14:paraId="67DC4358" w14:textId="77777777" w:rsidR="00697552" w:rsidRPr="00A80B75" w:rsidRDefault="00697552" w:rsidP="008940F2">
            <w:pPr>
              <w:jc w:val="both"/>
              <w:rPr>
                <w:rFonts w:ascii="Times New Roman" w:hAnsi="Times New Roman" w:cs="Times New Roman"/>
                <w:b/>
              </w:rPr>
            </w:pPr>
          </w:p>
        </w:tc>
      </w:tr>
      <w:tr w:rsidR="00697552" w:rsidRPr="00A80B75" w14:paraId="00C359E8" w14:textId="77777777" w:rsidTr="00D32802">
        <w:tc>
          <w:tcPr>
            <w:tcW w:w="628" w:type="dxa"/>
          </w:tcPr>
          <w:p w14:paraId="77A0D3E5" w14:textId="77777777" w:rsidR="00697552" w:rsidRPr="00A80B75" w:rsidRDefault="00697552"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6FEDE5E2" w14:textId="77777777" w:rsidR="00697552" w:rsidRPr="00A80B75" w:rsidRDefault="00697552"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14990C4F" w14:textId="77777777" w:rsidR="00697552" w:rsidRPr="00A80B75" w:rsidRDefault="00697552"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i/>
              </w:rPr>
              <w:t>Ako se ne sklapa okvirni sporazum, odgovoriti N/P</w:t>
            </w:r>
          </w:p>
        </w:tc>
        <w:tc>
          <w:tcPr>
            <w:tcW w:w="993" w:type="dxa"/>
          </w:tcPr>
          <w:p w14:paraId="4E79FA41" w14:textId="77777777" w:rsidR="00697552" w:rsidRPr="00A80B75" w:rsidRDefault="00697552" w:rsidP="008940F2">
            <w:pPr>
              <w:jc w:val="both"/>
              <w:rPr>
                <w:rFonts w:ascii="Times New Roman" w:hAnsi="Times New Roman" w:cs="Times New Roman"/>
                <w:b/>
              </w:rPr>
            </w:pPr>
          </w:p>
        </w:tc>
        <w:tc>
          <w:tcPr>
            <w:tcW w:w="2971" w:type="dxa"/>
          </w:tcPr>
          <w:p w14:paraId="38827B5C" w14:textId="77777777" w:rsidR="00697552" w:rsidRPr="00A80B75" w:rsidRDefault="00697552" w:rsidP="008940F2">
            <w:pPr>
              <w:jc w:val="both"/>
              <w:rPr>
                <w:rFonts w:ascii="Times New Roman" w:hAnsi="Times New Roman" w:cs="Times New Roman"/>
                <w:i/>
              </w:rPr>
            </w:pPr>
          </w:p>
        </w:tc>
      </w:tr>
      <w:tr w:rsidR="00697552" w:rsidRPr="00A80B75" w14:paraId="66B6949F" w14:textId="77777777" w:rsidTr="00D32802">
        <w:tc>
          <w:tcPr>
            <w:tcW w:w="628" w:type="dxa"/>
          </w:tcPr>
          <w:p w14:paraId="615CD8D2" w14:textId="46B8E747" w:rsidR="00697552" w:rsidRPr="00A80B75" w:rsidRDefault="0090378B" w:rsidP="008940F2">
            <w:pPr>
              <w:jc w:val="both"/>
              <w:rPr>
                <w:rFonts w:ascii="Times New Roman" w:hAnsi="Times New Roman" w:cs="Times New Roman"/>
                <w:b/>
              </w:rPr>
            </w:pPr>
            <w:r>
              <w:rPr>
                <w:rFonts w:ascii="Times New Roman" w:hAnsi="Times New Roman" w:cs="Times New Roman"/>
                <w:b/>
              </w:rPr>
              <w:t>5</w:t>
            </w:r>
            <w:r w:rsidR="00697552" w:rsidRPr="00A80B75">
              <w:rPr>
                <w:rFonts w:ascii="Times New Roman" w:hAnsi="Times New Roman" w:cs="Times New Roman"/>
                <w:b/>
              </w:rPr>
              <w:t>.</w:t>
            </w:r>
          </w:p>
        </w:tc>
        <w:tc>
          <w:tcPr>
            <w:tcW w:w="4110" w:type="dxa"/>
          </w:tcPr>
          <w:p w14:paraId="41F6CB54" w14:textId="77777777" w:rsidR="00697552" w:rsidRPr="00A80B75" w:rsidRDefault="00697552"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2D910840" w14:textId="43C52F38"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76054CE7" w14:textId="77777777" w:rsidR="00697552" w:rsidRPr="00A80B75" w:rsidRDefault="00697552"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2FF642C3" w14:textId="7EB161E3" w:rsidR="00AC462F" w:rsidRPr="00A80B75" w:rsidRDefault="00AC462F" w:rsidP="008940F2">
            <w:pPr>
              <w:jc w:val="both"/>
              <w:rPr>
                <w:rFonts w:ascii="Times New Roman" w:hAnsi="Times New Roman" w:cs="Times New Roman"/>
                <w:i/>
                <w:color w:val="000000"/>
                <w:shd w:val="clear" w:color="auto" w:fill="FFFFFF"/>
              </w:rPr>
            </w:pPr>
          </w:p>
        </w:tc>
        <w:tc>
          <w:tcPr>
            <w:tcW w:w="993" w:type="dxa"/>
          </w:tcPr>
          <w:p w14:paraId="156BFF92" w14:textId="77777777" w:rsidR="00697552" w:rsidRPr="00A80B75" w:rsidRDefault="00697552" w:rsidP="008940F2">
            <w:pPr>
              <w:jc w:val="both"/>
              <w:rPr>
                <w:rFonts w:ascii="Times New Roman" w:hAnsi="Times New Roman" w:cs="Times New Roman"/>
                <w:b/>
              </w:rPr>
            </w:pPr>
          </w:p>
        </w:tc>
        <w:tc>
          <w:tcPr>
            <w:tcW w:w="2971" w:type="dxa"/>
          </w:tcPr>
          <w:p w14:paraId="6B383783" w14:textId="77777777" w:rsidR="00697552" w:rsidRPr="00A80B75" w:rsidRDefault="00697552" w:rsidP="008940F2">
            <w:pPr>
              <w:jc w:val="both"/>
              <w:rPr>
                <w:rFonts w:ascii="Times New Roman" w:hAnsi="Times New Roman" w:cs="Times New Roman"/>
                <w:b/>
              </w:rPr>
            </w:pPr>
          </w:p>
        </w:tc>
      </w:tr>
      <w:tr w:rsidR="00697552" w:rsidRPr="00A80B75" w14:paraId="757AFD0B" w14:textId="77777777" w:rsidTr="00D32802">
        <w:tc>
          <w:tcPr>
            <w:tcW w:w="628" w:type="dxa"/>
          </w:tcPr>
          <w:p w14:paraId="057097AB" w14:textId="52F3B503" w:rsidR="00697552" w:rsidRPr="00A80B75" w:rsidRDefault="0090378B" w:rsidP="008940F2">
            <w:pPr>
              <w:jc w:val="both"/>
              <w:rPr>
                <w:rFonts w:ascii="Times New Roman" w:hAnsi="Times New Roman" w:cs="Times New Roman"/>
                <w:b/>
              </w:rPr>
            </w:pPr>
            <w:r>
              <w:rPr>
                <w:rFonts w:ascii="Times New Roman" w:hAnsi="Times New Roman" w:cs="Times New Roman"/>
                <w:b/>
              </w:rPr>
              <w:t>6</w:t>
            </w:r>
            <w:r w:rsidR="00697552" w:rsidRPr="00A80B75">
              <w:rPr>
                <w:rFonts w:ascii="Times New Roman" w:hAnsi="Times New Roman" w:cs="Times New Roman"/>
                <w:b/>
              </w:rPr>
              <w:t>.</w:t>
            </w:r>
          </w:p>
        </w:tc>
        <w:tc>
          <w:tcPr>
            <w:tcW w:w="4110" w:type="dxa"/>
          </w:tcPr>
          <w:p w14:paraId="4B7730EB" w14:textId="77777777" w:rsidR="00697552" w:rsidRPr="00A80B75" w:rsidRDefault="00697552"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369C913F" w14:textId="77777777" w:rsidR="00697552" w:rsidRPr="00A80B75" w:rsidRDefault="00697552" w:rsidP="008940F2">
            <w:pPr>
              <w:jc w:val="both"/>
              <w:rPr>
                <w:rFonts w:ascii="Times New Roman" w:hAnsi="Times New Roman" w:cs="Times New Roman"/>
                <w:color w:val="000000"/>
                <w:shd w:val="clear" w:color="auto" w:fill="FFFFFF"/>
              </w:rPr>
            </w:pPr>
          </w:p>
        </w:tc>
        <w:tc>
          <w:tcPr>
            <w:tcW w:w="993" w:type="dxa"/>
          </w:tcPr>
          <w:p w14:paraId="2F7CEA9D" w14:textId="77777777" w:rsidR="00697552" w:rsidRPr="00A80B75" w:rsidRDefault="00697552" w:rsidP="008940F2">
            <w:pPr>
              <w:jc w:val="both"/>
              <w:rPr>
                <w:rFonts w:ascii="Times New Roman" w:hAnsi="Times New Roman" w:cs="Times New Roman"/>
                <w:b/>
              </w:rPr>
            </w:pPr>
          </w:p>
        </w:tc>
        <w:tc>
          <w:tcPr>
            <w:tcW w:w="2971" w:type="dxa"/>
          </w:tcPr>
          <w:p w14:paraId="664162DF" w14:textId="77777777" w:rsidR="00697552" w:rsidRPr="00A80B75" w:rsidRDefault="00697552" w:rsidP="008940F2">
            <w:pPr>
              <w:jc w:val="both"/>
              <w:rPr>
                <w:rFonts w:ascii="Times New Roman" w:hAnsi="Times New Roman" w:cs="Times New Roman"/>
                <w:b/>
              </w:rPr>
            </w:pPr>
          </w:p>
        </w:tc>
      </w:tr>
      <w:tr w:rsidR="00C519E3" w:rsidRPr="00A80B75" w14:paraId="24AAEA5E" w14:textId="77777777" w:rsidTr="00D32802">
        <w:tc>
          <w:tcPr>
            <w:tcW w:w="8702" w:type="dxa"/>
            <w:gridSpan w:val="4"/>
          </w:tcPr>
          <w:p w14:paraId="1B24ACD6"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1332F342" w14:textId="245CE75D" w:rsidR="00153399" w:rsidRPr="00A80B75" w:rsidRDefault="00153399" w:rsidP="008940F2">
            <w:pPr>
              <w:jc w:val="both"/>
              <w:rPr>
                <w:rFonts w:ascii="Times New Roman" w:hAnsi="Times New Roman" w:cs="Times New Roman"/>
                <w:b/>
              </w:rPr>
            </w:pPr>
          </w:p>
        </w:tc>
      </w:tr>
      <w:tr w:rsidR="00C519E3" w:rsidRPr="00A80B75" w14:paraId="6944AFFB" w14:textId="77777777" w:rsidTr="00D32802">
        <w:tc>
          <w:tcPr>
            <w:tcW w:w="628" w:type="dxa"/>
          </w:tcPr>
          <w:p w14:paraId="4BEDE540"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00809E92"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6150041B"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55BA5B12"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Komentar</w:t>
            </w:r>
          </w:p>
        </w:tc>
      </w:tr>
      <w:tr w:rsidR="00C519E3" w:rsidRPr="00A80B75" w14:paraId="36C5C8F3" w14:textId="77777777" w:rsidTr="00D32802">
        <w:tc>
          <w:tcPr>
            <w:tcW w:w="628" w:type="dxa"/>
          </w:tcPr>
          <w:p w14:paraId="0B202659"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6B6BE8F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993" w:type="dxa"/>
          </w:tcPr>
          <w:p w14:paraId="25D53442" w14:textId="77777777" w:rsidR="00C519E3" w:rsidRPr="00A80B75" w:rsidRDefault="00C519E3" w:rsidP="008940F2">
            <w:pPr>
              <w:jc w:val="both"/>
              <w:rPr>
                <w:rFonts w:ascii="Times New Roman" w:hAnsi="Times New Roman" w:cs="Times New Roman"/>
                <w:b/>
              </w:rPr>
            </w:pPr>
          </w:p>
        </w:tc>
        <w:tc>
          <w:tcPr>
            <w:tcW w:w="2971" w:type="dxa"/>
          </w:tcPr>
          <w:p w14:paraId="7F428A6F" w14:textId="77777777" w:rsidR="00C519E3" w:rsidRPr="00A80B75" w:rsidRDefault="00C519E3" w:rsidP="008940F2">
            <w:pPr>
              <w:jc w:val="both"/>
              <w:rPr>
                <w:rFonts w:ascii="Times New Roman" w:hAnsi="Times New Roman" w:cs="Times New Roman"/>
                <w:b/>
              </w:rPr>
            </w:pPr>
          </w:p>
        </w:tc>
      </w:tr>
      <w:tr w:rsidR="00C519E3" w:rsidRPr="00A80B75" w14:paraId="665B2433" w14:textId="77777777" w:rsidTr="00D32802">
        <w:tc>
          <w:tcPr>
            <w:tcW w:w="628" w:type="dxa"/>
          </w:tcPr>
          <w:p w14:paraId="5CBAD93C"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lastRenderedPageBreak/>
              <w:t>2.</w:t>
            </w:r>
          </w:p>
        </w:tc>
        <w:tc>
          <w:tcPr>
            <w:tcW w:w="4110" w:type="dxa"/>
          </w:tcPr>
          <w:p w14:paraId="072CAD2A"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993" w:type="dxa"/>
          </w:tcPr>
          <w:p w14:paraId="57FBD9FB" w14:textId="77777777" w:rsidR="00C519E3" w:rsidRPr="00A80B75" w:rsidRDefault="00C519E3" w:rsidP="008940F2">
            <w:pPr>
              <w:jc w:val="both"/>
              <w:rPr>
                <w:rFonts w:ascii="Times New Roman" w:hAnsi="Times New Roman" w:cs="Times New Roman"/>
                <w:b/>
              </w:rPr>
            </w:pPr>
          </w:p>
        </w:tc>
        <w:tc>
          <w:tcPr>
            <w:tcW w:w="2971" w:type="dxa"/>
          </w:tcPr>
          <w:p w14:paraId="73E65516" w14:textId="77777777" w:rsidR="00C519E3" w:rsidRPr="00A80B75" w:rsidRDefault="00C519E3" w:rsidP="008940F2">
            <w:pPr>
              <w:jc w:val="both"/>
              <w:rPr>
                <w:rFonts w:ascii="Times New Roman" w:hAnsi="Times New Roman" w:cs="Times New Roman"/>
                <w:b/>
              </w:rPr>
            </w:pPr>
          </w:p>
        </w:tc>
      </w:tr>
      <w:tr w:rsidR="00C519E3" w:rsidRPr="00A80B75" w14:paraId="15A2FEE5" w14:textId="77777777" w:rsidTr="00D32802">
        <w:tc>
          <w:tcPr>
            <w:tcW w:w="628" w:type="dxa"/>
          </w:tcPr>
          <w:p w14:paraId="5188B86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05183020"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993" w:type="dxa"/>
          </w:tcPr>
          <w:p w14:paraId="0BFAFF24" w14:textId="77777777" w:rsidR="00C519E3" w:rsidRPr="00A80B75" w:rsidRDefault="00C519E3" w:rsidP="008940F2">
            <w:pPr>
              <w:jc w:val="both"/>
              <w:rPr>
                <w:rFonts w:ascii="Times New Roman" w:hAnsi="Times New Roman" w:cs="Times New Roman"/>
                <w:b/>
              </w:rPr>
            </w:pPr>
          </w:p>
        </w:tc>
        <w:tc>
          <w:tcPr>
            <w:tcW w:w="2971" w:type="dxa"/>
          </w:tcPr>
          <w:p w14:paraId="371AAE71" w14:textId="77777777" w:rsidR="00C519E3" w:rsidRPr="00A80B75" w:rsidRDefault="00C519E3" w:rsidP="008940F2">
            <w:pPr>
              <w:jc w:val="both"/>
              <w:rPr>
                <w:rFonts w:ascii="Times New Roman" w:hAnsi="Times New Roman" w:cs="Times New Roman"/>
                <w:b/>
              </w:rPr>
            </w:pPr>
          </w:p>
        </w:tc>
      </w:tr>
      <w:tr w:rsidR="00C519E3" w:rsidRPr="00A80B75" w14:paraId="3B695E15" w14:textId="77777777" w:rsidTr="00D32802">
        <w:tc>
          <w:tcPr>
            <w:tcW w:w="628" w:type="dxa"/>
          </w:tcPr>
          <w:p w14:paraId="29194280"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03BCB8D0" w14:textId="77777777" w:rsidR="00C519E3" w:rsidRDefault="00C519E3"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p w14:paraId="491901E4" w14:textId="6A741E56" w:rsidR="0090378B" w:rsidRPr="00A80B75" w:rsidRDefault="0090378B" w:rsidP="008940F2">
            <w:pPr>
              <w:jc w:val="both"/>
              <w:rPr>
                <w:rFonts w:ascii="Times New Roman" w:hAnsi="Times New Roman" w:cs="Times New Roman"/>
                <w:b/>
              </w:rPr>
            </w:pPr>
          </w:p>
        </w:tc>
        <w:tc>
          <w:tcPr>
            <w:tcW w:w="993" w:type="dxa"/>
          </w:tcPr>
          <w:p w14:paraId="5F6A560D" w14:textId="77777777" w:rsidR="00C519E3" w:rsidRPr="00A80B75" w:rsidRDefault="00C519E3" w:rsidP="008940F2">
            <w:pPr>
              <w:jc w:val="both"/>
              <w:rPr>
                <w:rFonts w:ascii="Times New Roman" w:hAnsi="Times New Roman" w:cs="Times New Roman"/>
                <w:b/>
              </w:rPr>
            </w:pPr>
          </w:p>
        </w:tc>
        <w:tc>
          <w:tcPr>
            <w:tcW w:w="2971" w:type="dxa"/>
          </w:tcPr>
          <w:p w14:paraId="0D7422D8" w14:textId="77777777" w:rsidR="00C519E3" w:rsidRPr="00A80B75" w:rsidRDefault="00C519E3" w:rsidP="008940F2">
            <w:pPr>
              <w:jc w:val="both"/>
              <w:rPr>
                <w:rFonts w:ascii="Times New Roman" w:hAnsi="Times New Roman" w:cs="Times New Roman"/>
                <w:b/>
              </w:rPr>
            </w:pPr>
          </w:p>
        </w:tc>
      </w:tr>
      <w:tr w:rsidR="00C519E3" w:rsidRPr="00A80B75" w14:paraId="49E171D1" w14:textId="77777777" w:rsidTr="00D32802">
        <w:tc>
          <w:tcPr>
            <w:tcW w:w="8702" w:type="dxa"/>
            <w:gridSpan w:val="4"/>
          </w:tcPr>
          <w:p w14:paraId="544B2C83"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62F7721B" w14:textId="77777777" w:rsidR="00C519E3" w:rsidRPr="00A80B75" w:rsidRDefault="00C519E3" w:rsidP="008940F2">
            <w:pPr>
              <w:jc w:val="both"/>
              <w:rPr>
                <w:rFonts w:ascii="Times New Roman" w:hAnsi="Times New Roman" w:cs="Times New Roman"/>
                <w:b/>
              </w:rPr>
            </w:pPr>
          </w:p>
        </w:tc>
      </w:tr>
      <w:tr w:rsidR="00C519E3" w:rsidRPr="00A80B75" w14:paraId="786BC705" w14:textId="77777777" w:rsidTr="00D32802">
        <w:tc>
          <w:tcPr>
            <w:tcW w:w="628" w:type="dxa"/>
          </w:tcPr>
          <w:p w14:paraId="68D82A00"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47D0425A"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B8E564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3E91BF7C"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Komentar</w:t>
            </w:r>
          </w:p>
        </w:tc>
      </w:tr>
      <w:tr w:rsidR="00C519E3" w:rsidRPr="00A80B75" w14:paraId="53FA62ED" w14:textId="77777777" w:rsidTr="00D32802">
        <w:tc>
          <w:tcPr>
            <w:tcW w:w="628" w:type="dxa"/>
          </w:tcPr>
          <w:p w14:paraId="59BEF5E3"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1. </w:t>
            </w:r>
          </w:p>
        </w:tc>
        <w:tc>
          <w:tcPr>
            <w:tcW w:w="4110" w:type="dxa"/>
          </w:tcPr>
          <w:p w14:paraId="0DEBF509"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993" w:type="dxa"/>
          </w:tcPr>
          <w:p w14:paraId="30241F81" w14:textId="77777777" w:rsidR="00C519E3" w:rsidRPr="00A80B75" w:rsidRDefault="00C519E3" w:rsidP="008940F2">
            <w:pPr>
              <w:jc w:val="both"/>
              <w:rPr>
                <w:rFonts w:ascii="Times New Roman" w:hAnsi="Times New Roman" w:cs="Times New Roman"/>
              </w:rPr>
            </w:pPr>
          </w:p>
        </w:tc>
        <w:tc>
          <w:tcPr>
            <w:tcW w:w="2971" w:type="dxa"/>
          </w:tcPr>
          <w:p w14:paraId="74D96B68" w14:textId="77777777" w:rsidR="00C519E3" w:rsidRPr="00A80B75" w:rsidRDefault="00C519E3" w:rsidP="008940F2">
            <w:pPr>
              <w:jc w:val="both"/>
              <w:rPr>
                <w:rFonts w:ascii="Times New Roman" w:hAnsi="Times New Roman" w:cs="Times New Roman"/>
              </w:rPr>
            </w:pPr>
          </w:p>
        </w:tc>
      </w:tr>
      <w:tr w:rsidR="00C519E3" w:rsidRPr="00A80B75" w14:paraId="6E680496" w14:textId="77777777" w:rsidTr="00D32802">
        <w:tc>
          <w:tcPr>
            <w:tcW w:w="628" w:type="dxa"/>
          </w:tcPr>
          <w:p w14:paraId="47B1F889"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119882D4"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Kriterij odabira je:</w:t>
            </w:r>
          </w:p>
        </w:tc>
        <w:tc>
          <w:tcPr>
            <w:tcW w:w="993" w:type="dxa"/>
          </w:tcPr>
          <w:p w14:paraId="22DFB770" w14:textId="77777777" w:rsidR="00C519E3" w:rsidRPr="00A80B75" w:rsidRDefault="00C519E3" w:rsidP="008940F2">
            <w:pPr>
              <w:jc w:val="both"/>
              <w:rPr>
                <w:rFonts w:ascii="Times New Roman" w:hAnsi="Times New Roman" w:cs="Times New Roman"/>
              </w:rPr>
            </w:pPr>
          </w:p>
        </w:tc>
        <w:tc>
          <w:tcPr>
            <w:tcW w:w="2971" w:type="dxa"/>
          </w:tcPr>
          <w:p w14:paraId="7B8D14E8" w14:textId="77777777" w:rsidR="00C519E3" w:rsidRPr="00A80B75" w:rsidRDefault="00C519E3" w:rsidP="008940F2">
            <w:pPr>
              <w:jc w:val="both"/>
              <w:rPr>
                <w:rFonts w:ascii="Times New Roman" w:hAnsi="Times New Roman" w:cs="Times New Roman"/>
              </w:rPr>
            </w:pPr>
          </w:p>
        </w:tc>
      </w:tr>
      <w:tr w:rsidR="00C519E3" w:rsidRPr="00A80B75" w14:paraId="0F56703E" w14:textId="77777777" w:rsidTr="00D32802">
        <w:tc>
          <w:tcPr>
            <w:tcW w:w="628" w:type="dxa"/>
          </w:tcPr>
          <w:p w14:paraId="2784D585" w14:textId="77777777" w:rsidR="00C519E3" w:rsidRPr="00A80B75" w:rsidRDefault="00C519E3" w:rsidP="008940F2">
            <w:pPr>
              <w:jc w:val="both"/>
              <w:rPr>
                <w:rFonts w:ascii="Times New Roman" w:hAnsi="Times New Roman" w:cs="Times New Roman"/>
              </w:rPr>
            </w:pPr>
          </w:p>
        </w:tc>
        <w:tc>
          <w:tcPr>
            <w:tcW w:w="4110" w:type="dxa"/>
          </w:tcPr>
          <w:p w14:paraId="2E001FDE"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993" w:type="dxa"/>
          </w:tcPr>
          <w:p w14:paraId="55D3453D" w14:textId="77777777" w:rsidR="00C519E3" w:rsidRPr="00A80B75" w:rsidRDefault="00C519E3" w:rsidP="008940F2">
            <w:pPr>
              <w:jc w:val="both"/>
              <w:rPr>
                <w:rFonts w:ascii="Times New Roman" w:hAnsi="Times New Roman" w:cs="Times New Roman"/>
              </w:rPr>
            </w:pPr>
          </w:p>
        </w:tc>
        <w:tc>
          <w:tcPr>
            <w:tcW w:w="2971" w:type="dxa"/>
          </w:tcPr>
          <w:p w14:paraId="25141AD7" w14:textId="77777777" w:rsidR="00C519E3" w:rsidRPr="00A80B75" w:rsidRDefault="00C519E3" w:rsidP="008940F2">
            <w:pPr>
              <w:jc w:val="both"/>
              <w:rPr>
                <w:rFonts w:ascii="Times New Roman" w:hAnsi="Times New Roman" w:cs="Times New Roman"/>
              </w:rPr>
            </w:pPr>
          </w:p>
        </w:tc>
      </w:tr>
      <w:tr w:rsidR="00C519E3" w:rsidRPr="00A80B75" w14:paraId="5C399005" w14:textId="77777777" w:rsidTr="00D32802">
        <w:tc>
          <w:tcPr>
            <w:tcW w:w="628" w:type="dxa"/>
          </w:tcPr>
          <w:p w14:paraId="021CAE9A" w14:textId="77777777" w:rsidR="00C519E3" w:rsidRPr="00A80B75" w:rsidRDefault="00C519E3" w:rsidP="008940F2">
            <w:pPr>
              <w:jc w:val="both"/>
              <w:rPr>
                <w:rFonts w:ascii="Times New Roman" w:hAnsi="Times New Roman" w:cs="Times New Roman"/>
              </w:rPr>
            </w:pPr>
          </w:p>
        </w:tc>
        <w:tc>
          <w:tcPr>
            <w:tcW w:w="4110" w:type="dxa"/>
          </w:tcPr>
          <w:p w14:paraId="216306A4"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993" w:type="dxa"/>
          </w:tcPr>
          <w:p w14:paraId="6F027A00" w14:textId="77777777" w:rsidR="00C519E3" w:rsidRPr="00A80B75" w:rsidRDefault="00C519E3" w:rsidP="008940F2">
            <w:pPr>
              <w:jc w:val="both"/>
              <w:rPr>
                <w:rFonts w:ascii="Times New Roman" w:hAnsi="Times New Roman" w:cs="Times New Roman"/>
              </w:rPr>
            </w:pPr>
          </w:p>
        </w:tc>
        <w:tc>
          <w:tcPr>
            <w:tcW w:w="2971" w:type="dxa"/>
          </w:tcPr>
          <w:p w14:paraId="4D0F3A3A" w14:textId="77777777" w:rsidR="00C519E3" w:rsidRPr="00A80B75" w:rsidRDefault="00C519E3" w:rsidP="008940F2">
            <w:pPr>
              <w:jc w:val="both"/>
              <w:rPr>
                <w:rFonts w:ascii="Times New Roman" w:hAnsi="Times New Roman" w:cs="Times New Roman"/>
              </w:rPr>
            </w:pPr>
          </w:p>
        </w:tc>
      </w:tr>
      <w:tr w:rsidR="00C519E3" w:rsidRPr="00A80B75" w14:paraId="389660CE" w14:textId="77777777" w:rsidTr="00D32802">
        <w:tc>
          <w:tcPr>
            <w:tcW w:w="628" w:type="dxa"/>
          </w:tcPr>
          <w:p w14:paraId="2756FE90"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4F709F9F"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Ako se odabire ekonomski najpovoljnija ponuda, 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993" w:type="dxa"/>
          </w:tcPr>
          <w:p w14:paraId="2EA87147" w14:textId="77777777" w:rsidR="00C519E3" w:rsidRPr="00A80B75" w:rsidRDefault="00C519E3" w:rsidP="008940F2">
            <w:pPr>
              <w:jc w:val="both"/>
              <w:rPr>
                <w:rFonts w:ascii="Times New Roman" w:hAnsi="Times New Roman" w:cs="Times New Roman"/>
              </w:rPr>
            </w:pPr>
          </w:p>
        </w:tc>
        <w:tc>
          <w:tcPr>
            <w:tcW w:w="2971" w:type="dxa"/>
          </w:tcPr>
          <w:p w14:paraId="0F0E7475" w14:textId="77777777" w:rsidR="00C519E3" w:rsidRPr="00A80B75" w:rsidRDefault="00C519E3" w:rsidP="008940F2">
            <w:pPr>
              <w:jc w:val="both"/>
              <w:rPr>
                <w:rFonts w:ascii="Times New Roman" w:hAnsi="Times New Roman" w:cs="Times New Roman"/>
              </w:rPr>
            </w:pPr>
          </w:p>
        </w:tc>
      </w:tr>
      <w:tr w:rsidR="00C519E3" w:rsidRPr="00A80B75" w14:paraId="430E047F" w14:textId="77777777" w:rsidTr="00D32802">
        <w:tc>
          <w:tcPr>
            <w:tcW w:w="628" w:type="dxa"/>
          </w:tcPr>
          <w:p w14:paraId="7C0C906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lastRenderedPageBreak/>
              <w:t xml:space="preserve">4. </w:t>
            </w:r>
          </w:p>
        </w:tc>
        <w:tc>
          <w:tcPr>
            <w:tcW w:w="4110" w:type="dxa"/>
          </w:tcPr>
          <w:p w14:paraId="090DC4C0"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 da:.</w:t>
            </w:r>
          </w:p>
        </w:tc>
        <w:tc>
          <w:tcPr>
            <w:tcW w:w="993" w:type="dxa"/>
          </w:tcPr>
          <w:p w14:paraId="7041A5BB" w14:textId="77777777" w:rsidR="00C519E3" w:rsidRPr="00A80B75" w:rsidRDefault="00C519E3" w:rsidP="008940F2">
            <w:pPr>
              <w:jc w:val="both"/>
              <w:rPr>
                <w:rFonts w:ascii="Times New Roman" w:hAnsi="Times New Roman" w:cs="Times New Roman"/>
              </w:rPr>
            </w:pPr>
          </w:p>
        </w:tc>
        <w:tc>
          <w:tcPr>
            <w:tcW w:w="2971" w:type="dxa"/>
          </w:tcPr>
          <w:p w14:paraId="217FE8AD" w14:textId="77777777" w:rsidR="00C519E3" w:rsidRPr="00A80B75" w:rsidRDefault="00C519E3" w:rsidP="008940F2">
            <w:pPr>
              <w:jc w:val="both"/>
              <w:rPr>
                <w:rFonts w:ascii="Times New Roman" w:hAnsi="Times New Roman" w:cs="Times New Roman"/>
              </w:rPr>
            </w:pPr>
          </w:p>
        </w:tc>
      </w:tr>
      <w:tr w:rsidR="00C519E3" w:rsidRPr="00A80B75" w14:paraId="797542AA" w14:textId="77777777" w:rsidTr="00D32802">
        <w:tc>
          <w:tcPr>
            <w:tcW w:w="628" w:type="dxa"/>
          </w:tcPr>
          <w:p w14:paraId="0BCF5933" w14:textId="77777777" w:rsidR="00C519E3" w:rsidRPr="00A80B75" w:rsidRDefault="00C519E3" w:rsidP="008940F2">
            <w:pPr>
              <w:jc w:val="both"/>
              <w:rPr>
                <w:rFonts w:ascii="Times New Roman" w:hAnsi="Times New Roman" w:cs="Times New Roman"/>
              </w:rPr>
            </w:pPr>
          </w:p>
        </w:tc>
        <w:tc>
          <w:tcPr>
            <w:tcW w:w="4110" w:type="dxa"/>
          </w:tcPr>
          <w:p w14:paraId="2C9DC3EF" w14:textId="77777777" w:rsidR="00C519E3" w:rsidRPr="00A80B75" w:rsidRDefault="00C519E3"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993" w:type="dxa"/>
          </w:tcPr>
          <w:p w14:paraId="3B726976" w14:textId="77777777" w:rsidR="00C519E3" w:rsidRPr="00A80B75" w:rsidRDefault="00C519E3" w:rsidP="008940F2">
            <w:pPr>
              <w:jc w:val="both"/>
              <w:rPr>
                <w:rFonts w:ascii="Times New Roman" w:hAnsi="Times New Roman" w:cs="Times New Roman"/>
              </w:rPr>
            </w:pPr>
          </w:p>
        </w:tc>
        <w:tc>
          <w:tcPr>
            <w:tcW w:w="2971" w:type="dxa"/>
          </w:tcPr>
          <w:p w14:paraId="2F44B234" w14:textId="77777777" w:rsidR="00C519E3" w:rsidRPr="00A80B75" w:rsidRDefault="00C519E3" w:rsidP="008940F2">
            <w:pPr>
              <w:jc w:val="both"/>
              <w:rPr>
                <w:rFonts w:ascii="Times New Roman" w:hAnsi="Times New Roman" w:cs="Times New Roman"/>
              </w:rPr>
            </w:pPr>
          </w:p>
        </w:tc>
      </w:tr>
      <w:tr w:rsidR="00C519E3" w:rsidRPr="00A80B75" w14:paraId="6DDD6877" w14:textId="77777777" w:rsidTr="00D32802">
        <w:tc>
          <w:tcPr>
            <w:tcW w:w="628" w:type="dxa"/>
          </w:tcPr>
          <w:p w14:paraId="228B626E" w14:textId="77777777" w:rsidR="00C519E3" w:rsidRPr="00A80B75" w:rsidRDefault="00C519E3" w:rsidP="008940F2">
            <w:pPr>
              <w:jc w:val="both"/>
              <w:rPr>
                <w:rFonts w:ascii="Times New Roman" w:hAnsi="Times New Roman" w:cs="Times New Roman"/>
              </w:rPr>
            </w:pPr>
          </w:p>
        </w:tc>
        <w:tc>
          <w:tcPr>
            <w:tcW w:w="4110" w:type="dxa"/>
          </w:tcPr>
          <w:p w14:paraId="584BD460" w14:textId="7A49BEB8" w:rsidR="00C519E3" w:rsidRPr="00A80B75" w:rsidRDefault="00C519E3" w:rsidP="008940F2">
            <w:pPr>
              <w:jc w:val="both"/>
              <w:rPr>
                <w:rFonts w:ascii="Times New Roman" w:hAnsi="Times New Roman" w:cs="Times New Roman"/>
              </w:rPr>
            </w:pPr>
            <w:r w:rsidRPr="00A80B75">
              <w:rPr>
                <w:rFonts w:ascii="Times New Roman" w:hAnsi="Times New Roman" w:cs="Times New Roman"/>
              </w:rPr>
              <w:t xml:space="preserve">- </w:t>
            </w:r>
            <w:r w:rsidR="0090378B">
              <w:rPr>
                <w:rFonts w:ascii="Times New Roman" w:hAnsi="Times New Roman" w:cs="Times New Roman"/>
                <w:color w:val="000000"/>
                <w:shd w:val="clear" w:color="auto" w:fill="FFFFFF"/>
              </w:rPr>
              <w:t>ako</w:t>
            </w:r>
            <w:r w:rsidRPr="00A80B75">
              <w:rPr>
                <w:rFonts w:ascii="Times New Roman" w:hAnsi="Times New Roman" w:cs="Times New Roman"/>
                <w:color w:val="000000"/>
                <w:shd w:val="clear" w:color="auto" w:fill="FFFFFF"/>
              </w:rPr>
              <w:t xml:space="preserve"> prema mišljenju javnog naručitelja, iz dokazivih razloga, nije moguće navesti relativni značaj kriterija, javni naručitelj je naveo sve kriterije po redoslijedu od najvažnijeg do najmanje važnog.</w:t>
            </w:r>
          </w:p>
        </w:tc>
        <w:tc>
          <w:tcPr>
            <w:tcW w:w="993" w:type="dxa"/>
          </w:tcPr>
          <w:p w14:paraId="701F4C7A" w14:textId="77777777" w:rsidR="00C519E3" w:rsidRPr="00A80B75" w:rsidRDefault="00C519E3" w:rsidP="008940F2">
            <w:pPr>
              <w:jc w:val="both"/>
              <w:rPr>
                <w:rFonts w:ascii="Times New Roman" w:hAnsi="Times New Roman" w:cs="Times New Roman"/>
              </w:rPr>
            </w:pPr>
          </w:p>
        </w:tc>
        <w:tc>
          <w:tcPr>
            <w:tcW w:w="2971" w:type="dxa"/>
          </w:tcPr>
          <w:p w14:paraId="7BC5C9D8" w14:textId="77777777" w:rsidR="00C519E3" w:rsidRPr="00A80B75" w:rsidRDefault="00C519E3" w:rsidP="008940F2">
            <w:pPr>
              <w:jc w:val="both"/>
              <w:rPr>
                <w:rFonts w:ascii="Times New Roman" w:hAnsi="Times New Roman" w:cs="Times New Roman"/>
              </w:rPr>
            </w:pPr>
          </w:p>
        </w:tc>
      </w:tr>
      <w:tr w:rsidR="00C519E3" w:rsidRPr="00A80B75" w14:paraId="697FE4B2" w14:textId="77777777" w:rsidTr="00D32802">
        <w:tc>
          <w:tcPr>
            <w:tcW w:w="8702" w:type="dxa"/>
            <w:gridSpan w:val="4"/>
          </w:tcPr>
          <w:p w14:paraId="61FD86F4"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JAMSTVA</w:t>
            </w:r>
          </w:p>
          <w:p w14:paraId="562F23DE" w14:textId="77777777" w:rsidR="00C519E3" w:rsidRPr="00A80B75" w:rsidRDefault="00C519E3" w:rsidP="008940F2">
            <w:pPr>
              <w:jc w:val="both"/>
              <w:rPr>
                <w:rFonts w:ascii="Times New Roman" w:hAnsi="Times New Roman" w:cs="Times New Roman"/>
              </w:rPr>
            </w:pPr>
          </w:p>
        </w:tc>
      </w:tr>
      <w:tr w:rsidR="00C519E3" w:rsidRPr="00A80B75" w14:paraId="2A8973BD" w14:textId="77777777" w:rsidTr="00D32802">
        <w:tc>
          <w:tcPr>
            <w:tcW w:w="628" w:type="dxa"/>
          </w:tcPr>
          <w:p w14:paraId="6A7573D4"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36E96CD3"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400A834"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1841ACA8"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Komentar</w:t>
            </w:r>
          </w:p>
        </w:tc>
      </w:tr>
      <w:tr w:rsidR="00C519E3" w:rsidRPr="00A80B75" w14:paraId="1AED803F" w14:textId="77777777" w:rsidTr="00D32802">
        <w:tc>
          <w:tcPr>
            <w:tcW w:w="628" w:type="dxa"/>
          </w:tcPr>
          <w:p w14:paraId="7629D0CE"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D3C630D"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993" w:type="dxa"/>
          </w:tcPr>
          <w:p w14:paraId="50B0B912" w14:textId="77777777" w:rsidR="00C519E3" w:rsidRPr="00A80B75" w:rsidRDefault="00C519E3" w:rsidP="008940F2">
            <w:pPr>
              <w:jc w:val="both"/>
              <w:rPr>
                <w:rFonts w:ascii="Times New Roman" w:hAnsi="Times New Roman" w:cs="Times New Roman"/>
                <w:b/>
              </w:rPr>
            </w:pPr>
          </w:p>
        </w:tc>
        <w:tc>
          <w:tcPr>
            <w:tcW w:w="2971" w:type="dxa"/>
          </w:tcPr>
          <w:p w14:paraId="26B8CF18" w14:textId="77777777" w:rsidR="00C519E3" w:rsidRPr="00A80B75" w:rsidRDefault="00C519E3" w:rsidP="008940F2">
            <w:pPr>
              <w:jc w:val="both"/>
              <w:rPr>
                <w:rFonts w:ascii="Times New Roman" w:hAnsi="Times New Roman" w:cs="Times New Roman"/>
                <w:b/>
              </w:rPr>
            </w:pPr>
          </w:p>
        </w:tc>
      </w:tr>
      <w:tr w:rsidR="00C519E3" w:rsidRPr="00A80B75" w14:paraId="503716FC" w14:textId="77777777" w:rsidTr="00D32802">
        <w:tc>
          <w:tcPr>
            <w:tcW w:w="628" w:type="dxa"/>
          </w:tcPr>
          <w:p w14:paraId="245DB107"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395D1F9A" w14:textId="14745E38" w:rsidR="00C519E3" w:rsidRPr="00A80B75" w:rsidRDefault="00C519E3" w:rsidP="008940F2">
            <w:pPr>
              <w:jc w:val="both"/>
              <w:rPr>
                <w:rFonts w:ascii="Times New Roman" w:hAnsi="Times New Roman" w:cs="Times New Roman"/>
                <w:b/>
              </w:rPr>
            </w:pPr>
            <w:r w:rsidRPr="00A80B75">
              <w:rPr>
                <w:rFonts w:ascii="Times New Roman" w:hAnsi="Times New Roman" w:cs="Times New Roman"/>
              </w:rPr>
              <w:t xml:space="preserve">Jamstvo za ozbiljnost ponude određen je u apsolutnom iznosu koji </w:t>
            </w:r>
            <w:r w:rsidR="005152B0" w:rsidRPr="00A80B75">
              <w:rPr>
                <w:rFonts w:ascii="Times New Roman" w:hAnsi="Times New Roman" w:cs="Times New Roman"/>
              </w:rPr>
              <w:t>nije</w:t>
            </w:r>
            <w:r w:rsidRPr="00A80B75">
              <w:rPr>
                <w:rFonts w:ascii="Times New Roman" w:hAnsi="Times New Roman" w:cs="Times New Roman"/>
              </w:rPr>
              <w:t xml:space="preserve"> viši od 5 % procijenjene vrijednosti nabave</w:t>
            </w:r>
          </w:p>
        </w:tc>
        <w:tc>
          <w:tcPr>
            <w:tcW w:w="993" w:type="dxa"/>
          </w:tcPr>
          <w:p w14:paraId="44922A6A" w14:textId="77777777" w:rsidR="00C519E3" w:rsidRPr="00A80B75" w:rsidRDefault="00C519E3" w:rsidP="008940F2">
            <w:pPr>
              <w:jc w:val="both"/>
              <w:rPr>
                <w:rFonts w:ascii="Times New Roman" w:hAnsi="Times New Roman" w:cs="Times New Roman"/>
                <w:b/>
              </w:rPr>
            </w:pPr>
          </w:p>
        </w:tc>
        <w:tc>
          <w:tcPr>
            <w:tcW w:w="2971" w:type="dxa"/>
          </w:tcPr>
          <w:p w14:paraId="36720BAF" w14:textId="77777777" w:rsidR="00C519E3" w:rsidRPr="00A80B75" w:rsidRDefault="00C519E3" w:rsidP="008940F2">
            <w:pPr>
              <w:jc w:val="both"/>
              <w:rPr>
                <w:rFonts w:ascii="Times New Roman" w:hAnsi="Times New Roman" w:cs="Times New Roman"/>
                <w:b/>
              </w:rPr>
            </w:pPr>
          </w:p>
        </w:tc>
      </w:tr>
      <w:tr w:rsidR="00C519E3" w:rsidRPr="00A80B75" w14:paraId="1CD49E37" w14:textId="77777777" w:rsidTr="00D32802">
        <w:tc>
          <w:tcPr>
            <w:tcW w:w="628" w:type="dxa"/>
          </w:tcPr>
          <w:p w14:paraId="6C79964A"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0F877F6F"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16"/>
            </w:r>
          </w:p>
        </w:tc>
        <w:tc>
          <w:tcPr>
            <w:tcW w:w="993" w:type="dxa"/>
          </w:tcPr>
          <w:p w14:paraId="5C308430" w14:textId="77777777" w:rsidR="00C519E3" w:rsidRPr="00A80B75" w:rsidRDefault="00C519E3" w:rsidP="008940F2">
            <w:pPr>
              <w:jc w:val="both"/>
              <w:rPr>
                <w:rFonts w:ascii="Times New Roman" w:hAnsi="Times New Roman" w:cs="Times New Roman"/>
                <w:b/>
              </w:rPr>
            </w:pPr>
          </w:p>
        </w:tc>
        <w:tc>
          <w:tcPr>
            <w:tcW w:w="2971" w:type="dxa"/>
          </w:tcPr>
          <w:p w14:paraId="4C4C0E7D" w14:textId="77777777" w:rsidR="00C519E3" w:rsidRPr="00A80B75" w:rsidRDefault="00C519E3" w:rsidP="008940F2">
            <w:pPr>
              <w:jc w:val="both"/>
              <w:rPr>
                <w:rFonts w:ascii="Times New Roman" w:hAnsi="Times New Roman" w:cs="Times New Roman"/>
                <w:b/>
              </w:rPr>
            </w:pPr>
          </w:p>
        </w:tc>
      </w:tr>
      <w:tr w:rsidR="00C519E3" w:rsidRPr="00A80B75" w14:paraId="2C00059C" w14:textId="77777777" w:rsidTr="00D32802">
        <w:tc>
          <w:tcPr>
            <w:tcW w:w="628" w:type="dxa"/>
          </w:tcPr>
          <w:p w14:paraId="23C65E6D" w14:textId="77777777" w:rsidR="00C519E3" w:rsidRPr="00A80B75" w:rsidRDefault="00C519E3"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312F77ED" w14:textId="77777777" w:rsidR="00C519E3" w:rsidRDefault="00C519E3" w:rsidP="008940F2">
            <w:pPr>
              <w:jc w:val="both"/>
              <w:rPr>
                <w:rFonts w:ascii="Times New Roman" w:hAnsi="Times New Roman" w:cs="Times New Roman"/>
              </w:rPr>
            </w:pPr>
            <w:r w:rsidRPr="00A80B75">
              <w:rPr>
                <w:rFonts w:ascii="Times New Roman" w:hAnsi="Times New Roman" w:cs="Times New Roman"/>
              </w:rPr>
              <w:t>Naručitelj je u dokumentaciji za nadmetanje tražio i ostale vrste jamstva sukladno članku 74. ZJN-a</w:t>
            </w:r>
            <w:r w:rsidR="0090378B">
              <w:rPr>
                <w:rFonts w:ascii="Times New Roman" w:hAnsi="Times New Roman" w:cs="Times New Roman"/>
              </w:rPr>
              <w:t>.</w:t>
            </w:r>
          </w:p>
          <w:p w14:paraId="0C214927" w14:textId="347CC21C" w:rsidR="0090378B" w:rsidRPr="00A80B75" w:rsidRDefault="0090378B" w:rsidP="008940F2">
            <w:pPr>
              <w:jc w:val="both"/>
              <w:rPr>
                <w:rFonts w:ascii="Times New Roman" w:hAnsi="Times New Roman" w:cs="Times New Roman"/>
                <w:b/>
              </w:rPr>
            </w:pPr>
          </w:p>
        </w:tc>
        <w:tc>
          <w:tcPr>
            <w:tcW w:w="993" w:type="dxa"/>
          </w:tcPr>
          <w:p w14:paraId="74001091" w14:textId="77777777" w:rsidR="00C519E3" w:rsidRPr="00A80B75" w:rsidRDefault="00C519E3" w:rsidP="008940F2">
            <w:pPr>
              <w:jc w:val="both"/>
              <w:rPr>
                <w:rFonts w:ascii="Times New Roman" w:hAnsi="Times New Roman" w:cs="Times New Roman"/>
                <w:b/>
              </w:rPr>
            </w:pPr>
          </w:p>
        </w:tc>
        <w:tc>
          <w:tcPr>
            <w:tcW w:w="2971" w:type="dxa"/>
          </w:tcPr>
          <w:p w14:paraId="41887BBE" w14:textId="77777777" w:rsidR="00C519E3" w:rsidRPr="00A80B75" w:rsidRDefault="00C519E3" w:rsidP="008940F2">
            <w:pPr>
              <w:jc w:val="both"/>
              <w:rPr>
                <w:rFonts w:ascii="Times New Roman" w:hAnsi="Times New Roman" w:cs="Times New Roman"/>
                <w:b/>
              </w:rPr>
            </w:pPr>
          </w:p>
        </w:tc>
      </w:tr>
      <w:tr w:rsidR="00DA1EAF" w:rsidRPr="00A80B75" w14:paraId="70224E94" w14:textId="77777777" w:rsidTr="00D32802">
        <w:tc>
          <w:tcPr>
            <w:tcW w:w="8702" w:type="dxa"/>
            <w:gridSpan w:val="4"/>
          </w:tcPr>
          <w:p w14:paraId="37DDAC42" w14:textId="77777777" w:rsidR="00DA1EAF" w:rsidRPr="00A80B75" w:rsidRDefault="00237AF8" w:rsidP="008940F2">
            <w:pPr>
              <w:jc w:val="both"/>
              <w:rPr>
                <w:rFonts w:ascii="Times New Roman" w:hAnsi="Times New Roman" w:cs="Times New Roman"/>
                <w:b/>
              </w:rPr>
            </w:pPr>
            <w:r w:rsidRPr="00A80B75">
              <w:rPr>
                <w:rFonts w:ascii="Times New Roman" w:hAnsi="Times New Roman" w:cs="Times New Roman"/>
                <w:b/>
              </w:rPr>
              <w:t>TIJEK POSTUPKA</w:t>
            </w:r>
            <w:r w:rsidR="00DA1EAF" w:rsidRPr="00A80B75">
              <w:rPr>
                <w:rFonts w:ascii="Times New Roman" w:hAnsi="Times New Roman" w:cs="Times New Roman"/>
                <w:b/>
              </w:rPr>
              <w:t xml:space="preserve">, DONOŠENJE ODLUKE O ODABIRU/PONIŠTENJU </w:t>
            </w:r>
          </w:p>
          <w:p w14:paraId="34F68392" w14:textId="2E9C2900" w:rsidR="00237AF8" w:rsidRPr="00A80B75" w:rsidRDefault="00237AF8" w:rsidP="008940F2">
            <w:pPr>
              <w:jc w:val="both"/>
              <w:rPr>
                <w:rFonts w:ascii="Times New Roman" w:hAnsi="Times New Roman" w:cs="Times New Roman"/>
                <w:b/>
              </w:rPr>
            </w:pPr>
          </w:p>
        </w:tc>
      </w:tr>
      <w:tr w:rsidR="004403AF" w:rsidRPr="00A80B75" w14:paraId="7C973DDB" w14:textId="77777777" w:rsidTr="00D32802">
        <w:tc>
          <w:tcPr>
            <w:tcW w:w="628" w:type="dxa"/>
          </w:tcPr>
          <w:p w14:paraId="62FCD3BF" w14:textId="77777777" w:rsidR="004403AF" w:rsidRPr="00A80B75" w:rsidRDefault="004403AF"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1854441E" w14:textId="77777777" w:rsidR="004403AF" w:rsidRPr="00A80B75" w:rsidRDefault="004403AF"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73C604CB" w14:textId="77777777" w:rsidR="004403AF" w:rsidRPr="00A80B75" w:rsidRDefault="004403AF"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EB2CE0B" w14:textId="77777777" w:rsidR="004403AF" w:rsidRPr="00A80B75" w:rsidRDefault="004403AF" w:rsidP="008940F2">
            <w:pPr>
              <w:jc w:val="both"/>
              <w:rPr>
                <w:rFonts w:ascii="Times New Roman" w:hAnsi="Times New Roman" w:cs="Times New Roman"/>
                <w:b/>
              </w:rPr>
            </w:pPr>
            <w:r w:rsidRPr="00A80B75">
              <w:rPr>
                <w:rFonts w:ascii="Times New Roman" w:hAnsi="Times New Roman" w:cs="Times New Roman"/>
                <w:b/>
              </w:rPr>
              <w:t>Komentar</w:t>
            </w:r>
          </w:p>
        </w:tc>
      </w:tr>
      <w:tr w:rsidR="00190806" w:rsidRPr="00A80B75" w14:paraId="79D329C6" w14:textId="77777777" w:rsidTr="00D32802">
        <w:tc>
          <w:tcPr>
            <w:tcW w:w="628" w:type="dxa"/>
          </w:tcPr>
          <w:p w14:paraId="1BD74977" w14:textId="3EFEC07F" w:rsidR="00DA1EAF" w:rsidRPr="00A80B75" w:rsidRDefault="00DA1EAF"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2D2A143A" w14:textId="40A22CD3" w:rsidR="00DA1EAF" w:rsidRPr="00A80B75" w:rsidRDefault="00DA1EAF" w:rsidP="008940F2">
            <w:pPr>
              <w:jc w:val="both"/>
              <w:rPr>
                <w:rFonts w:ascii="Times New Roman" w:hAnsi="Times New Roman" w:cs="Times New Roman"/>
              </w:rPr>
            </w:pPr>
            <w:r w:rsidRPr="00A80B75">
              <w:rPr>
                <w:rFonts w:ascii="Times New Roman" w:hAnsi="Times New Roman" w:cs="Times New Roman"/>
              </w:rPr>
              <w:t>Naručitelj je otvorio zahtjeve za sudjelovanje istekom roka za dostavu istih.</w:t>
            </w:r>
          </w:p>
        </w:tc>
        <w:tc>
          <w:tcPr>
            <w:tcW w:w="993" w:type="dxa"/>
          </w:tcPr>
          <w:p w14:paraId="4256BF2D" w14:textId="77777777" w:rsidR="00DA1EAF" w:rsidRPr="00A80B75" w:rsidRDefault="00DA1EAF" w:rsidP="008940F2">
            <w:pPr>
              <w:jc w:val="both"/>
              <w:rPr>
                <w:rFonts w:ascii="Times New Roman" w:hAnsi="Times New Roman" w:cs="Times New Roman"/>
                <w:b/>
              </w:rPr>
            </w:pPr>
          </w:p>
        </w:tc>
        <w:tc>
          <w:tcPr>
            <w:tcW w:w="2971" w:type="dxa"/>
          </w:tcPr>
          <w:p w14:paraId="14F0ED7A" w14:textId="77777777" w:rsidR="00DA1EAF" w:rsidRPr="00A80B75" w:rsidRDefault="00DA1EAF" w:rsidP="008940F2">
            <w:pPr>
              <w:jc w:val="both"/>
              <w:rPr>
                <w:rFonts w:ascii="Times New Roman" w:hAnsi="Times New Roman" w:cs="Times New Roman"/>
                <w:b/>
              </w:rPr>
            </w:pPr>
          </w:p>
        </w:tc>
      </w:tr>
      <w:tr w:rsidR="00190806" w:rsidRPr="00A80B75" w14:paraId="7D2B6F26" w14:textId="77777777" w:rsidTr="00D32802">
        <w:tc>
          <w:tcPr>
            <w:tcW w:w="628" w:type="dxa"/>
          </w:tcPr>
          <w:p w14:paraId="627023DF" w14:textId="2C7C88B8" w:rsidR="00DA1EAF" w:rsidRPr="00A80B75" w:rsidRDefault="00DA1EAF"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031D13FB" w14:textId="0BEFFEF1" w:rsidR="00DA1EAF" w:rsidRPr="00A80B75" w:rsidRDefault="00DA1EAF" w:rsidP="008940F2">
            <w:pPr>
              <w:jc w:val="both"/>
              <w:rPr>
                <w:rFonts w:ascii="Times New Roman" w:hAnsi="Times New Roman" w:cs="Times New Roman"/>
              </w:rPr>
            </w:pPr>
            <w:r w:rsidRPr="00A80B75">
              <w:rPr>
                <w:rFonts w:ascii="Times New Roman" w:hAnsi="Times New Roman" w:cs="Times New Roman"/>
              </w:rPr>
              <w:t>Otvaranje zahtjeva za sudjelovanje nije javno.</w:t>
            </w:r>
          </w:p>
        </w:tc>
        <w:tc>
          <w:tcPr>
            <w:tcW w:w="993" w:type="dxa"/>
          </w:tcPr>
          <w:p w14:paraId="0D94423A" w14:textId="77777777" w:rsidR="00DA1EAF" w:rsidRPr="00A80B75" w:rsidRDefault="00DA1EAF" w:rsidP="008940F2">
            <w:pPr>
              <w:jc w:val="both"/>
              <w:rPr>
                <w:rFonts w:ascii="Times New Roman" w:hAnsi="Times New Roman" w:cs="Times New Roman"/>
                <w:b/>
              </w:rPr>
            </w:pPr>
          </w:p>
        </w:tc>
        <w:tc>
          <w:tcPr>
            <w:tcW w:w="2971" w:type="dxa"/>
          </w:tcPr>
          <w:p w14:paraId="0BBD6DD6" w14:textId="77777777" w:rsidR="00DA1EAF" w:rsidRPr="00A80B75" w:rsidRDefault="00DA1EAF" w:rsidP="008940F2">
            <w:pPr>
              <w:jc w:val="both"/>
              <w:rPr>
                <w:rFonts w:ascii="Times New Roman" w:hAnsi="Times New Roman" w:cs="Times New Roman"/>
                <w:b/>
              </w:rPr>
            </w:pPr>
          </w:p>
        </w:tc>
      </w:tr>
      <w:tr w:rsidR="00190806" w:rsidRPr="00A80B75" w14:paraId="439957E2" w14:textId="77777777" w:rsidTr="00D32802">
        <w:tc>
          <w:tcPr>
            <w:tcW w:w="628" w:type="dxa"/>
          </w:tcPr>
          <w:p w14:paraId="5AE45AC1" w14:textId="59BE1403" w:rsidR="00DA1EAF" w:rsidRPr="00A80B75" w:rsidRDefault="00D20823" w:rsidP="008940F2">
            <w:pPr>
              <w:jc w:val="both"/>
              <w:rPr>
                <w:rFonts w:ascii="Times New Roman" w:hAnsi="Times New Roman" w:cs="Times New Roman"/>
                <w:b/>
              </w:rPr>
            </w:pPr>
            <w:r w:rsidRPr="00A80B75">
              <w:rPr>
                <w:rFonts w:ascii="Times New Roman" w:hAnsi="Times New Roman" w:cs="Times New Roman"/>
                <w:b/>
              </w:rPr>
              <w:t>3</w:t>
            </w:r>
            <w:r w:rsidR="00DA1EAF" w:rsidRPr="00A80B75">
              <w:rPr>
                <w:rFonts w:ascii="Times New Roman" w:hAnsi="Times New Roman" w:cs="Times New Roman"/>
                <w:b/>
              </w:rPr>
              <w:t>.</w:t>
            </w:r>
          </w:p>
        </w:tc>
        <w:tc>
          <w:tcPr>
            <w:tcW w:w="4110" w:type="dxa"/>
          </w:tcPr>
          <w:p w14:paraId="057A8B5D" w14:textId="2940E2D0" w:rsidR="00DA1EAF" w:rsidRPr="00A80B75" w:rsidRDefault="00DA1EAF" w:rsidP="008940F2">
            <w:pPr>
              <w:jc w:val="both"/>
              <w:rPr>
                <w:rFonts w:ascii="Times New Roman" w:hAnsi="Times New Roman" w:cs="Times New Roman"/>
              </w:rPr>
            </w:pPr>
            <w:r w:rsidRPr="00A80B75">
              <w:rPr>
                <w:rFonts w:ascii="Times New Roman" w:hAnsi="Times New Roman" w:cs="Times New Roman"/>
              </w:rPr>
              <w:t xml:space="preserve">Naručitelj je izvršio pregled i ocjenu </w:t>
            </w:r>
            <w:r w:rsidR="00296465" w:rsidRPr="00A80B75">
              <w:rPr>
                <w:rFonts w:ascii="Times New Roman" w:hAnsi="Times New Roman" w:cs="Times New Roman"/>
              </w:rPr>
              <w:t xml:space="preserve">zahtjeva za sudjelovanje/ponuda </w:t>
            </w:r>
            <w:r w:rsidRPr="00A80B75">
              <w:rPr>
                <w:rFonts w:ascii="Times New Roman" w:hAnsi="Times New Roman" w:cs="Times New Roman"/>
              </w:rPr>
              <w:t>na temelju uvjeta i zahtijeva iz dokumentacije za nadmetanje te svih izmjena i pojašnjenja</w:t>
            </w:r>
            <w:r w:rsidR="00296465" w:rsidRPr="00A80B75">
              <w:rPr>
                <w:rFonts w:ascii="Times New Roman" w:hAnsi="Times New Roman" w:cs="Times New Roman"/>
              </w:rPr>
              <w:t xml:space="preserve"> objavljenih tijekom roka za dostavu zahtjeva za sudjelovanje/ponuda</w:t>
            </w:r>
            <w:r w:rsidRPr="00A80B75">
              <w:rPr>
                <w:rFonts w:ascii="Times New Roman" w:hAnsi="Times New Roman" w:cs="Times New Roman"/>
              </w:rPr>
              <w:t>.</w:t>
            </w:r>
          </w:p>
        </w:tc>
        <w:tc>
          <w:tcPr>
            <w:tcW w:w="993" w:type="dxa"/>
          </w:tcPr>
          <w:p w14:paraId="49411BD1" w14:textId="77777777" w:rsidR="00DA1EAF" w:rsidRPr="00A80B75" w:rsidRDefault="00DA1EAF" w:rsidP="008940F2">
            <w:pPr>
              <w:jc w:val="both"/>
              <w:rPr>
                <w:rFonts w:ascii="Times New Roman" w:hAnsi="Times New Roman" w:cs="Times New Roman"/>
              </w:rPr>
            </w:pPr>
          </w:p>
        </w:tc>
        <w:tc>
          <w:tcPr>
            <w:tcW w:w="2971" w:type="dxa"/>
          </w:tcPr>
          <w:p w14:paraId="61D50122" w14:textId="77777777" w:rsidR="00DA1EAF" w:rsidRPr="00A80B75" w:rsidRDefault="00DA1EAF" w:rsidP="008940F2">
            <w:pPr>
              <w:jc w:val="both"/>
              <w:rPr>
                <w:rFonts w:ascii="Times New Roman" w:hAnsi="Times New Roman" w:cs="Times New Roman"/>
                <w:b/>
              </w:rPr>
            </w:pPr>
          </w:p>
        </w:tc>
      </w:tr>
      <w:tr w:rsidR="00DA1EAF" w:rsidRPr="00A80B75" w14:paraId="53A71503" w14:textId="77777777" w:rsidTr="00D32802">
        <w:tc>
          <w:tcPr>
            <w:tcW w:w="628" w:type="dxa"/>
          </w:tcPr>
          <w:p w14:paraId="6BB815FD" w14:textId="394A0720" w:rsidR="00DA1EAF" w:rsidRPr="00A80B75" w:rsidRDefault="00296465" w:rsidP="008940F2">
            <w:pPr>
              <w:jc w:val="both"/>
              <w:rPr>
                <w:rFonts w:ascii="Times New Roman" w:hAnsi="Times New Roman" w:cs="Times New Roman"/>
                <w:b/>
              </w:rPr>
            </w:pPr>
            <w:r w:rsidRPr="00A80B75">
              <w:rPr>
                <w:rFonts w:ascii="Times New Roman" w:hAnsi="Times New Roman" w:cs="Times New Roman"/>
                <w:b/>
              </w:rPr>
              <w:t>4</w:t>
            </w:r>
            <w:r w:rsidR="00D20823" w:rsidRPr="00A80B75">
              <w:rPr>
                <w:rFonts w:ascii="Times New Roman" w:hAnsi="Times New Roman" w:cs="Times New Roman"/>
                <w:b/>
              </w:rPr>
              <w:t>.</w:t>
            </w:r>
          </w:p>
        </w:tc>
        <w:tc>
          <w:tcPr>
            <w:tcW w:w="4110" w:type="dxa"/>
          </w:tcPr>
          <w:p w14:paraId="10308772" w14:textId="1483F9F1" w:rsidR="00DA1EAF" w:rsidRPr="00A80B75" w:rsidRDefault="00DA1EAF" w:rsidP="008940F2">
            <w:pPr>
              <w:jc w:val="both"/>
              <w:rPr>
                <w:rFonts w:ascii="Times New Roman" w:hAnsi="Times New Roman" w:cs="Times New Roman"/>
              </w:rPr>
            </w:pPr>
            <w:r w:rsidRPr="00A80B75">
              <w:rPr>
                <w:rFonts w:ascii="Times New Roman" w:hAnsi="Times New Roman" w:cs="Times New Roman"/>
              </w:rPr>
              <w:t xml:space="preserve">Ako je broj sposobnih natjecatelja koji zadovoljavaju minimalne razine sposobnosti veći od objavljenog broja natjecatelja koje </w:t>
            </w:r>
            <w:r w:rsidRPr="00A80B75">
              <w:rPr>
                <w:rFonts w:ascii="Times New Roman" w:hAnsi="Times New Roman" w:cs="Times New Roman"/>
              </w:rPr>
              <w:lastRenderedPageBreak/>
              <w:t xml:space="preserve">namjerava pozvati, naručitelj je postupio </w:t>
            </w:r>
            <w:r w:rsidR="004E5D65" w:rsidRPr="00A80B75">
              <w:rPr>
                <w:rFonts w:ascii="Times New Roman" w:hAnsi="Times New Roman" w:cs="Times New Roman"/>
              </w:rPr>
              <w:t>u skladu s člankom</w:t>
            </w:r>
            <w:r w:rsidRPr="00A80B75">
              <w:rPr>
                <w:rFonts w:ascii="Times New Roman" w:hAnsi="Times New Roman" w:cs="Times New Roman"/>
              </w:rPr>
              <w:t xml:space="preserve"> 35. stavk</w:t>
            </w:r>
            <w:r w:rsidR="004E5D65" w:rsidRPr="00A80B75">
              <w:rPr>
                <w:rFonts w:ascii="Times New Roman" w:hAnsi="Times New Roman" w:cs="Times New Roman"/>
              </w:rPr>
              <w:t>om</w:t>
            </w:r>
            <w:r w:rsidRPr="00A80B75">
              <w:rPr>
                <w:rFonts w:ascii="Times New Roman" w:hAnsi="Times New Roman" w:cs="Times New Roman"/>
              </w:rPr>
              <w:t xml:space="preserve"> 5. ZJN.</w:t>
            </w:r>
            <w:r w:rsidR="00D20823" w:rsidRPr="00A80B75">
              <w:rPr>
                <w:rStyle w:val="FootnoteReference"/>
                <w:rFonts w:ascii="Times New Roman" w:hAnsi="Times New Roman" w:cs="Times New Roman"/>
              </w:rPr>
              <w:footnoteReference w:id="17"/>
            </w:r>
          </w:p>
        </w:tc>
        <w:tc>
          <w:tcPr>
            <w:tcW w:w="993" w:type="dxa"/>
          </w:tcPr>
          <w:p w14:paraId="30C8CFB2" w14:textId="77777777" w:rsidR="00DA1EAF" w:rsidRPr="00A80B75" w:rsidRDefault="00DA1EAF" w:rsidP="008940F2">
            <w:pPr>
              <w:jc w:val="both"/>
              <w:rPr>
                <w:rFonts w:ascii="Times New Roman" w:hAnsi="Times New Roman" w:cs="Times New Roman"/>
              </w:rPr>
            </w:pPr>
          </w:p>
        </w:tc>
        <w:tc>
          <w:tcPr>
            <w:tcW w:w="2971" w:type="dxa"/>
          </w:tcPr>
          <w:p w14:paraId="22D4AABF" w14:textId="77777777" w:rsidR="00DA1EAF" w:rsidRPr="00A80B75" w:rsidRDefault="00DA1EAF" w:rsidP="008940F2">
            <w:pPr>
              <w:jc w:val="both"/>
              <w:rPr>
                <w:rFonts w:ascii="Times New Roman" w:hAnsi="Times New Roman" w:cs="Times New Roman"/>
                <w:b/>
              </w:rPr>
            </w:pPr>
          </w:p>
        </w:tc>
      </w:tr>
      <w:tr w:rsidR="00DA1EAF" w:rsidRPr="00A80B75" w14:paraId="62AF1976" w14:textId="77777777" w:rsidTr="00D32802">
        <w:tc>
          <w:tcPr>
            <w:tcW w:w="628" w:type="dxa"/>
          </w:tcPr>
          <w:p w14:paraId="440A5FB4" w14:textId="68002DFD" w:rsidR="00DA1EAF" w:rsidRPr="00A80B75" w:rsidRDefault="00296465" w:rsidP="008940F2">
            <w:pPr>
              <w:jc w:val="both"/>
              <w:rPr>
                <w:rFonts w:ascii="Times New Roman" w:hAnsi="Times New Roman" w:cs="Times New Roman"/>
                <w:b/>
              </w:rPr>
            </w:pPr>
            <w:r w:rsidRPr="00A80B75">
              <w:rPr>
                <w:rFonts w:ascii="Times New Roman" w:hAnsi="Times New Roman" w:cs="Times New Roman"/>
                <w:b/>
              </w:rPr>
              <w:t>5</w:t>
            </w:r>
            <w:r w:rsidR="00D20823" w:rsidRPr="00A80B75">
              <w:rPr>
                <w:rFonts w:ascii="Times New Roman" w:hAnsi="Times New Roman" w:cs="Times New Roman"/>
                <w:b/>
              </w:rPr>
              <w:t>.</w:t>
            </w:r>
          </w:p>
        </w:tc>
        <w:tc>
          <w:tcPr>
            <w:tcW w:w="4110" w:type="dxa"/>
          </w:tcPr>
          <w:p w14:paraId="5D065E9F" w14:textId="2EA9D372" w:rsidR="00DA1EAF" w:rsidRPr="00A80B75" w:rsidRDefault="00DA1EAF" w:rsidP="008940F2">
            <w:pPr>
              <w:jc w:val="both"/>
              <w:rPr>
                <w:rFonts w:ascii="Times New Roman" w:hAnsi="Times New Roman" w:cs="Times New Roman"/>
              </w:rPr>
            </w:pPr>
            <w:r w:rsidRPr="00A80B75">
              <w:rPr>
                <w:rFonts w:ascii="Times New Roman" w:hAnsi="Times New Roman" w:cs="Times New Roman"/>
              </w:rPr>
              <w:t>Ako br</w:t>
            </w:r>
            <w:r w:rsidR="00D20823" w:rsidRPr="00A80B75">
              <w:rPr>
                <w:rFonts w:ascii="Times New Roman" w:hAnsi="Times New Roman" w:cs="Times New Roman"/>
              </w:rPr>
              <w:t>oj sposobnih natjecatelja koji zadovoljavaju minimalne razine sposobnosti manji od objavljenog broja natjecatelja koje namjerava pozvati, naručitelj je nastavio postupak pozivanjem jednog ili više sposobnih natjecatelja.</w:t>
            </w:r>
          </w:p>
        </w:tc>
        <w:tc>
          <w:tcPr>
            <w:tcW w:w="993" w:type="dxa"/>
          </w:tcPr>
          <w:p w14:paraId="5868D89F" w14:textId="77777777" w:rsidR="00DA1EAF" w:rsidRPr="00A80B75" w:rsidRDefault="00DA1EAF" w:rsidP="008940F2">
            <w:pPr>
              <w:jc w:val="both"/>
              <w:rPr>
                <w:rFonts w:ascii="Times New Roman" w:hAnsi="Times New Roman" w:cs="Times New Roman"/>
                <w:b/>
              </w:rPr>
            </w:pPr>
          </w:p>
        </w:tc>
        <w:tc>
          <w:tcPr>
            <w:tcW w:w="2971" w:type="dxa"/>
          </w:tcPr>
          <w:p w14:paraId="494B23F4" w14:textId="77777777" w:rsidR="00DA1EAF" w:rsidRPr="00A80B75" w:rsidRDefault="00DA1EAF" w:rsidP="008940F2">
            <w:pPr>
              <w:jc w:val="both"/>
              <w:rPr>
                <w:rFonts w:ascii="Times New Roman" w:hAnsi="Times New Roman" w:cs="Times New Roman"/>
                <w:b/>
              </w:rPr>
            </w:pPr>
          </w:p>
        </w:tc>
      </w:tr>
      <w:tr w:rsidR="00D20823" w:rsidRPr="00A80B75" w14:paraId="4880DA90" w14:textId="77777777" w:rsidTr="00D32802">
        <w:tc>
          <w:tcPr>
            <w:tcW w:w="628" w:type="dxa"/>
          </w:tcPr>
          <w:p w14:paraId="28F5EF7E" w14:textId="69F13B2B" w:rsidR="00D20823" w:rsidRPr="00A80B75" w:rsidRDefault="00296465" w:rsidP="008940F2">
            <w:pPr>
              <w:jc w:val="both"/>
              <w:rPr>
                <w:rFonts w:ascii="Times New Roman" w:hAnsi="Times New Roman" w:cs="Times New Roman"/>
                <w:b/>
              </w:rPr>
            </w:pPr>
            <w:r w:rsidRPr="00A80B75">
              <w:rPr>
                <w:rFonts w:ascii="Times New Roman" w:hAnsi="Times New Roman" w:cs="Times New Roman"/>
                <w:b/>
              </w:rPr>
              <w:t>6</w:t>
            </w:r>
            <w:r w:rsidR="00D20823" w:rsidRPr="00A80B75">
              <w:rPr>
                <w:rFonts w:ascii="Times New Roman" w:hAnsi="Times New Roman" w:cs="Times New Roman"/>
                <w:b/>
              </w:rPr>
              <w:t xml:space="preserve">. </w:t>
            </w:r>
          </w:p>
        </w:tc>
        <w:tc>
          <w:tcPr>
            <w:tcW w:w="4110" w:type="dxa"/>
          </w:tcPr>
          <w:p w14:paraId="7DF18804" w14:textId="1799960F" w:rsidR="00D20823" w:rsidRPr="00A80B75" w:rsidRDefault="00D20823" w:rsidP="008940F2">
            <w:pPr>
              <w:jc w:val="both"/>
              <w:rPr>
                <w:rFonts w:ascii="Times New Roman" w:hAnsi="Times New Roman" w:cs="Times New Roman"/>
              </w:rPr>
            </w:pPr>
            <w:r w:rsidRPr="00A80B75">
              <w:rPr>
                <w:rFonts w:ascii="Times New Roman" w:hAnsi="Times New Roman" w:cs="Times New Roman"/>
              </w:rPr>
              <w:t xml:space="preserve">Naručitelj nije pozvao dodatne gospodarske subjekte koji nisu dokazali svoju sposobnost </w:t>
            </w:r>
            <w:r w:rsidR="000865B1" w:rsidRPr="00A80B75">
              <w:rPr>
                <w:rFonts w:ascii="Times New Roman" w:hAnsi="Times New Roman" w:cs="Times New Roman"/>
              </w:rPr>
              <w:t>(</w:t>
            </w:r>
            <w:r w:rsidR="000865B1" w:rsidRPr="00A80B75">
              <w:rPr>
                <w:rFonts w:ascii="Times New Roman" w:hAnsi="Times New Roman" w:cs="Times New Roman"/>
                <w:i/>
              </w:rPr>
              <w:t>ako nije pozvao označiti DA, ako je pozvao označiti NE)</w:t>
            </w:r>
          </w:p>
        </w:tc>
        <w:tc>
          <w:tcPr>
            <w:tcW w:w="993" w:type="dxa"/>
          </w:tcPr>
          <w:p w14:paraId="35FBFA17" w14:textId="77777777" w:rsidR="00D20823" w:rsidRPr="00A80B75" w:rsidRDefault="00D20823" w:rsidP="008940F2">
            <w:pPr>
              <w:jc w:val="both"/>
              <w:rPr>
                <w:rFonts w:ascii="Times New Roman" w:hAnsi="Times New Roman" w:cs="Times New Roman"/>
                <w:b/>
              </w:rPr>
            </w:pPr>
          </w:p>
        </w:tc>
        <w:tc>
          <w:tcPr>
            <w:tcW w:w="2971" w:type="dxa"/>
          </w:tcPr>
          <w:p w14:paraId="1EB608EB" w14:textId="77777777" w:rsidR="00D20823" w:rsidRPr="00A80B75" w:rsidRDefault="00D20823" w:rsidP="008940F2">
            <w:pPr>
              <w:jc w:val="both"/>
              <w:rPr>
                <w:rFonts w:ascii="Times New Roman" w:hAnsi="Times New Roman" w:cs="Times New Roman"/>
                <w:b/>
              </w:rPr>
            </w:pPr>
          </w:p>
        </w:tc>
      </w:tr>
      <w:tr w:rsidR="002C58CE" w:rsidRPr="00A80B75" w14:paraId="48EAEE80" w14:textId="77777777" w:rsidTr="00D32802">
        <w:tc>
          <w:tcPr>
            <w:tcW w:w="628" w:type="dxa"/>
          </w:tcPr>
          <w:p w14:paraId="1B3D0123" w14:textId="5EE217C4" w:rsidR="002C58CE" w:rsidRPr="00A80B75" w:rsidRDefault="002C58CE" w:rsidP="008940F2">
            <w:pPr>
              <w:jc w:val="both"/>
              <w:rPr>
                <w:rFonts w:ascii="Times New Roman" w:hAnsi="Times New Roman" w:cs="Times New Roman"/>
                <w:b/>
              </w:rPr>
            </w:pPr>
            <w:r w:rsidRPr="00A80B75">
              <w:rPr>
                <w:rFonts w:ascii="Times New Roman" w:hAnsi="Times New Roman" w:cs="Times New Roman"/>
                <w:b/>
              </w:rPr>
              <w:t>7.</w:t>
            </w:r>
          </w:p>
        </w:tc>
        <w:tc>
          <w:tcPr>
            <w:tcW w:w="4110" w:type="dxa"/>
          </w:tcPr>
          <w:p w14:paraId="355EE756" w14:textId="77777777" w:rsidR="002C58CE" w:rsidRPr="00A80B75" w:rsidRDefault="002C58CE" w:rsidP="008940F2">
            <w:pPr>
              <w:jc w:val="both"/>
              <w:rPr>
                <w:rFonts w:ascii="Times New Roman" w:hAnsi="Times New Roman" w:cs="Times New Roman"/>
              </w:rPr>
            </w:pPr>
            <w:r w:rsidRPr="00A80B75">
              <w:rPr>
                <w:rFonts w:ascii="Times New Roman" w:hAnsi="Times New Roman" w:cs="Times New Roman"/>
              </w:rPr>
              <w:t>U postupku pregleda i ocjene zahtjeva za sudjelovanje naručitelj je pozvao natjecatelje da pojašnjenjem ili upotpunjavanjem u vezi s dokumentima traženim sukladno člancima 67. do 74. ZJN uklone pogreške, nedostatke ili nejasnoće koje se mogu ukloniti</w:t>
            </w:r>
            <w:r w:rsidR="00AC462F" w:rsidRPr="00A80B75">
              <w:rPr>
                <w:rFonts w:ascii="Times New Roman" w:hAnsi="Times New Roman" w:cs="Times New Roman"/>
              </w:rPr>
              <w:t>.</w:t>
            </w:r>
          </w:p>
          <w:p w14:paraId="4866C29B" w14:textId="11C0DD70" w:rsidR="00AC462F" w:rsidRPr="00A80B75" w:rsidRDefault="00AC462F" w:rsidP="008940F2">
            <w:pPr>
              <w:jc w:val="both"/>
              <w:rPr>
                <w:rFonts w:ascii="Times New Roman" w:hAnsi="Times New Roman" w:cs="Times New Roman"/>
                <w:i/>
              </w:rPr>
            </w:pPr>
            <w:r w:rsidRPr="00A80B75">
              <w:rPr>
                <w:rFonts w:ascii="Times New Roman" w:hAnsi="Times New Roman" w:cs="Times New Roman"/>
                <w:i/>
              </w:rPr>
              <w:t>(Ako nije iskoristio ovu mogućnost, odgovoriti N/P)</w:t>
            </w:r>
          </w:p>
        </w:tc>
        <w:tc>
          <w:tcPr>
            <w:tcW w:w="993" w:type="dxa"/>
          </w:tcPr>
          <w:p w14:paraId="2944A17B" w14:textId="77777777" w:rsidR="002C58CE" w:rsidRPr="00A80B75" w:rsidRDefault="002C58CE" w:rsidP="008940F2">
            <w:pPr>
              <w:jc w:val="both"/>
              <w:rPr>
                <w:rFonts w:ascii="Times New Roman" w:hAnsi="Times New Roman" w:cs="Times New Roman"/>
                <w:b/>
              </w:rPr>
            </w:pPr>
          </w:p>
        </w:tc>
        <w:tc>
          <w:tcPr>
            <w:tcW w:w="2971" w:type="dxa"/>
          </w:tcPr>
          <w:p w14:paraId="48F3B81C" w14:textId="77777777" w:rsidR="002C58CE" w:rsidRPr="00A80B75" w:rsidRDefault="002C58CE" w:rsidP="008940F2">
            <w:pPr>
              <w:jc w:val="both"/>
              <w:rPr>
                <w:rFonts w:ascii="Times New Roman" w:hAnsi="Times New Roman" w:cs="Times New Roman"/>
                <w:b/>
              </w:rPr>
            </w:pPr>
          </w:p>
        </w:tc>
      </w:tr>
      <w:tr w:rsidR="002C58CE" w:rsidRPr="00A80B75" w14:paraId="786AC300" w14:textId="77777777" w:rsidTr="00D32802">
        <w:tc>
          <w:tcPr>
            <w:tcW w:w="628" w:type="dxa"/>
          </w:tcPr>
          <w:p w14:paraId="3E808C42" w14:textId="51C1B703" w:rsidR="002C58CE" w:rsidRPr="00A80B75" w:rsidRDefault="002C58CE" w:rsidP="008940F2">
            <w:pPr>
              <w:jc w:val="both"/>
              <w:rPr>
                <w:rFonts w:ascii="Times New Roman" w:hAnsi="Times New Roman" w:cs="Times New Roman"/>
                <w:b/>
              </w:rPr>
            </w:pPr>
            <w:r w:rsidRPr="00A80B75">
              <w:rPr>
                <w:rFonts w:ascii="Times New Roman" w:hAnsi="Times New Roman" w:cs="Times New Roman"/>
                <w:b/>
              </w:rPr>
              <w:t>8.</w:t>
            </w:r>
          </w:p>
        </w:tc>
        <w:tc>
          <w:tcPr>
            <w:tcW w:w="4110" w:type="dxa"/>
          </w:tcPr>
          <w:p w14:paraId="64918775" w14:textId="11DC4E5F" w:rsidR="002C58CE" w:rsidRPr="00A80B75" w:rsidRDefault="002C58CE" w:rsidP="008940F2">
            <w:pPr>
              <w:jc w:val="both"/>
              <w:rPr>
                <w:rFonts w:ascii="Times New Roman" w:hAnsi="Times New Roman" w:cs="Times New Roman"/>
              </w:rPr>
            </w:pPr>
            <w:r w:rsidRPr="00A80B75">
              <w:rPr>
                <w:rFonts w:ascii="Times New Roman" w:hAnsi="Times New Roman" w:cs="Times New Roman"/>
              </w:rPr>
              <w:t xml:space="preserve">Pojašnjenje ili upotpunjavanje nije rezultiralo izmjenom zahtjeva za sudjelovanje </w:t>
            </w:r>
            <w:r w:rsidRPr="00A80B75">
              <w:rPr>
                <w:rFonts w:ascii="Times New Roman" w:hAnsi="Times New Roman" w:cs="Times New Roman"/>
                <w:i/>
              </w:rPr>
              <w:t>(ukoliko nije rezultiralo -označiti DA; ukoliko je rezultiralo-označiti NE).</w:t>
            </w:r>
          </w:p>
        </w:tc>
        <w:tc>
          <w:tcPr>
            <w:tcW w:w="993" w:type="dxa"/>
          </w:tcPr>
          <w:p w14:paraId="3E067848" w14:textId="77777777" w:rsidR="002C58CE" w:rsidRPr="00A80B75" w:rsidRDefault="002C58CE" w:rsidP="008940F2">
            <w:pPr>
              <w:jc w:val="both"/>
              <w:rPr>
                <w:rFonts w:ascii="Times New Roman" w:hAnsi="Times New Roman" w:cs="Times New Roman"/>
                <w:b/>
              </w:rPr>
            </w:pPr>
          </w:p>
        </w:tc>
        <w:tc>
          <w:tcPr>
            <w:tcW w:w="2971" w:type="dxa"/>
          </w:tcPr>
          <w:p w14:paraId="194147C3" w14:textId="77777777" w:rsidR="002C58CE" w:rsidRPr="00A80B75" w:rsidRDefault="002C58CE" w:rsidP="008940F2">
            <w:pPr>
              <w:jc w:val="both"/>
              <w:rPr>
                <w:rFonts w:ascii="Times New Roman" w:hAnsi="Times New Roman" w:cs="Times New Roman"/>
                <w:b/>
              </w:rPr>
            </w:pPr>
          </w:p>
        </w:tc>
      </w:tr>
      <w:tr w:rsidR="002C58CE" w:rsidRPr="00A80B75" w14:paraId="20088A7A" w14:textId="77777777" w:rsidTr="00D32802">
        <w:tc>
          <w:tcPr>
            <w:tcW w:w="628" w:type="dxa"/>
          </w:tcPr>
          <w:p w14:paraId="74DD7D17" w14:textId="49080C4F" w:rsidR="002C58CE" w:rsidRPr="00A80B75" w:rsidRDefault="002C58CE" w:rsidP="008940F2">
            <w:pPr>
              <w:jc w:val="both"/>
              <w:rPr>
                <w:rFonts w:ascii="Times New Roman" w:hAnsi="Times New Roman" w:cs="Times New Roman"/>
                <w:b/>
              </w:rPr>
            </w:pPr>
            <w:r w:rsidRPr="00A80B75">
              <w:rPr>
                <w:rFonts w:ascii="Times New Roman" w:hAnsi="Times New Roman" w:cs="Times New Roman"/>
                <w:b/>
              </w:rPr>
              <w:t>9.</w:t>
            </w:r>
          </w:p>
        </w:tc>
        <w:tc>
          <w:tcPr>
            <w:tcW w:w="4110" w:type="dxa"/>
          </w:tcPr>
          <w:p w14:paraId="7014DCC1" w14:textId="47667FAB" w:rsidR="002C58CE" w:rsidRPr="00A80B75" w:rsidRDefault="002C58CE" w:rsidP="008940F2">
            <w:pPr>
              <w:jc w:val="both"/>
              <w:rPr>
                <w:rFonts w:ascii="Times New Roman" w:hAnsi="Times New Roman" w:cs="Times New Roman"/>
              </w:rPr>
            </w:pPr>
            <w:r w:rsidRPr="00A80B75">
              <w:rPr>
                <w:rFonts w:ascii="Times New Roman" w:hAnsi="Times New Roman" w:cs="Times New Roman"/>
              </w:rPr>
              <w:t xml:space="preserve">Naručitelj nije dozvolio izmjenu zahtjeva za sudjelovanje nakon isteka roka za dostavu </w:t>
            </w:r>
            <w:r w:rsidR="00A97B54" w:rsidRPr="00A80B75">
              <w:rPr>
                <w:rFonts w:ascii="Times New Roman" w:hAnsi="Times New Roman" w:cs="Times New Roman"/>
              </w:rPr>
              <w:t>istog</w:t>
            </w:r>
            <w:r w:rsidRPr="00A80B75">
              <w:rPr>
                <w:rFonts w:ascii="Times New Roman" w:hAnsi="Times New Roman" w:cs="Times New Roman"/>
              </w:rPr>
              <w:t xml:space="preserve"> </w:t>
            </w:r>
            <w:r w:rsidRPr="00A80B75">
              <w:rPr>
                <w:rFonts w:ascii="Times New Roman" w:hAnsi="Times New Roman" w:cs="Times New Roman"/>
                <w:i/>
              </w:rPr>
              <w:t>(ukoliko nije dozvolio-označiti DA; ukoliko je dozvolio-označiti NE)</w:t>
            </w:r>
          </w:p>
        </w:tc>
        <w:tc>
          <w:tcPr>
            <w:tcW w:w="993" w:type="dxa"/>
          </w:tcPr>
          <w:p w14:paraId="6B65CCA0" w14:textId="77777777" w:rsidR="002C58CE" w:rsidRPr="00A80B75" w:rsidRDefault="002C58CE" w:rsidP="008940F2">
            <w:pPr>
              <w:jc w:val="both"/>
              <w:rPr>
                <w:rFonts w:ascii="Times New Roman" w:hAnsi="Times New Roman" w:cs="Times New Roman"/>
                <w:b/>
              </w:rPr>
            </w:pPr>
          </w:p>
        </w:tc>
        <w:tc>
          <w:tcPr>
            <w:tcW w:w="2971" w:type="dxa"/>
          </w:tcPr>
          <w:p w14:paraId="3B680159" w14:textId="77777777" w:rsidR="002C58CE" w:rsidRPr="00A80B75" w:rsidRDefault="002C58CE" w:rsidP="008940F2">
            <w:pPr>
              <w:jc w:val="both"/>
              <w:rPr>
                <w:rFonts w:ascii="Times New Roman" w:hAnsi="Times New Roman" w:cs="Times New Roman"/>
                <w:b/>
              </w:rPr>
            </w:pPr>
          </w:p>
        </w:tc>
      </w:tr>
      <w:tr w:rsidR="00296465" w:rsidRPr="00A80B75" w14:paraId="6E1E5D91" w14:textId="77777777" w:rsidTr="00D32802">
        <w:tc>
          <w:tcPr>
            <w:tcW w:w="628" w:type="dxa"/>
          </w:tcPr>
          <w:p w14:paraId="7C6509DC" w14:textId="6BE3FA70" w:rsidR="00296465" w:rsidRPr="00A80B75" w:rsidRDefault="002C58CE" w:rsidP="008940F2">
            <w:pPr>
              <w:jc w:val="both"/>
              <w:rPr>
                <w:rFonts w:ascii="Times New Roman" w:hAnsi="Times New Roman" w:cs="Times New Roman"/>
                <w:b/>
              </w:rPr>
            </w:pPr>
            <w:r w:rsidRPr="00A80B75">
              <w:rPr>
                <w:rFonts w:ascii="Times New Roman" w:hAnsi="Times New Roman" w:cs="Times New Roman"/>
                <w:b/>
              </w:rPr>
              <w:t>10</w:t>
            </w:r>
            <w:r w:rsidR="00296465" w:rsidRPr="00A80B75">
              <w:rPr>
                <w:rFonts w:ascii="Times New Roman" w:hAnsi="Times New Roman" w:cs="Times New Roman"/>
                <w:b/>
              </w:rPr>
              <w:t>.</w:t>
            </w:r>
          </w:p>
        </w:tc>
        <w:tc>
          <w:tcPr>
            <w:tcW w:w="4110" w:type="dxa"/>
          </w:tcPr>
          <w:p w14:paraId="4B3833AF" w14:textId="0A9A1B75" w:rsidR="00296465" w:rsidRPr="00A80B75" w:rsidRDefault="00296465"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w:t>
            </w:r>
            <w:r w:rsidR="000865B1" w:rsidRPr="00A80B75">
              <w:rPr>
                <w:rFonts w:ascii="Times New Roman" w:hAnsi="Times New Roman" w:cs="Times New Roman"/>
                <w:szCs w:val="23"/>
              </w:rPr>
              <w:t>donio odluku o nedopustivosti sudjelovanja natjecatelja</w:t>
            </w:r>
            <w:r w:rsidRPr="00A80B75">
              <w:rPr>
                <w:rFonts w:ascii="Times New Roman" w:hAnsi="Times New Roman" w:cs="Times New Roman"/>
                <w:szCs w:val="23"/>
              </w:rPr>
              <w:t xml:space="preserve"> kod kojega su stečeni razlozi za isključenje u skladu s člancima 67. i 68. ZJN-a. </w:t>
            </w:r>
          </w:p>
        </w:tc>
        <w:tc>
          <w:tcPr>
            <w:tcW w:w="993" w:type="dxa"/>
          </w:tcPr>
          <w:p w14:paraId="462396AB" w14:textId="77777777" w:rsidR="00296465" w:rsidRPr="00A80B75" w:rsidRDefault="00296465" w:rsidP="008940F2">
            <w:pPr>
              <w:jc w:val="both"/>
              <w:rPr>
                <w:rFonts w:ascii="Times New Roman" w:hAnsi="Times New Roman" w:cs="Times New Roman"/>
              </w:rPr>
            </w:pPr>
          </w:p>
        </w:tc>
        <w:tc>
          <w:tcPr>
            <w:tcW w:w="2971" w:type="dxa"/>
          </w:tcPr>
          <w:p w14:paraId="5E57ECA5" w14:textId="77777777" w:rsidR="00296465" w:rsidRPr="00A80B75" w:rsidRDefault="00296465" w:rsidP="008940F2">
            <w:pPr>
              <w:jc w:val="both"/>
              <w:rPr>
                <w:rFonts w:ascii="Times New Roman" w:hAnsi="Times New Roman" w:cs="Times New Roman"/>
                <w:b/>
              </w:rPr>
            </w:pPr>
          </w:p>
        </w:tc>
      </w:tr>
      <w:tr w:rsidR="000865B1" w:rsidRPr="00A80B75" w14:paraId="7CC1A770" w14:textId="77777777" w:rsidTr="00D32802">
        <w:tc>
          <w:tcPr>
            <w:tcW w:w="628" w:type="dxa"/>
          </w:tcPr>
          <w:p w14:paraId="1F5EAEC6" w14:textId="6FD66555" w:rsidR="000865B1" w:rsidRPr="00A80B75" w:rsidRDefault="002C58CE" w:rsidP="008940F2">
            <w:pPr>
              <w:jc w:val="both"/>
              <w:rPr>
                <w:rFonts w:ascii="Times New Roman" w:hAnsi="Times New Roman" w:cs="Times New Roman"/>
                <w:b/>
              </w:rPr>
            </w:pPr>
            <w:r w:rsidRPr="00A80B75">
              <w:rPr>
                <w:rFonts w:ascii="Times New Roman" w:hAnsi="Times New Roman" w:cs="Times New Roman"/>
                <w:b/>
              </w:rPr>
              <w:t>11.</w:t>
            </w:r>
          </w:p>
        </w:tc>
        <w:tc>
          <w:tcPr>
            <w:tcW w:w="4110" w:type="dxa"/>
          </w:tcPr>
          <w:p w14:paraId="0E6395B5" w14:textId="0B323881" w:rsidR="000865B1" w:rsidRPr="00A80B75" w:rsidRDefault="000865B1"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donio odluku o nedopustivosti sudjelovanja za natjecatelja koji nije ispunio uvjete sposobnosti u skladu s </w:t>
            </w:r>
            <w:r w:rsidR="002C58CE" w:rsidRPr="00A80B75">
              <w:rPr>
                <w:rFonts w:ascii="Times New Roman" w:hAnsi="Times New Roman" w:cs="Times New Roman"/>
                <w:szCs w:val="23"/>
              </w:rPr>
              <w:t>pozivom na na</w:t>
            </w:r>
            <w:r w:rsidR="004E5D65" w:rsidRPr="00A80B75">
              <w:rPr>
                <w:rFonts w:ascii="Times New Roman" w:hAnsi="Times New Roman" w:cs="Times New Roman"/>
                <w:szCs w:val="23"/>
              </w:rPr>
              <w:t>d</w:t>
            </w:r>
            <w:r w:rsidR="002C58CE" w:rsidRPr="00A80B75">
              <w:rPr>
                <w:rFonts w:ascii="Times New Roman" w:hAnsi="Times New Roman" w:cs="Times New Roman"/>
                <w:szCs w:val="23"/>
              </w:rPr>
              <w:t xml:space="preserve">metanje ili </w:t>
            </w:r>
            <w:r w:rsidRPr="00A80B75">
              <w:rPr>
                <w:rFonts w:ascii="Times New Roman" w:hAnsi="Times New Roman" w:cs="Times New Roman"/>
                <w:szCs w:val="23"/>
              </w:rPr>
              <w:t>dokumentacijom za nadmetanje.</w:t>
            </w:r>
          </w:p>
        </w:tc>
        <w:tc>
          <w:tcPr>
            <w:tcW w:w="993" w:type="dxa"/>
          </w:tcPr>
          <w:p w14:paraId="1D7307F0" w14:textId="77777777" w:rsidR="000865B1" w:rsidRPr="00A80B75" w:rsidRDefault="000865B1" w:rsidP="008940F2">
            <w:pPr>
              <w:jc w:val="both"/>
              <w:rPr>
                <w:rFonts w:ascii="Times New Roman" w:hAnsi="Times New Roman" w:cs="Times New Roman"/>
              </w:rPr>
            </w:pPr>
          </w:p>
        </w:tc>
        <w:tc>
          <w:tcPr>
            <w:tcW w:w="2971" w:type="dxa"/>
          </w:tcPr>
          <w:p w14:paraId="61044B17" w14:textId="77777777" w:rsidR="000865B1" w:rsidRPr="00A80B75" w:rsidRDefault="000865B1" w:rsidP="008940F2">
            <w:pPr>
              <w:jc w:val="both"/>
              <w:rPr>
                <w:rFonts w:ascii="Times New Roman" w:hAnsi="Times New Roman" w:cs="Times New Roman"/>
                <w:b/>
              </w:rPr>
            </w:pPr>
          </w:p>
        </w:tc>
      </w:tr>
      <w:tr w:rsidR="000865B1" w:rsidRPr="00A80B75" w14:paraId="3849DE7F" w14:textId="77777777" w:rsidTr="00D32802">
        <w:tc>
          <w:tcPr>
            <w:tcW w:w="628" w:type="dxa"/>
          </w:tcPr>
          <w:p w14:paraId="163F8DEC" w14:textId="4BE57253" w:rsidR="000865B1" w:rsidRPr="00A80B75" w:rsidRDefault="002C58CE" w:rsidP="008940F2">
            <w:pPr>
              <w:jc w:val="both"/>
              <w:rPr>
                <w:rFonts w:ascii="Times New Roman" w:hAnsi="Times New Roman" w:cs="Times New Roman"/>
                <w:b/>
              </w:rPr>
            </w:pPr>
            <w:r w:rsidRPr="00A80B75">
              <w:rPr>
                <w:rFonts w:ascii="Times New Roman" w:hAnsi="Times New Roman" w:cs="Times New Roman"/>
                <w:b/>
              </w:rPr>
              <w:t>1</w:t>
            </w:r>
            <w:r w:rsidR="00A97B54" w:rsidRPr="00A80B75">
              <w:rPr>
                <w:rFonts w:ascii="Times New Roman" w:hAnsi="Times New Roman" w:cs="Times New Roman"/>
                <w:b/>
              </w:rPr>
              <w:t>2</w:t>
            </w:r>
            <w:r w:rsidRPr="00A80B75">
              <w:rPr>
                <w:rFonts w:ascii="Times New Roman" w:hAnsi="Times New Roman" w:cs="Times New Roman"/>
                <w:b/>
              </w:rPr>
              <w:t>.</w:t>
            </w:r>
          </w:p>
        </w:tc>
        <w:tc>
          <w:tcPr>
            <w:tcW w:w="4110" w:type="dxa"/>
          </w:tcPr>
          <w:p w14:paraId="1F344AD0" w14:textId="77777777" w:rsidR="000865B1" w:rsidRPr="00A80B75" w:rsidRDefault="000865B1" w:rsidP="008940F2">
            <w:pPr>
              <w:jc w:val="both"/>
              <w:rPr>
                <w:rFonts w:ascii="Times New Roman" w:hAnsi="Times New Roman" w:cs="Times New Roman"/>
              </w:rPr>
            </w:pPr>
            <w:r w:rsidRPr="00A80B75">
              <w:rPr>
                <w:rFonts w:ascii="Times New Roman" w:hAnsi="Times New Roman" w:cs="Times New Roman"/>
              </w:rPr>
              <w:t>Naručitelj je o ocjeni zahtjeva za sudjelovanje sastavio zapisnik u koji je unio sve bitne okolnosti vezane uz zadovoljavanje traženih uvjeta iz članaka 67.-74. Zakona o javnoj nabavi i uvažavanja članka 35. Zakona o javnoj nabavi.</w:t>
            </w:r>
          </w:p>
        </w:tc>
        <w:tc>
          <w:tcPr>
            <w:tcW w:w="993" w:type="dxa"/>
          </w:tcPr>
          <w:p w14:paraId="3426D5C2" w14:textId="77777777" w:rsidR="000865B1" w:rsidRPr="00A80B75" w:rsidRDefault="000865B1" w:rsidP="008940F2">
            <w:pPr>
              <w:jc w:val="both"/>
              <w:rPr>
                <w:rFonts w:ascii="Times New Roman" w:hAnsi="Times New Roman" w:cs="Times New Roman"/>
                <w:b/>
              </w:rPr>
            </w:pPr>
          </w:p>
        </w:tc>
        <w:tc>
          <w:tcPr>
            <w:tcW w:w="2971" w:type="dxa"/>
          </w:tcPr>
          <w:p w14:paraId="50E33A8C" w14:textId="77777777" w:rsidR="000865B1" w:rsidRPr="00A80B75" w:rsidRDefault="000865B1" w:rsidP="008940F2">
            <w:pPr>
              <w:jc w:val="both"/>
              <w:rPr>
                <w:rFonts w:ascii="Times New Roman" w:hAnsi="Times New Roman" w:cs="Times New Roman"/>
                <w:b/>
              </w:rPr>
            </w:pPr>
          </w:p>
        </w:tc>
      </w:tr>
      <w:tr w:rsidR="000865B1" w:rsidRPr="00A80B75" w14:paraId="60ED8274" w14:textId="77777777" w:rsidTr="00D32802">
        <w:tc>
          <w:tcPr>
            <w:tcW w:w="628" w:type="dxa"/>
          </w:tcPr>
          <w:p w14:paraId="6257C8C2" w14:textId="26C7D4F1" w:rsidR="000865B1" w:rsidRPr="00A80B75" w:rsidRDefault="00A97B54" w:rsidP="008940F2">
            <w:pPr>
              <w:jc w:val="both"/>
              <w:rPr>
                <w:rFonts w:ascii="Times New Roman" w:hAnsi="Times New Roman" w:cs="Times New Roman"/>
                <w:b/>
              </w:rPr>
            </w:pPr>
            <w:r w:rsidRPr="00A80B75">
              <w:rPr>
                <w:rFonts w:ascii="Times New Roman" w:hAnsi="Times New Roman" w:cs="Times New Roman"/>
                <w:b/>
              </w:rPr>
              <w:t>13</w:t>
            </w:r>
            <w:r w:rsidR="002C58CE" w:rsidRPr="00A80B75">
              <w:rPr>
                <w:rFonts w:ascii="Times New Roman" w:hAnsi="Times New Roman" w:cs="Times New Roman"/>
                <w:b/>
              </w:rPr>
              <w:t>.</w:t>
            </w:r>
            <w:r w:rsidR="000865B1" w:rsidRPr="00A80B75">
              <w:rPr>
                <w:rFonts w:ascii="Times New Roman" w:hAnsi="Times New Roman" w:cs="Times New Roman"/>
                <w:b/>
              </w:rPr>
              <w:t xml:space="preserve"> </w:t>
            </w:r>
          </w:p>
        </w:tc>
        <w:tc>
          <w:tcPr>
            <w:tcW w:w="4110" w:type="dxa"/>
          </w:tcPr>
          <w:p w14:paraId="5CBD97B0" w14:textId="35DE3374" w:rsidR="000865B1" w:rsidRPr="00A80B75" w:rsidRDefault="000865B1" w:rsidP="008940F2">
            <w:pPr>
              <w:jc w:val="both"/>
              <w:rPr>
                <w:rFonts w:ascii="Times New Roman" w:hAnsi="Times New Roman" w:cs="Times New Roman"/>
              </w:rPr>
            </w:pPr>
            <w:r w:rsidRPr="00A80B75">
              <w:rPr>
                <w:rFonts w:ascii="Times New Roman" w:hAnsi="Times New Roman" w:cs="Times New Roman"/>
              </w:rPr>
              <w:t>Sadržaj zapisnika u skladu je s člankom 24. Uredbe.</w:t>
            </w:r>
          </w:p>
        </w:tc>
        <w:tc>
          <w:tcPr>
            <w:tcW w:w="993" w:type="dxa"/>
          </w:tcPr>
          <w:p w14:paraId="70711346" w14:textId="77777777" w:rsidR="000865B1" w:rsidRPr="00A80B75" w:rsidRDefault="000865B1" w:rsidP="008940F2">
            <w:pPr>
              <w:jc w:val="both"/>
              <w:rPr>
                <w:rFonts w:ascii="Times New Roman" w:hAnsi="Times New Roman" w:cs="Times New Roman"/>
                <w:b/>
              </w:rPr>
            </w:pPr>
          </w:p>
        </w:tc>
        <w:tc>
          <w:tcPr>
            <w:tcW w:w="2971" w:type="dxa"/>
          </w:tcPr>
          <w:p w14:paraId="3CFD6A8D" w14:textId="77777777" w:rsidR="000865B1" w:rsidRPr="00A80B75" w:rsidRDefault="000865B1" w:rsidP="008940F2">
            <w:pPr>
              <w:jc w:val="both"/>
              <w:rPr>
                <w:rFonts w:ascii="Times New Roman" w:hAnsi="Times New Roman" w:cs="Times New Roman"/>
                <w:b/>
              </w:rPr>
            </w:pPr>
          </w:p>
        </w:tc>
      </w:tr>
      <w:tr w:rsidR="00C96D6B" w:rsidRPr="00A80B75" w14:paraId="0C37EDF5" w14:textId="77777777" w:rsidTr="00D32802">
        <w:tc>
          <w:tcPr>
            <w:tcW w:w="628" w:type="dxa"/>
          </w:tcPr>
          <w:p w14:paraId="19ECDC8E" w14:textId="15057B76" w:rsidR="00C96D6B" w:rsidRPr="00A80B75" w:rsidRDefault="00A97B54" w:rsidP="008940F2">
            <w:pPr>
              <w:jc w:val="both"/>
              <w:rPr>
                <w:rFonts w:ascii="Times New Roman" w:hAnsi="Times New Roman" w:cs="Times New Roman"/>
                <w:b/>
              </w:rPr>
            </w:pPr>
            <w:r w:rsidRPr="00A80B75">
              <w:rPr>
                <w:rFonts w:ascii="Times New Roman" w:hAnsi="Times New Roman" w:cs="Times New Roman"/>
                <w:b/>
              </w:rPr>
              <w:lastRenderedPageBreak/>
              <w:t>14</w:t>
            </w:r>
            <w:r w:rsidR="00C96D6B" w:rsidRPr="00A80B75">
              <w:rPr>
                <w:rFonts w:ascii="Times New Roman" w:hAnsi="Times New Roman" w:cs="Times New Roman"/>
                <w:b/>
              </w:rPr>
              <w:t xml:space="preserve">. </w:t>
            </w:r>
          </w:p>
        </w:tc>
        <w:tc>
          <w:tcPr>
            <w:tcW w:w="4110" w:type="dxa"/>
          </w:tcPr>
          <w:p w14:paraId="2ED5F872" w14:textId="3E37E427" w:rsidR="00C96D6B" w:rsidRPr="00A80B75" w:rsidRDefault="00C96D6B"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 xml:space="preserve">Naručitelj nije formalno ili neformalno izmijenio objavljene uvjete i zahtjeve iz dokumentacije za nadmetanje  nakon otvaranja </w:t>
            </w:r>
            <w:r w:rsidR="004E5D65" w:rsidRPr="00A80B75">
              <w:rPr>
                <w:rFonts w:ascii="Times New Roman" w:hAnsi="Times New Roman" w:cs="Times New Roman"/>
                <w:szCs w:val="23"/>
              </w:rPr>
              <w:t>zahtjeva za sudjelovanje/ponuda</w:t>
            </w:r>
            <w:r w:rsidRPr="00A80B75">
              <w:rPr>
                <w:rFonts w:ascii="Times New Roman" w:hAnsi="Times New Roman" w:cs="Times New Roman"/>
                <w:szCs w:val="23"/>
              </w:rPr>
              <w:t xml:space="preserve"> zbog koje je došlo do </w:t>
            </w:r>
            <w:r w:rsidRPr="00A80B75">
              <w:rPr>
                <w:rFonts w:ascii="Times New Roman" w:hAnsi="Times New Roman" w:cs="Times New Roman"/>
                <w:b/>
                <w:szCs w:val="23"/>
              </w:rPr>
              <w:t>prihvaćanja natjecatelja/ponuditelja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18"/>
            </w:r>
          </w:p>
        </w:tc>
        <w:tc>
          <w:tcPr>
            <w:tcW w:w="993" w:type="dxa"/>
          </w:tcPr>
          <w:p w14:paraId="61A9047B" w14:textId="77777777" w:rsidR="00C96D6B" w:rsidRPr="00A80B75" w:rsidRDefault="00C96D6B" w:rsidP="008940F2">
            <w:pPr>
              <w:jc w:val="both"/>
              <w:rPr>
                <w:rFonts w:ascii="Times New Roman" w:hAnsi="Times New Roman" w:cs="Times New Roman"/>
              </w:rPr>
            </w:pPr>
          </w:p>
        </w:tc>
        <w:tc>
          <w:tcPr>
            <w:tcW w:w="2971" w:type="dxa"/>
          </w:tcPr>
          <w:p w14:paraId="2C1DBF12" w14:textId="77777777" w:rsidR="00C96D6B" w:rsidRPr="00A80B75" w:rsidRDefault="00C96D6B" w:rsidP="008940F2">
            <w:pPr>
              <w:jc w:val="both"/>
              <w:rPr>
                <w:rFonts w:ascii="Times New Roman" w:hAnsi="Times New Roman" w:cs="Times New Roman"/>
                <w:b/>
              </w:rPr>
            </w:pPr>
          </w:p>
        </w:tc>
      </w:tr>
      <w:tr w:rsidR="00C96D6B" w:rsidRPr="00A80B75" w14:paraId="3646D695" w14:textId="77777777" w:rsidTr="00D32802">
        <w:tc>
          <w:tcPr>
            <w:tcW w:w="628" w:type="dxa"/>
          </w:tcPr>
          <w:p w14:paraId="58B0905E" w14:textId="26D0FB53" w:rsidR="00C96D6B" w:rsidRPr="00A80B75" w:rsidRDefault="00A97B54" w:rsidP="008940F2">
            <w:pPr>
              <w:jc w:val="both"/>
              <w:rPr>
                <w:rFonts w:ascii="Times New Roman" w:hAnsi="Times New Roman" w:cs="Times New Roman"/>
                <w:b/>
              </w:rPr>
            </w:pPr>
            <w:r w:rsidRPr="00A80B75">
              <w:rPr>
                <w:rFonts w:ascii="Times New Roman" w:hAnsi="Times New Roman" w:cs="Times New Roman"/>
                <w:b/>
              </w:rPr>
              <w:t>15</w:t>
            </w:r>
            <w:r w:rsidR="00C96D6B" w:rsidRPr="00A80B75">
              <w:rPr>
                <w:rFonts w:ascii="Times New Roman" w:hAnsi="Times New Roman" w:cs="Times New Roman"/>
                <w:b/>
              </w:rPr>
              <w:t xml:space="preserve">. </w:t>
            </w:r>
          </w:p>
        </w:tc>
        <w:tc>
          <w:tcPr>
            <w:tcW w:w="4110" w:type="dxa"/>
          </w:tcPr>
          <w:p w14:paraId="089F411D" w14:textId="43A9D05D" w:rsidR="00C96D6B" w:rsidRPr="00A80B75" w:rsidRDefault="00C96D6B"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 xml:space="preserve">Naručitelj nije formalno ili neformalno izmijenio objavljene uvjete i zahtjeve iz dokumentacije za nadmetanje nakon otvaranja </w:t>
            </w:r>
            <w:r w:rsidR="004E5D65" w:rsidRPr="00A80B75">
              <w:rPr>
                <w:rFonts w:ascii="Times New Roman" w:hAnsi="Times New Roman" w:cs="Times New Roman"/>
                <w:szCs w:val="23"/>
              </w:rPr>
              <w:t>zahtjeva za sudjelovanje/</w:t>
            </w:r>
            <w:r w:rsidRPr="00A80B75">
              <w:rPr>
                <w:rFonts w:ascii="Times New Roman" w:hAnsi="Times New Roman" w:cs="Times New Roman"/>
                <w:szCs w:val="23"/>
              </w:rPr>
              <w:t xml:space="preserve">ponuda zbog koje je došlo do </w:t>
            </w:r>
            <w:r w:rsidRPr="00A80B75">
              <w:rPr>
                <w:rFonts w:ascii="Times New Roman" w:hAnsi="Times New Roman" w:cs="Times New Roman"/>
                <w:b/>
                <w:szCs w:val="23"/>
              </w:rPr>
              <w:t>isključenja natjecatelja/ponuditelja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19"/>
            </w:r>
          </w:p>
        </w:tc>
        <w:tc>
          <w:tcPr>
            <w:tcW w:w="993" w:type="dxa"/>
          </w:tcPr>
          <w:p w14:paraId="6091BCA4" w14:textId="77777777" w:rsidR="00C96D6B" w:rsidRPr="00A80B75" w:rsidRDefault="00C96D6B" w:rsidP="008940F2">
            <w:pPr>
              <w:jc w:val="both"/>
              <w:rPr>
                <w:rFonts w:ascii="Times New Roman" w:hAnsi="Times New Roman" w:cs="Times New Roman"/>
              </w:rPr>
            </w:pPr>
          </w:p>
        </w:tc>
        <w:tc>
          <w:tcPr>
            <w:tcW w:w="2971" w:type="dxa"/>
          </w:tcPr>
          <w:p w14:paraId="51FEC7E1" w14:textId="77777777" w:rsidR="00C96D6B" w:rsidRPr="00A80B75" w:rsidRDefault="00C96D6B" w:rsidP="008940F2">
            <w:pPr>
              <w:jc w:val="both"/>
              <w:rPr>
                <w:rFonts w:ascii="Times New Roman" w:hAnsi="Times New Roman" w:cs="Times New Roman"/>
                <w:b/>
              </w:rPr>
            </w:pPr>
          </w:p>
        </w:tc>
      </w:tr>
      <w:tr w:rsidR="000865B1" w:rsidRPr="00A80B75" w14:paraId="6EB34E14" w14:textId="77777777" w:rsidTr="00D32802">
        <w:tc>
          <w:tcPr>
            <w:tcW w:w="628" w:type="dxa"/>
          </w:tcPr>
          <w:p w14:paraId="12B2972D" w14:textId="1337D6FA" w:rsidR="000865B1" w:rsidRPr="00A80B75" w:rsidRDefault="00A97B54" w:rsidP="008940F2">
            <w:pPr>
              <w:jc w:val="both"/>
              <w:rPr>
                <w:rFonts w:ascii="Times New Roman" w:hAnsi="Times New Roman" w:cs="Times New Roman"/>
                <w:b/>
              </w:rPr>
            </w:pPr>
            <w:r w:rsidRPr="00A80B75">
              <w:rPr>
                <w:rFonts w:ascii="Times New Roman" w:hAnsi="Times New Roman" w:cs="Times New Roman"/>
                <w:b/>
              </w:rPr>
              <w:t>16</w:t>
            </w:r>
            <w:r w:rsidR="000865B1" w:rsidRPr="00A80B75">
              <w:rPr>
                <w:rFonts w:ascii="Times New Roman" w:hAnsi="Times New Roman" w:cs="Times New Roman"/>
                <w:b/>
              </w:rPr>
              <w:t xml:space="preserve">. </w:t>
            </w:r>
          </w:p>
        </w:tc>
        <w:tc>
          <w:tcPr>
            <w:tcW w:w="4110" w:type="dxa"/>
          </w:tcPr>
          <w:p w14:paraId="685E5690" w14:textId="77777777" w:rsidR="000865B1" w:rsidRPr="00A80B75" w:rsidRDefault="000865B1" w:rsidP="008940F2">
            <w:pPr>
              <w:jc w:val="both"/>
              <w:rPr>
                <w:rFonts w:ascii="Times New Roman" w:hAnsi="Times New Roman" w:cs="Times New Roman"/>
              </w:rPr>
            </w:pPr>
            <w:r w:rsidRPr="00A80B75">
              <w:rPr>
                <w:rFonts w:ascii="Times New Roman" w:hAnsi="Times New Roman" w:cs="Times New Roman"/>
              </w:rPr>
              <w:t>Naručitelj je natjecateljima koji nisu bili pozvani na dostavu ponude poslao odluku o nedopustivosti sudjelovanja na dokaziv način.</w:t>
            </w:r>
          </w:p>
        </w:tc>
        <w:tc>
          <w:tcPr>
            <w:tcW w:w="993" w:type="dxa"/>
          </w:tcPr>
          <w:p w14:paraId="062BBB84" w14:textId="77777777" w:rsidR="000865B1" w:rsidRPr="00A80B75" w:rsidRDefault="000865B1" w:rsidP="008940F2">
            <w:pPr>
              <w:jc w:val="both"/>
              <w:rPr>
                <w:rFonts w:ascii="Times New Roman" w:hAnsi="Times New Roman" w:cs="Times New Roman"/>
                <w:b/>
              </w:rPr>
            </w:pPr>
          </w:p>
        </w:tc>
        <w:tc>
          <w:tcPr>
            <w:tcW w:w="2971" w:type="dxa"/>
          </w:tcPr>
          <w:p w14:paraId="56C56B54" w14:textId="77777777" w:rsidR="000865B1" w:rsidRPr="00A80B75" w:rsidRDefault="000865B1" w:rsidP="008940F2">
            <w:pPr>
              <w:jc w:val="both"/>
              <w:rPr>
                <w:rFonts w:ascii="Times New Roman" w:hAnsi="Times New Roman" w:cs="Times New Roman"/>
                <w:b/>
              </w:rPr>
            </w:pPr>
          </w:p>
        </w:tc>
      </w:tr>
      <w:tr w:rsidR="000865B1" w:rsidRPr="00A80B75" w14:paraId="6C8DE1C6" w14:textId="77777777" w:rsidTr="00D32802">
        <w:tc>
          <w:tcPr>
            <w:tcW w:w="628" w:type="dxa"/>
          </w:tcPr>
          <w:p w14:paraId="47A31D14" w14:textId="0BBA8EDD" w:rsidR="000865B1" w:rsidRPr="00A80B75" w:rsidRDefault="00A97B54" w:rsidP="008940F2">
            <w:pPr>
              <w:jc w:val="both"/>
              <w:rPr>
                <w:rFonts w:ascii="Times New Roman" w:hAnsi="Times New Roman" w:cs="Times New Roman"/>
                <w:b/>
              </w:rPr>
            </w:pPr>
            <w:r w:rsidRPr="00A80B75">
              <w:rPr>
                <w:rFonts w:ascii="Times New Roman" w:hAnsi="Times New Roman" w:cs="Times New Roman"/>
                <w:b/>
              </w:rPr>
              <w:t>17</w:t>
            </w:r>
            <w:r w:rsidR="000865B1" w:rsidRPr="00A80B75">
              <w:rPr>
                <w:rFonts w:ascii="Times New Roman" w:hAnsi="Times New Roman" w:cs="Times New Roman"/>
                <w:b/>
              </w:rPr>
              <w:t xml:space="preserve">. </w:t>
            </w:r>
          </w:p>
        </w:tc>
        <w:tc>
          <w:tcPr>
            <w:tcW w:w="4110" w:type="dxa"/>
          </w:tcPr>
          <w:p w14:paraId="579F6374" w14:textId="77777777" w:rsidR="000865B1" w:rsidRPr="00A80B75" w:rsidRDefault="000865B1" w:rsidP="008940F2">
            <w:pPr>
              <w:jc w:val="both"/>
              <w:rPr>
                <w:rFonts w:ascii="Times New Roman" w:hAnsi="Times New Roman" w:cs="Times New Roman"/>
              </w:rPr>
            </w:pPr>
            <w:r w:rsidRPr="00A80B75">
              <w:rPr>
                <w:rFonts w:ascii="Times New Roman" w:hAnsi="Times New Roman" w:cs="Times New Roman"/>
              </w:rPr>
              <w:t>Naručitelj je u odluci o nedopustivosti sudjelovanja naveo razloge za nedopustivost na način da natjecatelj kojem se ista dostavlja nema uvid u podatke o ostalim natjecateljima.</w:t>
            </w:r>
          </w:p>
        </w:tc>
        <w:tc>
          <w:tcPr>
            <w:tcW w:w="993" w:type="dxa"/>
          </w:tcPr>
          <w:p w14:paraId="18B73528" w14:textId="77777777" w:rsidR="000865B1" w:rsidRPr="00A80B75" w:rsidRDefault="000865B1" w:rsidP="008940F2">
            <w:pPr>
              <w:jc w:val="both"/>
              <w:rPr>
                <w:rFonts w:ascii="Times New Roman" w:hAnsi="Times New Roman" w:cs="Times New Roman"/>
                <w:b/>
              </w:rPr>
            </w:pPr>
          </w:p>
        </w:tc>
        <w:tc>
          <w:tcPr>
            <w:tcW w:w="2971" w:type="dxa"/>
          </w:tcPr>
          <w:p w14:paraId="477EF51B" w14:textId="77777777" w:rsidR="000865B1" w:rsidRPr="00A80B75" w:rsidRDefault="000865B1" w:rsidP="008940F2">
            <w:pPr>
              <w:jc w:val="both"/>
              <w:rPr>
                <w:rFonts w:ascii="Times New Roman" w:hAnsi="Times New Roman" w:cs="Times New Roman"/>
                <w:b/>
              </w:rPr>
            </w:pPr>
          </w:p>
        </w:tc>
      </w:tr>
      <w:tr w:rsidR="000865B1" w:rsidRPr="00A80B75" w14:paraId="1E45B7F9" w14:textId="77777777" w:rsidTr="00D32802">
        <w:tc>
          <w:tcPr>
            <w:tcW w:w="628" w:type="dxa"/>
          </w:tcPr>
          <w:p w14:paraId="1A1B6863" w14:textId="0E9E6A81" w:rsidR="000865B1" w:rsidRPr="00A80B75" w:rsidRDefault="00A97B54" w:rsidP="008940F2">
            <w:pPr>
              <w:jc w:val="both"/>
              <w:rPr>
                <w:rFonts w:ascii="Times New Roman" w:hAnsi="Times New Roman" w:cs="Times New Roman"/>
                <w:b/>
              </w:rPr>
            </w:pPr>
            <w:r w:rsidRPr="00A80B75">
              <w:rPr>
                <w:rFonts w:ascii="Times New Roman" w:hAnsi="Times New Roman" w:cs="Times New Roman"/>
                <w:b/>
              </w:rPr>
              <w:t>18</w:t>
            </w:r>
            <w:r w:rsidR="000865B1" w:rsidRPr="00A80B75">
              <w:rPr>
                <w:rFonts w:ascii="Times New Roman" w:hAnsi="Times New Roman" w:cs="Times New Roman"/>
                <w:b/>
              </w:rPr>
              <w:t xml:space="preserve">. </w:t>
            </w:r>
          </w:p>
        </w:tc>
        <w:tc>
          <w:tcPr>
            <w:tcW w:w="4110" w:type="dxa"/>
          </w:tcPr>
          <w:p w14:paraId="28805065" w14:textId="01305E98" w:rsidR="000865B1" w:rsidRPr="00A80B75" w:rsidRDefault="000865B1" w:rsidP="008940F2">
            <w:pPr>
              <w:jc w:val="both"/>
              <w:rPr>
                <w:rFonts w:ascii="Times New Roman" w:hAnsi="Times New Roman" w:cs="Times New Roman"/>
              </w:rPr>
            </w:pPr>
            <w:r w:rsidRPr="00A80B75">
              <w:rPr>
                <w:rFonts w:ascii="Times New Roman" w:hAnsi="Times New Roman" w:cs="Times New Roman"/>
              </w:rPr>
              <w:t xml:space="preserve">Naručitelj je istodobno odabranim natjecateljima poslao pisani poziv na dostavu ponude </w:t>
            </w:r>
            <w:r w:rsidR="004E5D65" w:rsidRPr="00A80B75">
              <w:rPr>
                <w:rFonts w:ascii="Times New Roman" w:hAnsi="Times New Roman" w:cs="Times New Roman"/>
              </w:rPr>
              <w:t>u skladu s člankom</w:t>
            </w:r>
            <w:r w:rsidRPr="00A80B75">
              <w:rPr>
                <w:rFonts w:ascii="Times New Roman" w:hAnsi="Times New Roman" w:cs="Times New Roman"/>
              </w:rPr>
              <w:t xml:space="preserve"> 36. ZJN-a, na način da natjecatelj kojem se šalje poziv na dostavu ponude nema uvid u podatke o ostalim odabranim natjecateljima</w:t>
            </w:r>
          </w:p>
        </w:tc>
        <w:tc>
          <w:tcPr>
            <w:tcW w:w="993" w:type="dxa"/>
          </w:tcPr>
          <w:p w14:paraId="5D98EF88" w14:textId="77777777" w:rsidR="000865B1" w:rsidRPr="00A80B75" w:rsidRDefault="000865B1" w:rsidP="008940F2">
            <w:pPr>
              <w:jc w:val="both"/>
              <w:rPr>
                <w:rFonts w:ascii="Times New Roman" w:hAnsi="Times New Roman" w:cs="Times New Roman"/>
                <w:b/>
              </w:rPr>
            </w:pPr>
          </w:p>
        </w:tc>
        <w:tc>
          <w:tcPr>
            <w:tcW w:w="2971" w:type="dxa"/>
          </w:tcPr>
          <w:p w14:paraId="4F2A2120" w14:textId="77777777" w:rsidR="000865B1" w:rsidRPr="00A80B75" w:rsidRDefault="000865B1" w:rsidP="008940F2">
            <w:pPr>
              <w:jc w:val="both"/>
              <w:rPr>
                <w:rFonts w:ascii="Times New Roman" w:hAnsi="Times New Roman" w:cs="Times New Roman"/>
                <w:b/>
              </w:rPr>
            </w:pPr>
          </w:p>
        </w:tc>
      </w:tr>
      <w:tr w:rsidR="000865B1" w:rsidRPr="00A80B75" w14:paraId="55A9C353" w14:textId="77777777" w:rsidTr="00D32802">
        <w:tc>
          <w:tcPr>
            <w:tcW w:w="628" w:type="dxa"/>
          </w:tcPr>
          <w:p w14:paraId="73AF7BC8" w14:textId="6FAC6A81" w:rsidR="000865B1" w:rsidRPr="00A80B75" w:rsidRDefault="00A97B54" w:rsidP="008940F2">
            <w:pPr>
              <w:jc w:val="both"/>
              <w:rPr>
                <w:rFonts w:ascii="Times New Roman" w:hAnsi="Times New Roman" w:cs="Times New Roman"/>
                <w:b/>
              </w:rPr>
            </w:pPr>
            <w:r w:rsidRPr="00A80B75">
              <w:rPr>
                <w:rFonts w:ascii="Times New Roman" w:hAnsi="Times New Roman" w:cs="Times New Roman"/>
                <w:b/>
              </w:rPr>
              <w:t>19.</w:t>
            </w:r>
            <w:r w:rsidR="000865B1" w:rsidRPr="00A80B75">
              <w:rPr>
                <w:rFonts w:ascii="Times New Roman" w:hAnsi="Times New Roman" w:cs="Times New Roman"/>
                <w:b/>
              </w:rPr>
              <w:t xml:space="preserve"> </w:t>
            </w:r>
          </w:p>
        </w:tc>
        <w:tc>
          <w:tcPr>
            <w:tcW w:w="4110" w:type="dxa"/>
          </w:tcPr>
          <w:p w14:paraId="2E2CADEE" w14:textId="77777777" w:rsidR="000865B1" w:rsidRPr="00A80B75" w:rsidRDefault="000865B1" w:rsidP="008940F2">
            <w:pPr>
              <w:jc w:val="both"/>
              <w:rPr>
                <w:rFonts w:ascii="Times New Roman" w:hAnsi="Times New Roman" w:cs="Times New Roman"/>
              </w:rPr>
            </w:pPr>
            <w:r w:rsidRPr="00A80B75">
              <w:rPr>
                <w:rFonts w:ascii="Times New Roman" w:hAnsi="Times New Roman" w:cs="Times New Roman"/>
              </w:rPr>
              <w:t>Poziv na dostavu ponuda sadrži podatke sukladno članku 36. stavku 5. ZJN-a.</w:t>
            </w:r>
          </w:p>
        </w:tc>
        <w:tc>
          <w:tcPr>
            <w:tcW w:w="993" w:type="dxa"/>
          </w:tcPr>
          <w:p w14:paraId="03194A1F" w14:textId="77777777" w:rsidR="000865B1" w:rsidRPr="00A80B75" w:rsidRDefault="000865B1" w:rsidP="008940F2">
            <w:pPr>
              <w:jc w:val="both"/>
              <w:rPr>
                <w:rFonts w:ascii="Times New Roman" w:hAnsi="Times New Roman" w:cs="Times New Roman"/>
                <w:b/>
              </w:rPr>
            </w:pPr>
          </w:p>
        </w:tc>
        <w:tc>
          <w:tcPr>
            <w:tcW w:w="2971" w:type="dxa"/>
          </w:tcPr>
          <w:p w14:paraId="7C3D45C0" w14:textId="77777777" w:rsidR="000865B1" w:rsidRPr="00A80B75" w:rsidRDefault="000865B1" w:rsidP="008940F2">
            <w:pPr>
              <w:jc w:val="both"/>
              <w:rPr>
                <w:rFonts w:ascii="Times New Roman" w:hAnsi="Times New Roman" w:cs="Times New Roman"/>
                <w:b/>
              </w:rPr>
            </w:pPr>
          </w:p>
        </w:tc>
      </w:tr>
      <w:tr w:rsidR="005C6A3C" w:rsidRPr="00A80B75" w14:paraId="1B132811" w14:textId="77777777" w:rsidTr="00D32802">
        <w:tc>
          <w:tcPr>
            <w:tcW w:w="628" w:type="dxa"/>
          </w:tcPr>
          <w:p w14:paraId="097F394A" w14:textId="20C763C1" w:rsidR="005C6A3C" w:rsidRPr="00A80B75" w:rsidRDefault="005C6A3C" w:rsidP="008940F2">
            <w:pPr>
              <w:jc w:val="both"/>
              <w:rPr>
                <w:rFonts w:ascii="Times New Roman" w:hAnsi="Times New Roman" w:cs="Times New Roman"/>
                <w:b/>
              </w:rPr>
            </w:pPr>
            <w:r w:rsidRPr="00A80B75">
              <w:rPr>
                <w:rFonts w:ascii="Times New Roman" w:hAnsi="Times New Roman" w:cs="Times New Roman"/>
                <w:b/>
              </w:rPr>
              <w:t>20.</w:t>
            </w:r>
          </w:p>
        </w:tc>
        <w:tc>
          <w:tcPr>
            <w:tcW w:w="4110" w:type="dxa"/>
          </w:tcPr>
          <w:p w14:paraId="0003AD51" w14:textId="21146A68" w:rsidR="005C6A3C" w:rsidRPr="00A80B75" w:rsidRDefault="005C6A3C"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Za vrijeme roka za dostavu ponuda natjecatelji mogu zahtijevati objašnjenja i izmjene vezane za dokumentaciju iz članka 36. stavka 2., a javni naručitelj dužan je svim natjecateljima istodobno odgovoriti ne navodeći podatke o podnositelju zahtjeva. Pod uvjetom da je zahtjev dostavljen </w:t>
            </w:r>
            <w:r w:rsidRPr="00A80B75">
              <w:rPr>
                <w:rFonts w:ascii="Times New Roman" w:hAnsi="Times New Roman" w:cs="Times New Roman"/>
                <w:color w:val="000000"/>
                <w:shd w:val="clear" w:color="auto" w:fill="FFFFFF"/>
              </w:rPr>
              <w:lastRenderedPageBreak/>
              <w:t>pravodobno, javni naručitelj obvezan je odgovor dostaviti najkasnije tijekom šestog dana prije dana u kojem ističe rok za dostavu ponuda u postupku javne nabave velike vrijednosti. Zahtjev je pravodoban ako je dostavljen naručitelju najkasnije tijekom osmog dana prije dana u kojem ističe rok za dostavu ponuda u postupku javne nabave velike vrijednosti</w:t>
            </w:r>
            <w:r w:rsidR="0090378B">
              <w:rPr>
                <w:rFonts w:ascii="Times New Roman" w:hAnsi="Times New Roman" w:cs="Times New Roman"/>
                <w:color w:val="000000"/>
                <w:shd w:val="clear" w:color="auto" w:fill="FFFFFF"/>
              </w:rPr>
              <w:t>, odnosno najkasnije tijekom šestog dana prije dana u kojem ističe rok za dostavu ponuda u ograničenom postupku i postupku zbog žurnosti iz članka 66. ZJN-a.</w:t>
            </w:r>
          </w:p>
          <w:p w14:paraId="281CB23A" w14:textId="77777777" w:rsidR="005C6A3C" w:rsidRPr="00A80B75" w:rsidRDefault="005C6A3C" w:rsidP="008940F2">
            <w:pPr>
              <w:jc w:val="both"/>
              <w:rPr>
                <w:rFonts w:ascii="Times New Roman" w:hAnsi="Times New Roman" w:cs="Times New Roman"/>
                <w:color w:val="000000"/>
                <w:shd w:val="clear" w:color="auto" w:fill="FFFFFF"/>
              </w:rPr>
            </w:pPr>
          </w:p>
          <w:p w14:paraId="70C57F48" w14:textId="6FEE1E94" w:rsidR="005C6A3C" w:rsidRPr="00A80B75" w:rsidRDefault="005C6A3C" w:rsidP="008940F2">
            <w:pPr>
              <w:jc w:val="both"/>
              <w:rPr>
                <w:rFonts w:ascii="Times New Roman" w:hAnsi="Times New Roman" w:cs="Times New Roman"/>
              </w:rPr>
            </w:pPr>
            <w:r w:rsidRPr="00A80B75">
              <w:rPr>
                <w:rFonts w:ascii="Times New Roman" w:hAnsi="Times New Roman" w:cs="Times New Roman"/>
              </w:rPr>
              <w:t>Naručitelj je postupio u skladu sa odredbama članka 36. stavka 7. ZJN-a.</w:t>
            </w:r>
          </w:p>
        </w:tc>
        <w:tc>
          <w:tcPr>
            <w:tcW w:w="993" w:type="dxa"/>
          </w:tcPr>
          <w:p w14:paraId="63B0DE39" w14:textId="77777777" w:rsidR="005C6A3C" w:rsidRPr="00A80B75" w:rsidRDefault="005C6A3C" w:rsidP="008940F2">
            <w:pPr>
              <w:jc w:val="both"/>
              <w:rPr>
                <w:rFonts w:ascii="Times New Roman" w:hAnsi="Times New Roman" w:cs="Times New Roman"/>
                <w:b/>
              </w:rPr>
            </w:pPr>
          </w:p>
        </w:tc>
        <w:tc>
          <w:tcPr>
            <w:tcW w:w="2971" w:type="dxa"/>
          </w:tcPr>
          <w:p w14:paraId="134A0E4C" w14:textId="77777777" w:rsidR="005C6A3C" w:rsidRPr="00A80B75" w:rsidRDefault="005C6A3C" w:rsidP="008940F2">
            <w:pPr>
              <w:jc w:val="both"/>
              <w:rPr>
                <w:rFonts w:ascii="Times New Roman" w:hAnsi="Times New Roman" w:cs="Times New Roman"/>
                <w:b/>
              </w:rPr>
            </w:pPr>
          </w:p>
        </w:tc>
      </w:tr>
      <w:tr w:rsidR="005C6A3C" w:rsidRPr="00A80B75" w14:paraId="5592278C" w14:textId="77777777" w:rsidTr="00D32802">
        <w:tc>
          <w:tcPr>
            <w:tcW w:w="628" w:type="dxa"/>
          </w:tcPr>
          <w:p w14:paraId="4B6C3783" w14:textId="33E963D4" w:rsidR="005C6A3C" w:rsidRPr="00A80B75" w:rsidRDefault="005C6A3C" w:rsidP="008940F2">
            <w:pPr>
              <w:jc w:val="both"/>
              <w:rPr>
                <w:rFonts w:ascii="Times New Roman" w:hAnsi="Times New Roman" w:cs="Times New Roman"/>
                <w:b/>
              </w:rPr>
            </w:pPr>
            <w:r w:rsidRPr="00A80B75">
              <w:rPr>
                <w:rFonts w:ascii="Times New Roman" w:hAnsi="Times New Roman" w:cs="Times New Roman"/>
                <w:b/>
              </w:rPr>
              <w:t>21.</w:t>
            </w:r>
          </w:p>
        </w:tc>
        <w:tc>
          <w:tcPr>
            <w:tcW w:w="4110" w:type="dxa"/>
          </w:tcPr>
          <w:p w14:paraId="1D1814AF" w14:textId="77777777" w:rsidR="005C6A3C" w:rsidRPr="00A80B75" w:rsidRDefault="005C6A3C"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iz bilo kojeg razloga dokumentacija nije stavljena na raspolaganje u skladu sa člankom 36. stavak 2. ili 3., ako javni naručitelj nije na pravodoban zahtjev odgovorio u skladu s člankom 36. stavak stavku 7., ili ako se ponude mogu sastaviti samo nakon posjeta gradilištu ili nakon neposrednog pregleda dokumenata koji potkrepljuju dokumentaciju za nadmetanje, javni naručitelj dužan je rok za dostavu ponuda primjereno produžiti tako da svi natjecatelji mogu biti upoznati sa svim informacijama potrebnima za izradu ponude.</w:t>
            </w:r>
          </w:p>
          <w:p w14:paraId="119A6EF0" w14:textId="48291866" w:rsidR="005C6A3C" w:rsidRPr="00A80B75" w:rsidRDefault="005C6A3C"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sidR="0090378B">
              <w:rPr>
                <w:rFonts w:ascii="Times New Roman" w:hAnsi="Times New Roman" w:cs="Times New Roman"/>
              </w:rPr>
              <w:t>8</w:t>
            </w:r>
            <w:r w:rsidRPr="00A80B75">
              <w:rPr>
                <w:rFonts w:ascii="Times New Roman" w:hAnsi="Times New Roman" w:cs="Times New Roman"/>
              </w:rPr>
              <w:t>. ZJN-a.</w:t>
            </w:r>
          </w:p>
        </w:tc>
        <w:tc>
          <w:tcPr>
            <w:tcW w:w="993" w:type="dxa"/>
          </w:tcPr>
          <w:p w14:paraId="6C9EB890" w14:textId="77777777" w:rsidR="005C6A3C" w:rsidRPr="00A80B75" w:rsidRDefault="005C6A3C" w:rsidP="008940F2">
            <w:pPr>
              <w:jc w:val="both"/>
              <w:rPr>
                <w:rFonts w:ascii="Times New Roman" w:hAnsi="Times New Roman" w:cs="Times New Roman"/>
                <w:b/>
              </w:rPr>
            </w:pPr>
          </w:p>
        </w:tc>
        <w:tc>
          <w:tcPr>
            <w:tcW w:w="2971" w:type="dxa"/>
          </w:tcPr>
          <w:p w14:paraId="201B622D" w14:textId="77777777" w:rsidR="005C6A3C" w:rsidRPr="00A80B75" w:rsidRDefault="005C6A3C" w:rsidP="008940F2">
            <w:pPr>
              <w:jc w:val="both"/>
              <w:rPr>
                <w:rFonts w:ascii="Times New Roman" w:hAnsi="Times New Roman" w:cs="Times New Roman"/>
                <w:b/>
              </w:rPr>
            </w:pPr>
          </w:p>
        </w:tc>
      </w:tr>
      <w:tr w:rsidR="005C6A3C" w:rsidRPr="00A80B75" w14:paraId="5442690E" w14:textId="77777777" w:rsidTr="00D32802">
        <w:tc>
          <w:tcPr>
            <w:tcW w:w="628" w:type="dxa"/>
          </w:tcPr>
          <w:p w14:paraId="16768EBC" w14:textId="51EE7081" w:rsidR="005C6A3C" w:rsidRPr="00A80B75" w:rsidRDefault="005C6A3C" w:rsidP="008940F2">
            <w:pPr>
              <w:jc w:val="both"/>
              <w:rPr>
                <w:rFonts w:ascii="Times New Roman" w:hAnsi="Times New Roman" w:cs="Times New Roman"/>
                <w:b/>
              </w:rPr>
            </w:pPr>
            <w:r w:rsidRPr="00A80B75">
              <w:rPr>
                <w:rFonts w:ascii="Times New Roman" w:hAnsi="Times New Roman" w:cs="Times New Roman"/>
                <w:b/>
              </w:rPr>
              <w:t>22.</w:t>
            </w:r>
          </w:p>
        </w:tc>
        <w:tc>
          <w:tcPr>
            <w:tcW w:w="4110" w:type="dxa"/>
          </w:tcPr>
          <w:p w14:paraId="4A23905C" w14:textId="77777777" w:rsidR="005C6A3C" w:rsidRPr="00A80B75" w:rsidRDefault="005C6A3C" w:rsidP="008940F2">
            <w:pPr>
              <w:jc w:val="both"/>
              <w:rPr>
                <w:rFonts w:ascii="Times New Roman" w:hAnsi="Times New Roman" w:cs="Times New Roman"/>
                <w:color w:val="000000"/>
                <w:shd w:val="clear" w:color="auto" w:fill="FFFFFF"/>
              </w:rPr>
            </w:pPr>
            <w:r w:rsidRPr="00A80B75">
              <w:rPr>
                <w:rFonts w:ascii="Minion Pro" w:hAnsi="Minion Pro"/>
                <w:color w:val="000000"/>
                <w:shd w:val="clear" w:color="auto" w:fill="FFFFFF"/>
              </w:rPr>
              <w:t> </w:t>
            </w:r>
            <w:r w:rsidRPr="00A80B75">
              <w:rPr>
                <w:rFonts w:ascii="Times New Roman" w:hAnsi="Times New Roman" w:cs="Times New Roman"/>
                <w:color w:val="000000"/>
                <w:shd w:val="clear" w:color="auto" w:fill="FFFFFF"/>
              </w:rPr>
              <w:t>Ako javni naručitelj za vrijeme roka za dostavu ponuda mijenja dokumentaciju, obvezan je osigurati dostupnost izmjena svim odabranim natjecateljima na isti način kao i osnovnu dokumentaciju te osigurati da gospodarski subjekti od primitka izmjene imaju najmanje 15 dana za dostavu ponude.</w:t>
            </w:r>
          </w:p>
          <w:p w14:paraId="5165F835" w14:textId="77777777" w:rsidR="005C6A3C" w:rsidRPr="00A80B75" w:rsidRDefault="005C6A3C" w:rsidP="008940F2">
            <w:pPr>
              <w:jc w:val="both"/>
              <w:rPr>
                <w:rFonts w:ascii="Times New Roman" w:hAnsi="Times New Roman" w:cs="Times New Roman"/>
                <w:color w:val="000000"/>
                <w:shd w:val="clear" w:color="auto" w:fill="FFFFFF"/>
              </w:rPr>
            </w:pPr>
          </w:p>
          <w:p w14:paraId="4FEFDA7A" w14:textId="0907AE03" w:rsidR="005C6A3C" w:rsidRPr="00A80B75" w:rsidRDefault="005C6A3C"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sidR="0090378B">
              <w:rPr>
                <w:rFonts w:ascii="Times New Roman" w:hAnsi="Times New Roman" w:cs="Times New Roman"/>
              </w:rPr>
              <w:t>9</w:t>
            </w:r>
            <w:r w:rsidRPr="00A80B75">
              <w:rPr>
                <w:rFonts w:ascii="Times New Roman" w:hAnsi="Times New Roman" w:cs="Times New Roman"/>
              </w:rPr>
              <w:t>. ZJN-a.</w:t>
            </w:r>
          </w:p>
          <w:p w14:paraId="5D4E7014" w14:textId="77777777" w:rsidR="005C6A3C" w:rsidRPr="00A80B75" w:rsidRDefault="005C6A3C" w:rsidP="008940F2">
            <w:pPr>
              <w:jc w:val="both"/>
              <w:rPr>
                <w:rFonts w:ascii="Times New Roman" w:hAnsi="Times New Roman" w:cs="Times New Roman"/>
              </w:rPr>
            </w:pPr>
          </w:p>
        </w:tc>
        <w:tc>
          <w:tcPr>
            <w:tcW w:w="993" w:type="dxa"/>
          </w:tcPr>
          <w:p w14:paraId="252E886F" w14:textId="77777777" w:rsidR="005C6A3C" w:rsidRPr="00A80B75" w:rsidRDefault="005C6A3C" w:rsidP="008940F2">
            <w:pPr>
              <w:jc w:val="both"/>
              <w:rPr>
                <w:rFonts w:ascii="Times New Roman" w:hAnsi="Times New Roman" w:cs="Times New Roman"/>
                <w:b/>
              </w:rPr>
            </w:pPr>
          </w:p>
        </w:tc>
        <w:tc>
          <w:tcPr>
            <w:tcW w:w="2971" w:type="dxa"/>
          </w:tcPr>
          <w:p w14:paraId="0534C3A6" w14:textId="77777777" w:rsidR="005C6A3C" w:rsidRPr="00A80B75" w:rsidRDefault="005C6A3C" w:rsidP="008940F2">
            <w:pPr>
              <w:jc w:val="both"/>
              <w:rPr>
                <w:rFonts w:ascii="Times New Roman" w:hAnsi="Times New Roman" w:cs="Times New Roman"/>
                <w:b/>
              </w:rPr>
            </w:pPr>
          </w:p>
        </w:tc>
      </w:tr>
      <w:tr w:rsidR="000865B1" w:rsidRPr="00A80B75" w14:paraId="2A11C579" w14:textId="77777777" w:rsidTr="00D32802">
        <w:tc>
          <w:tcPr>
            <w:tcW w:w="628" w:type="dxa"/>
          </w:tcPr>
          <w:p w14:paraId="6CB71932" w14:textId="5D227ED4" w:rsidR="000865B1" w:rsidRPr="00A80B75" w:rsidRDefault="005C6A3C" w:rsidP="008940F2">
            <w:pPr>
              <w:jc w:val="both"/>
              <w:rPr>
                <w:rFonts w:ascii="Times New Roman" w:hAnsi="Times New Roman" w:cs="Times New Roman"/>
                <w:b/>
              </w:rPr>
            </w:pPr>
            <w:r w:rsidRPr="00A80B75">
              <w:rPr>
                <w:rFonts w:ascii="Times New Roman" w:hAnsi="Times New Roman" w:cs="Times New Roman"/>
                <w:b/>
              </w:rPr>
              <w:t>23.</w:t>
            </w:r>
          </w:p>
        </w:tc>
        <w:tc>
          <w:tcPr>
            <w:tcW w:w="4110" w:type="dxa"/>
          </w:tcPr>
          <w:p w14:paraId="474E8F65" w14:textId="77777777" w:rsidR="000865B1" w:rsidRPr="00A80B75" w:rsidRDefault="000865B1" w:rsidP="008940F2">
            <w:pPr>
              <w:jc w:val="both"/>
              <w:rPr>
                <w:rFonts w:ascii="Times New Roman" w:hAnsi="Times New Roman" w:cs="Times New Roman"/>
              </w:rPr>
            </w:pPr>
            <w:r w:rsidRPr="00A80B75">
              <w:rPr>
                <w:rFonts w:ascii="Times New Roman" w:hAnsi="Times New Roman" w:cs="Times New Roman"/>
              </w:rPr>
              <w:t xml:space="preserve">Naručitelj je javno otvorio ponude u naznačeno vrijeme na naznačenom mjestu </w:t>
            </w:r>
          </w:p>
        </w:tc>
        <w:tc>
          <w:tcPr>
            <w:tcW w:w="993" w:type="dxa"/>
          </w:tcPr>
          <w:p w14:paraId="2BDFF5D3" w14:textId="77777777" w:rsidR="000865B1" w:rsidRPr="00A80B75" w:rsidRDefault="000865B1" w:rsidP="008940F2">
            <w:pPr>
              <w:jc w:val="both"/>
              <w:rPr>
                <w:rFonts w:ascii="Times New Roman" w:hAnsi="Times New Roman" w:cs="Times New Roman"/>
                <w:b/>
              </w:rPr>
            </w:pPr>
          </w:p>
        </w:tc>
        <w:tc>
          <w:tcPr>
            <w:tcW w:w="2971" w:type="dxa"/>
          </w:tcPr>
          <w:p w14:paraId="49E67B37" w14:textId="77777777" w:rsidR="000865B1" w:rsidRPr="00A80B75" w:rsidRDefault="000865B1" w:rsidP="008940F2">
            <w:pPr>
              <w:jc w:val="both"/>
              <w:rPr>
                <w:rFonts w:ascii="Times New Roman" w:hAnsi="Times New Roman" w:cs="Times New Roman"/>
                <w:b/>
              </w:rPr>
            </w:pPr>
          </w:p>
        </w:tc>
      </w:tr>
      <w:tr w:rsidR="000865B1" w:rsidRPr="00A80B75" w14:paraId="3B5E891A" w14:textId="77777777" w:rsidTr="00D32802">
        <w:tc>
          <w:tcPr>
            <w:tcW w:w="628" w:type="dxa"/>
          </w:tcPr>
          <w:p w14:paraId="06D17A4B" w14:textId="1DF0DFE6" w:rsidR="000865B1" w:rsidRPr="00A80B75" w:rsidRDefault="005C6A3C" w:rsidP="008940F2">
            <w:pPr>
              <w:jc w:val="both"/>
              <w:rPr>
                <w:rFonts w:ascii="Times New Roman" w:hAnsi="Times New Roman" w:cs="Times New Roman"/>
                <w:b/>
              </w:rPr>
            </w:pPr>
            <w:r w:rsidRPr="00A80B75">
              <w:rPr>
                <w:rFonts w:ascii="Times New Roman" w:hAnsi="Times New Roman" w:cs="Times New Roman"/>
                <w:b/>
              </w:rPr>
              <w:t>24</w:t>
            </w:r>
            <w:r w:rsidR="00D267FF" w:rsidRPr="00A80B75">
              <w:rPr>
                <w:rFonts w:ascii="Times New Roman" w:hAnsi="Times New Roman" w:cs="Times New Roman"/>
                <w:b/>
              </w:rPr>
              <w:t>.</w:t>
            </w:r>
          </w:p>
        </w:tc>
        <w:tc>
          <w:tcPr>
            <w:tcW w:w="4110" w:type="dxa"/>
          </w:tcPr>
          <w:p w14:paraId="2D4D3FBA" w14:textId="77777777" w:rsidR="000865B1" w:rsidRPr="00A80B75" w:rsidRDefault="000865B1" w:rsidP="008940F2">
            <w:pPr>
              <w:jc w:val="both"/>
              <w:rPr>
                <w:rFonts w:ascii="Times New Roman" w:hAnsi="Times New Roman" w:cs="Times New Roman"/>
              </w:rPr>
            </w:pPr>
            <w:r w:rsidRPr="00A80B75">
              <w:rPr>
                <w:rFonts w:ascii="Times New Roman" w:hAnsi="Times New Roman" w:cs="Times New Roman"/>
              </w:rPr>
              <w:t>Javno otvaranje ponuda su provela najmanje dva ovlaštena predstavnika, od kojih najmanje jedan posjeduje važeći certifikat u području javne nabave.</w:t>
            </w:r>
          </w:p>
        </w:tc>
        <w:tc>
          <w:tcPr>
            <w:tcW w:w="993" w:type="dxa"/>
          </w:tcPr>
          <w:p w14:paraId="07928A0E" w14:textId="77777777" w:rsidR="000865B1" w:rsidRPr="00A80B75" w:rsidRDefault="000865B1" w:rsidP="008940F2">
            <w:pPr>
              <w:jc w:val="both"/>
              <w:rPr>
                <w:rFonts w:ascii="Times New Roman" w:hAnsi="Times New Roman" w:cs="Times New Roman"/>
                <w:b/>
              </w:rPr>
            </w:pPr>
          </w:p>
        </w:tc>
        <w:tc>
          <w:tcPr>
            <w:tcW w:w="2971" w:type="dxa"/>
          </w:tcPr>
          <w:p w14:paraId="1BC6F981" w14:textId="77777777" w:rsidR="000865B1" w:rsidRPr="00A80B75" w:rsidRDefault="000865B1" w:rsidP="008940F2">
            <w:pPr>
              <w:jc w:val="both"/>
              <w:rPr>
                <w:rFonts w:ascii="Times New Roman" w:hAnsi="Times New Roman" w:cs="Times New Roman"/>
                <w:b/>
              </w:rPr>
            </w:pPr>
          </w:p>
        </w:tc>
      </w:tr>
      <w:tr w:rsidR="00C96D6B" w:rsidRPr="00A80B75" w14:paraId="7B72DABA" w14:textId="77777777" w:rsidTr="00D32802">
        <w:tc>
          <w:tcPr>
            <w:tcW w:w="628" w:type="dxa"/>
          </w:tcPr>
          <w:p w14:paraId="574ED16B" w14:textId="19D5E6A0" w:rsidR="00C96D6B" w:rsidRPr="00A80B75" w:rsidRDefault="005C6A3C" w:rsidP="008940F2">
            <w:pPr>
              <w:jc w:val="both"/>
              <w:rPr>
                <w:rFonts w:ascii="Times New Roman" w:hAnsi="Times New Roman" w:cs="Times New Roman"/>
                <w:b/>
              </w:rPr>
            </w:pPr>
            <w:r w:rsidRPr="00A80B75">
              <w:rPr>
                <w:rFonts w:ascii="Times New Roman" w:hAnsi="Times New Roman" w:cs="Times New Roman"/>
                <w:b/>
              </w:rPr>
              <w:t>25.</w:t>
            </w:r>
          </w:p>
        </w:tc>
        <w:tc>
          <w:tcPr>
            <w:tcW w:w="4110" w:type="dxa"/>
          </w:tcPr>
          <w:p w14:paraId="05C4D5C8" w14:textId="77777777" w:rsidR="00C96D6B" w:rsidRPr="00A80B75" w:rsidRDefault="00C96D6B" w:rsidP="008940F2">
            <w:pPr>
              <w:jc w:val="both"/>
              <w:rPr>
                <w:rFonts w:ascii="Times New Roman" w:hAnsi="Times New Roman" w:cs="Times New Roman"/>
              </w:rPr>
            </w:pPr>
            <w:r w:rsidRPr="00A80B75">
              <w:rPr>
                <w:rFonts w:ascii="Times New Roman" w:hAnsi="Times New Roman" w:cs="Times New Roman"/>
              </w:rPr>
              <w:t xml:space="preserve">O javnom otvaranju ponuda sastavljen je zapisnik. </w:t>
            </w:r>
          </w:p>
        </w:tc>
        <w:tc>
          <w:tcPr>
            <w:tcW w:w="993" w:type="dxa"/>
          </w:tcPr>
          <w:p w14:paraId="6B4A2050" w14:textId="77777777" w:rsidR="00C96D6B" w:rsidRPr="00A80B75" w:rsidRDefault="00C96D6B" w:rsidP="008940F2">
            <w:pPr>
              <w:jc w:val="both"/>
              <w:rPr>
                <w:rFonts w:ascii="Times New Roman" w:hAnsi="Times New Roman" w:cs="Times New Roman"/>
                <w:b/>
              </w:rPr>
            </w:pPr>
          </w:p>
        </w:tc>
        <w:tc>
          <w:tcPr>
            <w:tcW w:w="2971" w:type="dxa"/>
          </w:tcPr>
          <w:p w14:paraId="15C681EB" w14:textId="77777777" w:rsidR="00C96D6B" w:rsidRPr="00A80B75" w:rsidRDefault="00C96D6B" w:rsidP="008940F2">
            <w:pPr>
              <w:jc w:val="both"/>
              <w:rPr>
                <w:rFonts w:ascii="Times New Roman" w:hAnsi="Times New Roman" w:cs="Times New Roman"/>
                <w:b/>
              </w:rPr>
            </w:pPr>
          </w:p>
        </w:tc>
      </w:tr>
      <w:tr w:rsidR="00C96D6B" w:rsidRPr="00A80B75" w14:paraId="2D4AB8E6" w14:textId="77777777" w:rsidTr="00D32802">
        <w:tc>
          <w:tcPr>
            <w:tcW w:w="628" w:type="dxa"/>
          </w:tcPr>
          <w:p w14:paraId="003E00EB" w14:textId="1032A238" w:rsidR="00C96D6B" w:rsidRPr="00A80B75" w:rsidRDefault="005C6A3C" w:rsidP="008940F2">
            <w:pPr>
              <w:jc w:val="both"/>
              <w:rPr>
                <w:rFonts w:ascii="Times New Roman" w:hAnsi="Times New Roman" w:cs="Times New Roman"/>
                <w:b/>
              </w:rPr>
            </w:pPr>
            <w:r w:rsidRPr="00A80B75">
              <w:rPr>
                <w:rFonts w:ascii="Times New Roman" w:hAnsi="Times New Roman" w:cs="Times New Roman"/>
                <w:b/>
              </w:rPr>
              <w:t>26.</w:t>
            </w:r>
          </w:p>
        </w:tc>
        <w:tc>
          <w:tcPr>
            <w:tcW w:w="4110" w:type="dxa"/>
          </w:tcPr>
          <w:p w14:paraId="65B5E7D9" w14:textId="2CE3B9B2" w:rsidR="00C96D6B" w:rsidRPr="00A80B75" w:rsidRDefault="00C96D6B" w:rsidP="008940F2">
            <w:pPr>
              <w:jc w:val="both"/>
              <w:rPr>
                <w:rFonts w:ascii="Times New Roman" w:hAnsi="Times New Roman" w:cs="Times New Roman"/>
              </w:rPr>
            </w:pPr>
            <w:r w:rsidRPr="00A80B75">
              <w:rPr>
                <w:rFonts w:ascii="Times New Roman" w:hAnsi="Times New Roman" w:cs="Times New Roman"/>
              </w:rPr>
              <w:t xml:space="preserve">Sadržaj zapisnika o javnom otvaranju ponuda </w:t>
            </w:r>
            <w:r w:rsidR="004E5D65" w:rsidRPr="00A80B75">
              <w:rPr>
                <w:rFonts w:ascii="Times New Roman" w:hAnsi="Times New Roman" w:cs="Times New Roman"/>
              </w:rPr>
              <w:t>u skladu je s člankom</w:t>
            </w:r>
            <w:r w:rsidRPr="00A80B75">
              <w:rPr>
                <w:rFonts w:ascii="Times New Roman" w:hAnsi="Times New Roman" w:cs="Times New Roman"/>
              </w:rPr>
              <w:t xml:space="preserve"> 22. Uredbe.</w:t>
            </w:r>
          </w:p>
        </w:tc>
        <w:tc>
          <w:tcPr>
            <w:tcW w:w="993" w:type="dxa"/>
          </w:tcPr>
          <w:p w14:paraId="0E8C5DAF" w14:textId="77777777" w:rsidR="00C96D6B" w:rsidRPr="00A80B75" w:rsidRDefault="00C96D6B" w:rsidP="008940F2">
            <w:pPr>
              <w:jc w:val="both"/>
              <w:rPr>
                <w:rFonts w:ascii="Times New Roman" w:hAnsi="Times New Roman" w:cs="Times New Roman"/>
                <w:b/>
              </w:rPr>
            </w:pPr>
          </w:p>
        </w:tc>
        <w:tc>
          <w:tcPr>
            <w:tcW w:w="2971" w:type="dxa"/>
          </w:tcPr>
          <w:p w14:paraId="39F2A903" w14:textId="77777777" w:rsidR="00C96D6B" w:rsidRPr="00A80B75" w:rsidRDefault="00C96D6B" w:rsidP="008940F2">
            <w:pPr>
              <w:jc w:val="both"/>
              <w:rPr>
                <w:rFonts w:ascii="Times New Roman" w:hAnsi="Times New Roman" w:cs="Times New Roman"/>
                <w:b/>
              </w:rPr>
            </w:pPr>
          </w:p>
        </w:tc>
      </w:tr>
      <w:tr w:rsidR="00E715A5" w:rsidRPr="00A80B75" w14:paraId="72225846" w14:textId="77777777" w:rsidTr="00D32802">
        <w:tc>
          <w:tcPr>
            <w:tcW w:w="628" w:type="dxa"/>
          </w:tcPr>
          <w:p w14:paraId="51A2A6E4" w14:textId="0D933DA0" w:rsidR="00E715A5" w:rsidRPr="00A80B75" w:rsidRDefault="005C6A3C" w:rsidP="008940F2">
            <w:pPr>
              <w:jc w:val="both"/>
              <w:rPr>
                <w:rFonts w:ascii="Times New Roman" w:hAnsi="Times New Roman" w:cs="Times New Roman"/>
                <w:b/>
              </w:rPr>
            </w:pPr>
            <w:r w:rsidRPr="00A80B75">
              <w:rPr>
                <w:rFonts w:ascii="Times New Roman" w:hAnsi="Times New Roman" w:cs="Times New Roman"/>
                <w:b/>
              </w:rPr>
              <w:lastRenderedPageBreak/>
              <w:t>27.</w:t>
            </w:r>
          </w:p>
        </w:tc>
        <w:tc>
          <w:tcPr>
            <w:tcW w:w="4110" w:type="dxa"/>
          </w:tcPr>
          <w:p w14:paraId="67E94B2C" w14:textId="77777777" w:rsidR="00E715A5" w:rsidRPr="00A80B75" w:rsidRDefault="00E715A5"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pozivu na dostavu ponuda/dokumentaciji za nadmetanje ili dostavljeno jamstvo nije valjano.</w:t>
            </w:r>
          </w:p>
          <w:p w14:paraId="7BF5C8B9" w14:textId="77777777" w:rsidR="00E715A5" w:rsidRPr="00A80B75" w:rsidRDefault="00E715A5" w:rsidP="008940F2">
            <w:pPr>
              <w:jc w:val="both"/>
              <w:rPr>
                <w:rFonts w:ascii="Times New Roman" w:hAnsi="Times New Roman" w:cs="Times New Roman"/>
                <w:szCs w:val="23"/>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993" w:type="dxa"/>
          </w:tcPr>
          <w:p w14:paraId="1F225712" w14:textId="77777777" w:rsidR="00E715A5" w:rsidRPr="00A80B75" w:rsidRDefault="00E715A5" w:rsidP="008940F2">
            <w:pPr>
              <w:jc w:val="both"/>
              <w:rPr>
                <w:rFonts w:ascii="Times New Roman" w:hAnsi="Times New Roman" w:cs="Times New Roman"/>
              </w:rPr>
            </w:pPr>
          </w:p>
        </w:tc>
        <w:tc>
          <w:tcPr>
            <w:tcW w:w="2971" w:type="dxa"/>
          </w:tcPr>
          <w:p w14:paraId="03731CBE" w14:textId="77777777" w:rsidR="00E715A5" w:rsidRPr="00A80B75" w:rsidRDefault="00E715A5" w:rsidP="008940F2">
            <w:pPr>
              <w:jc w:val="both"/>
              <w:rPr>
                <w:rFonts w:ascii="Times New Roman" w:hAnsi="Times New Roman" w:cs="Times New Roman"/>
                <w:b/>
              </w:rPr>
            </w:pPr>
          </w:p>
        </w:tc>
      </w:tr>
      <w:tr w:rsidR="00296465" w:rsidRPr="00A80B75" w14:paraId="74D3BE95" w14:textId="77777777" w:rsidTr="00D32802">
        <w:tc>
          <w:tcPr>
            <w:tcW w:w="628" w:type="dxa"/>
          </w:tcPr>
          <w:p w14:paraId="2D1C407A" w14:textId="435B6BA6" w:rsidR="00296465" w:rsidRPr="00A80B75" w:rsidRDefault="005C6A3C" w:rsidP="008940F2">
            <w:pPr>
              <w:jc w:val="both"/>
              <w:rPr>
                <w:rFonts w:ascii="Times New Roman" w:hAnsi="Times New Roman" w:cs="Times New Roman"/>
                <w:b/>
              </w:rPr>
            </w:pPr>
            <w:r w:rsidRPr="00A80B75">
              <w:rPr>
                <w:rFonts w:ascii="Times New Roman" w:hAnsi="Times New Roman" w:cs="Times New Roman"/>
                <w:b/>
              </w:rPr>
              <w:t>28.</w:t>
            </w:r>
          </w:p>
        </w:tc>
        <w:tc>
          <w:tcPr>
            <w:tcW w:w="4110" w:type="dxa"/>
          </w:tcPr>
          <w:p w14:paraId="2FE25C51" w14:textId="3CC07ABA" w:rsidR="00296465" w:rsidRPr="00A80B75" w:rsidRDefault="00296465"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u skladu s uvjetima i zahtjevima iz </w:t>
            </w:r>
            <w:r w:rsidR="00A97B54" w:rsidRPr="00A80B75">
              <w:rPr>
                <w:rFonts w:ascii="Times New Roman" w:hAnsi="Times New Roman" w:cs="Times New Roman"/>
                <w:szCs w:val="23"/>
              </w:rPr>
              <w:t>pozivu na dostavu ponuda/</w:t>
            </w:r>
            <w:r w:rsidRPr="00A80B75">
              <w:rPr>
                <w:rFonts w:ascii="Times New Roman" w:hAnsi="Times New Roman" w:cs="Times New Roman"/>
                <w:szCs w:val="23"/>
              </w:rPr>
              <w:t>dokumentacij</w:t>
            </w:r>
            <w:r w:rsidR="00A97B54" w:rsidRPr="00A80B75">
              <w:rPr>
                <w:rFonts w:ascii="Times New Roman" w:hAnsi="Times New Roman" w:cs="Times New Roman"/>
                <w:szCs w:val="23"/>
              </w:rPr>
              <w:t>i</w:t>
            </w:r>
            <w:r w:rsidRPr="00A80B75">
              <w:rPr>
                <w:rFonts w:ascii="Times New Roman" w:hAnsi="Times New Roman" w:cs="Times New Roman"/>
                <w:szCs w:val="23"/>
              </w:rPr>
              <w:t xml:space="preserve"> za nadmetanje </w:t>
            </w:r>
            <w:r w:rsidR="00E715A5" w:rsidRPr="00A80B75">
              <w:rPr>
                <w:rFonts w:ascii="Times New Roman" w:hAnsi="Times New Roman" w:cs="Times New Roman"/>
                <w:szCs w:val="23"/>
              </w:rPr>
              <w:t>prilikom pregleda i ocjene ponuda utvrdio da</w:t>
            </w:r>
            <w:r w:rsidRPr="00A80B75">
              <w:rPr>
                <w:rFonts w:ascii="Times New Roman" w:hAnsi="Times New Roman" w:cs="Times New Roman"/>
                <w:szCs w:val="23"/>
              </w:rPr>
              <w:t>:</w:t>
            </w:r>
          </w:p>
        </w:tc>
        <w:tc>
          <w:tcPr>
            <w:tcW w:w="993" w:type="dxa"/>
          </w:tcPr>
          <w:p w14:paraId="19FC5AA8" w14:textId="77777777" w:rsidR="00296465" w:rsidRPr="00A80B75" w:rsidRDefault="00296465" w:rsidP="008940F2">
            <w:pPr>
              <w:jc w:val="both"/>
              <w:rPr>
                <w:rFonts w:ascii="Times New Roman" w:hAnsi="Times New Roman" w:cs="Times New Roman"/>
              </w:rPr>
            </w:pPr>
          </w:p>
        </w:tc>
        <w:tc>
          <w:tcPr>
            <w:tcW w:w="2971" w:type="dxa"/>
          </w:tcPr>
          <w:p w14:paraId="012EA099" w14:textId="77777777" w:rsidR="00296465" w:rsidRPr="00A80B75" w:rsidRDefault="00296465" w:rsidP="008940F2">
            <w:pPr>
              <w:jc w:val="both"/>
              <w:rPr>
                <w:rFonts w:ascii="Times New Roman" w:hAnsi="Times New Roman" w:cs="Times New Roman"/>
                <w:b/>
              </w:rPr>
            </w:pPr>
          </w:p>
        </w:tc>
      </w:tr>
      <w:tr w:rsidR="00296465" w:rsidRPr="00A80B75" w14:paraId="26AB0D73" w14:textId="77777777" w:rsidTr="00D32802">
        <w:tc>
          <w:tcPr>
            <w:tcW w:w="628" w:type="dxa"/>
          </w:tcPr>
          <w:p w14:paraId="7A435263" w14:textId="77777777" w:rsidR="00296465" w:rsidRPr="00A80B75" w:rsidRDefault="00296465" w:rsidP="008940F2">
            <w:pPr>
              <w:jc w:val="both"/>
              <w:rPr>
                <w:rFonts w:ascii="Times New Roman" w:hAnsi="Times New Roman" w:cs="Times New Roman"/>
                <w:b/>
              </w:rPr>
            </w:pPr>
          </w:p>
        </w:tc>
        <w:tc>
          <w:tcPr>
            <w:tcW w:w="4110" w:type="dxa"/>
          </w:tcPr>
          <w:p w14:paraId="03BC99E1" w14:textId="77777777" w:rsidR="00296465" w:rsidRPr="00A80B75" w:rsidRDefault="00296465" w:rsidP="008940F2">
            <w:pPr>
              <w:jc w:val="both"/>
              <w:rPr>
                <w:rFonts w:ascii="Times New Roman" w:hAnsi="Times New Roman" w:cs="Times New Roman"/>
                <w:szCs w:val="23"/>
              </w:rPr>
            </w:pPr>
            <w:r w:rsidRPr="00A80B75">
              <w:rPr>
                <w:rFonts w:ascii="Times New Roman" w:hAnsi="Times New Roman" w:cs="Times New Roman"/>
                <w:szCs w:val="23"/>
              </w:rPr>
              <w:t>- ponuda ispunjava uvjete o</w:t>
            </w:r>
            <w:r w:rsidRPr="00A80B75">
              <w:rPr>
                <w:rFonts w:ascii="Times New Roman" w:hAnsi="Times New Roman" w:cs="Times New Roman"/>
              </w:rPr>
              <w:t>blika, sadržaja i cjelovitosti ponud</w:t>
            </w:r>
            <w:r w:rsidRPr="00A80B75">
              <w:rPr>
                <w:rFonts w:ascii="Times New Roman" w:hAnsi="Times New Roman" w:cs="Times New Roman"/>
                <w:szCs w:val="23"/>
              </w:rPr>
              <w:t>e;</w:t>
            </w:r>
          </w:p>
        </w:tc>
        <w:tc>
          <w:tcPr>
            <w:tcW w:w="993" w:type="dxa"/>
          </w:tcPr>
          <w:p w14:paraId="7567EE3A" w14:textId="77777777" w:rsidR="00296465" w:rsidRPr="00A80B75" w:rsidRDefault="00296465" w:rsidP="008940F2">
            <w:pPr>
              <w:jc w:val="both"/>
              <w:rPr>
                <w:rFonts w:ascii="Times New Roman" w:hAnsi="Times New Roman" w:cs="Times New Roman"/>
              </w:rPr>
            </w:pPr>
          </w:p>
        </w:tc>
        <w:tc>
          <w:tcPr>
            <w:tcW w:w="2971" w:type="dxa"/>
          </w:tcPr>
          <w:p w14:paraId="2F2B2EB1" w14:textId="77777777" w:rsidR="00296465" w:rsidRPr="00A80B75" w:rsidRDefault="00296465" w:rsidP="008940F2">
            <w:pPr>
              <w:jc w:val="both"/>
              <w:rPr>
                <w:rFonts w:ascii="Times New Roman" w:hAnsi="Times New Roman" w:cs="Times New Roman"/>
                <w:b/>
              </w:rPr>
            </w:pPr>
          </w:p>
        </w:tc>
      </w:tr>
      <w:tr w:rsidR="00A97B54" w:rsidRPr="00A80B75" w14:paraId="699EAF1B" w14:textId="77777777" w:rsidTr="00D32802">
        <w:tc>
          <w:tcPr>
            <w:tcW w:w="628" w:type="dxa"/>
          </w:tcPr>
          <w:p w14:paraId="09E87807" w14:textId="77777777" w:rsidR="00A97B54" w:rsidRPr="00A80B75" w:rsidRDefault="00A97B54" w:rsidP="008940F2">
            <w:pPr>
              <w:jc w:val="both"/>
              <w:rPr>
                <w:rFonts w:ascii="Times New Roman" w:hAnsi="Times New Roman" w:cs="Times New Roman"/>
                <w:b/>
              </w:rPr>
            </w:pPr>
          </w:p>
        </w:tc>
        <w:tc>
          <w:tcPr>
            <w:tcW w:w="4110" w:type="dxa"/>
          </w:tcPr>
          <w:p w14:paraId="36514D74" w14:textId="1781A3DA" w:rsidR="00A97B54" w:rsidRPr="00A80B75" w:rsidRDefault="00A97B54" w:rsidP="008940F2">
            <w:pPr>
              <w:jc w:val="both"/>
              <w:rPr>
                <w:rFonts w:ascii="Times New Roman" w:hAnsi="Times New Roman" w:cs="Times New Roman"/>
                <w:szCs w:val="23"/>
              </w:rPr>
            </w:pPr>
            <w:r w:rsidRPr="00A80B75">
              <w:rPr>
                <w:rFonts w:ascii="Times New Roman" w:hAnsi="Times New Roman" w:cs="Times New Roman"/>
                <w:szCs w:val="23"/>
              </w:rPr>
              <w:t xml:space="preserve">- ponuda ispunjava uvjete sposobnosti navedene u </w:t>
            </w:r>
            <w:r w:rsidR="004E5D65" w:rsidRPr="00A80B75">
              <w:rPr>
                <w:rFonts w:ascii="Times New Roman" w:hAnsi="Times New Roman" w:cs="Times New Roman"/>
                <w:szCs w:val="23"/>
              </w:rPr>
              <w:t>pozivu na dostavu ponuda/</w:t>
            </w:r>
            <w:r w:rsidRPr="00A80B75">
              <w:rPr>
                <w:rFonts w:ascii="Times New Roman" w:hAnsi="Times New Roman" w:cs="Times New Roman"/>
                <w:szCs w:val="23"/>
              </w:rPr>
              <w:t>dokumentaciji za nadmetanje</w:t>
            </w:r>
            <w:r w:rsidR="004E5D65" w:rsidRPr="00A80B75">
              <w:rPr>
                <w:rFonts w:ascii="Times New Roman" w:hAnsi="Times New Roman" w:cs="Times New Roman"/>
                <w:szCs w:val="23"/>
              </w:rPr>
              <w:t xml:space="preserve"> ako su u pozivu na dostavu ponuda traženi dokumenti u svrhu nadopune informacija u vezi uvjeta i dokaza sposobnosti u skladu s člancima 71. i 72. ZJN-a;</w:t>
            </w:r>
          </w:p>
        </w:tc>
        <w:tc>
          <w:tcPr>
            <w:tcW w:w="993" w:type="dxa"/>
          </w:tcPr>
          <w:p w14:paraId="68153BB9" w14:textId="77777777" w:rsidR="00A97B54" w:rsidRPr="00A80B75" w:rsidRDefault="00A97B54" w:rsidP="008940F2">
            <w:pPr>
              <w:jc w:val="both"/>
              <w:rPr>
                <w:rFonts w:ascii="Times New Roman" w:hAnsi="Times New Roman" w:cs="Times New Roman"/>
              </w:rPr>
            </w:pPr>
          </w:p>
        </w:tc>
        <w:tc>
          <w:tcPr>
            <w:tcW w:w="2971" w:type="dxa"/>
          </w:tcPr>
          <w:p w14:paraId="11A10738" w14:textId="77777777" w:rsidR="00A97B54" w:rsidRPr="00A80B75" w:rsidRDefault="00A97B54" w:rsidP="008940F2">
            <w:pPr>
              <w:jc w:val="both"/>
              <w:rPr>
                <w:rFonts w:ascii="Times New Roman" w:hAnsi="Times New Roman" w:cs="Times New Roman"/>
                <w:b/>
              </w:rPr>
            </w:pPr>
          </w:p>
        </w:tc>
      </w:tr>
      <w:tr w:rsidR="00296465" w:rsidRPr="00A80B75" w14:paraId="3CEF36E4" w14:textId="77777777" w:rsidTr="00D32802">
        <w:tc>
          <w:tcPr>
            <w:tcW w:w="628" w:type="dxa"/>
          </w:tcPr>
          <w:p w14:paraId="5FD25FD8" w14:textId="77777777" w:rsidR="00296465" w:rsidRPr="00A80B75" w:rsidRDefault="00296465" w:rsidP="008940F2">
            <w:pPr>
              <w:jc w:val="both"/>
              <w:rPr>
                <w:rFonts w:ascii="Times New Roman" w:hAnsi="Times New Roman" w:cs="Times New Roman"/>
                <w:b/>
              </w:rPr>
            </w:pPr>
          </w:p>
        </w:tc>
        <w:tc>
          <w:tcPr>
            <w:tcW w:w="4110" w:type="dxa"/>
          </w:tcPr>
          <w:p w14:paraId="24B3BF48" w14:textId="77777777" w:rsidR="00296465" w:rsidRPr="00A80B75" w:rsidRDefault="00296465" w:rsidP="008940F2">
            <w:pPr>
              <w:jc w:val="both"/>
              <w:rPr>
                <w:rFonts w:ascii="Times New Roman" w:hAnsi="Times New Roman" w:cs="Times New Roman"/>
                <w:szCs w:val="23"/>
              </w:rPr>
            </w:pPr>
            <w:r w:rsidRPr="00A80B75">
              <w:rPr>
                <w:rFonts w:ascii="Times New Roman" w:hAnsi="Times New Roman" w:cs="Times New Roman"/>
                <w:szCs w:val="23"/>
              </w:rPr>
              <w:t>- ponuda ispunjava zahtjeve vezane za opis predmeta nabave i tehničke specifikacije</w:t>
            </w:r>
          </w:p>
        </w:tc>
        <w:tc>
          <w:tcPr>
            <w:tcW w:w="993" w:type="dxa"/>
          </w:tcPr>
          <w:p w14:paraId="1EBDF085" w14:textId="77777777" w:rsidR="00296465" w:rsidRPr="00A80B75" w:rsidRDefault="00296465" w:rsidP="008940F2">
            <w:pPr>
              <w:jc w:val="both"/>
              <w:rPr>
                <w:rFonts w:ascii="Times New Roman" w:hAnsi="Times New Roman" w:cs="Times New Roman"/>
              </w:rPr>
            </w:pPr>
          </w:p>
        </w:tc>
        <w:tc>
          <w:tcPr>
            <w:tcW w:w="2971" w:type="dxa"/>
          </w:tcPr>
          <w:p w14:paraId="77C0DD1A" w14:textId="77777777" w:rsidR="00296465" w:rsidRPr="00A80B75" w:rsidRDefault="00296465" w:rsidP="008940F2">
            <w:pPr>
              <w:jc w:val="both"/>
              <w:rPr>
                <w:rFonts w:ascii="Times New Roman" w:hAnsi="Times New Roman" w:cs="Times New Roman"/>
                <w:b/>
              </w:rPr>
            </w:pPr>
          </w:p>
        </w:tc>
      </w:tr>
      <w:tr w:rsidR="00296465" w:rsidRPr="00A80B75" w14:paraId="6A71A3E9" w14:textId="77777777" w:rsidTr="00D32802">
        <w:tc>
          <w:tcPr>
            <w:tcW w:w="628" w:type="dxa"/>
          </w:tcPr>
          <w:p w14:paraId="401999D3" w14:textId="77777777" w:rsidR="00296465" w:rsidRPr="00A80B75" w:rsidRDefault="00296465" w:rsidP="008940F2">
            <w:pPr>
              <w:jc w:val="both"/>
              <w:rPr>
                <w:rFonts w:ascii="Times New Roman" w:hAnsi="Times New Roman" w:cs="Times New Roman"/>
                <w:b/>
              </w:rPr>
            </w:pPr>
          </w:p>
        </w:tc>
        <w:tc>
          <w:tcPr>
            <w:tcW w:w="4110" w:type="dxa"/>
          </w:tcPr>
          <w:p w14:paraId="312F1B0E" w14:textId="26D95015" w:rsidR="00296465" w:rsidRPr="00A80B75" w:rsidRDefault="00296465" w:rsidP="008940F2">
            <w:pPr>
              <w:jc w:val="both"/>
              <w:rPr>
                <w:rFonts w:ascii="Times New Roman" w:hAnsi="Times New Roman" w:cs="Times New Roman"/>
                <w:szCs w:val="23"/>
              </w:rPr>
            </w:pPr>
            <w:r w:rsidRPr="00A80B75">
              <w:rPr>
                <w:rFonts w:ascii="Times New Roman" w:hAnsi="Times New Roman" w:cs="Times New Roman"/>
                <w:szCs w:val="23"/>
              </w:rPr>
              <w:t>- ponuda je računski ispravna (ako nije, naručitelj je tražio prihvat ispravka računske pogreške te ja ponuditelj u ostavljenom roku dostavio odgovor);</w:t>
            </w:r>
          </w:p>
        </w:tc>
        <w:tc>
          <w:tcPr>
            <w:tcW w:w="993" w:type="dxa"/>
          </w:tcPr>
          <w:p w14:paraId="772DB509" w14:textId="77777777" w:rsidR="00296465" w:rsidRPr="00A80B75" w:rsidRDefault="00296465" w:rsidP="008940F2">
            <w:pPr>
              <w:jc w:val="both"/>
              <w:rPr>
                <w:rFonts w:ascii="Times New Roman" w:hAnsi="Times New Roman" w:cs="Times New Roman"/>
              </w:rPr>
            </w:pPr>
          </w:p>
        </w:tc>
        <w:tc>
          <w:tcPr>
            <w:tcW w:w="2971" w:type="dxa"/>
          </w:tcPr>
          <w:p w14:paraId="2F870904" w14:textId="77777777" w:rsidR="00296465" w:rsidRPr="00A80B75" w:rsidRDefault="00296465" w:rsidP="008940F2">
            <w:pPr>
              <w:jc w:val="both"/>
              <w:rPr>
                <w:rFonts w:ascii="Times New Roman" w:hAnsi="Times New Roman" w:cs="Times New Roman"/>
                <w:b/>
              </w:rPr>
            </w:pPr>
          </w:p>
        </w:tc>
      </w:tr>
      <w:tr w:rsidR="00296465" w:rsidRPr="00A80B75" w14:paraId="4D4D8FE3" w14:textId="77777777" w:rsidTr="00D32802">
        <w:tc>
          <w:tcPr>
            <w:tcW w:w="628" w:type="dxa"/>
          </w:tcPr>
          <w:p w14:paraId="24AA0A19" w14:textId="77777777" w:rsidR="00296465" w:rsidRPr="00A80B75" w:rsidRDefault="00296465" w:rsidP="008940F2">
            <w:pPr>
              <w:jc w:val="both"/>
              <w:rPr>
                <w:rFonts w:ascii="Times New Roman" w:hAnsi="Times New Roman" w:cs="Times New Roman"/>
                <w:b/>
              </w:rPr>
            </w:pPr>
          </w:p>
        </w:tc>
        <w:tc>
          <w:tcPr>
            <w:tcW w:w="4110" w:type="dxa"/>
          </w:tcPr>
          <w:p w14:paraId="2A521C80" w14:textId="55FFF931" w:rsidR="00296465" w:rsidRPr="00A80B75" w:rsidRDefault="00296465" w:rsidP="008940F2">
            <w:pPr>
              <w:jc w:val="both"/>
              <w:rPr>
                <w:rFonts w:ascii="Times New Roman" w:hAnsi="Times New Roman" w:cs="Times New Roman"/>
                <w:szCs w:val="23"/>
              </w:rPr>
            </w:pPr>
            <w:r w:rsidRPr="00A80B75">
              <w:rPr>
                <w:rFonts w:ascii="Times New Roman" w:hAnsi="Times New Roman" w:cs="Times New Roman"/>
                <w:szCs w:val="23"/>
              </w:rPr>
              <w:t xml:space="preserve">- </w:t>
            </w:r>
            <w:r w:rsidR="008B5D85" w:rsidRPr="00A80B75">
              <w:rPr>
                <w:rFonts w:ascii="Times New Roman" w:hAnsi="Times New Roman" w:cs="Times New Roman"/>
                <w:szCs w:val="23"/>
              </w:rPr>
              <w:t>p</w:t>
            </w:r>
            <w:r w:rsidRPr="00A80B75">
              <w:rPr>
                <w:rFonts w:ascii="Times New Roman" w:hAnsi="Times New Roman" w:cs="Times New Roman"/>
                <w:szCs w:val="23"/>
              </w:rPr>
              <w:t xml:space="preserve">onuda ispunjava ostale zahtjeve iz </w:t>
            </w:r>
            <w:r w:rsidR="00A97B54" w:rsidRPr="00A80B75">
              <w:rPr>
                <w:rFonts w:ascii="Times New Roman" w:hAnsi="Times New Roman" w:cs="Times New Roman"/>
                <w:szCs w:val="23"/>
              </w:rPr>
              <w:t>poziva na dostavu ponuda/</w:t>
            </w:r>
            <w:r w:rsidRPr="00A80B75">
              <w:rPr>
                <w:rFonts w:ascii="Times New Roman" w:hAnsi="Times New Roman" w:cs="Times New Roman"/>
                <w:szCs w:val="23"/>
              </w:rPr>
              <w:t xml:space="preserve">dokumentacije za nadmetanje </w:t>
            </w:r>
          </w:p>
        </w:tc>
        <w:tc>
          <w:tcPr>
            <w:tcW w:w="993" w:type="dxa"/>
          </w:tcPr>
          <w:p w14:paraId="2B1C35EA" w14:textId="77777777" w:rsidR="00296465" w:rsidRPr="00A80B75" w:rsidRDefault="00296465" w:rsidP="008940F2">
            <w:pPr>
              <w:jc w:val="both"/>
              <w:rPr>
                <w:rFonts w:ascii="Times New Roman" w:hAnsi="Times New Roman" w:cs="Times New Roman"/>
              </w:rPr>
            </w:pPr>
          </w:p>
        </w:tc>
        <w:tc>
          <w:tcPr>
            <w:tcW w:w="2971" w:type="dxa"/>
          </w:tcPr>
          <w:p w14:paraId="744D1C8F" w14:textId="77777777" w:rsidR="00296465" w:rsidRPr="00A80B75" w:rsidRDefault="00296465" w:rsidP="008940F2">
            <w:pPr>
              <w:jc w:val="both"/>
              <w:rPr>
                <w:rFonts w:ascii="Times New Roman" w:hAnsi="Times New Roman" w:cs="Times New Roman"/>
                <w:b/>
              </w:rPr>
            </w:pPr>
          </w:p>
        </w:tc>
      </w:tr>
      <w:tr w:rsidR="00A97B54" w:rsidRPr="00A80B75" w14:paraId="26BF5389" w14:textId="77777777" w:rsidTr="00D32802">
        <w:tc>
          <w:tcPr>
            <w:tcW w:w="628" w:type="dxa"/>
          </w:tcPr>
          <w:p w14:paraId="424213A6" w14:textId="5CCB0432" w:rsidR="00A97B54" w:rsidRPr="00A80B75" w:rsidRDefault="005C6A3C" w:rsidP="008940F2">
            <w:pPr>
              <w:jc w:val="both"/>
              <w:rPr>
                <w:rFonts w:ascii="Times New Roman" w:hAnsi="Times New Roman" w:cs="Times New Roman"/>
                <w:b/>
              </w:rPr>
            </w:pPr>
            <w:r w:rsidRPr="00A80B75">
              <w:rPr>
                <w:rFonts w:ascii="Times New Roman" w:hAnsi="Times New Roman" w:cs="Times New Roman"/>
                <w:b/>
              </w:rPr>
              <w:t>29.</w:t>
            </w:r>
          </w:p>
        </w:tc>
        <w:tc>
          <w:tcPr>
            <w:tcW w:w="4110" w:type="dxa"/>
          </w:tcPr>
          <w:p w14:paraId="3AB89A6C" w14:textId="77777777" w:rsidR="00A97B54" w:rsidRPr="00A80B75" w:rsidRDefault="00A97B54"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7BF88D5C" w14:textId="0AEBC3BD" w:rsidR="008B5D85" w:rsidRPr="00A80B75" w:rsidRDefault="008B5D85" w:rsidP="008940F2">
            <w:pPr>
              <w:jc w:val="both"/>
              <w:rPr>
                <w:rFonts w:ascii="Times New Roman" w:hAnsi="Times New Roman" w:cs="Times New Roman"/>
              </w:rPr>
            </w:pPr>
            <w:r w:rsidRPr="00A80B75">
              <w:rPr>
                <w:rFonts w:ascii="Times New Roman" w:hAnsi="Times New Roman" w:cs="Times New Roman"/>
                <w:i/>
              </w:rPr>
              <w:t>(Ako nije iskoristio ovu mogućnost, odgovoriti N/P)</w:t>
            </w:r>
          </w:p>
        </w:tc>
        <w:tc>
          <w:tcPr>
            <w:tcW w:w="993" w:type="dxa"/>
          </w:tcPr>
          <w:p w14:paraId="0953FC42" w14:textId="77777777" w:rsidR="00A97B54" w:rsidRPr="00A80B75" w:rsidRDefault="00A97B54" w:rsidP="008940F2">
            <w:pPr>
              <w:jc w:val="both"/>
              <w:rPr>
                <w:rFonts w:ascii="Times New Roman" w:hAnsi="Times New Roman" w:cs="Times New Roman"/>
              </w:rPr>
            </w:pPr>
          </w:p>
        </w:tc>
        <w:tc>
          <w:tcPr>
            <w:tcW w:w="2971" w:type="dxa"/>
          </w:tcPr>
          <w:p w14:paraId="760130F0" w14:textId="77777777" w:rsidR="00A97B54" w:rsidRPr="00A80B75" w:rsidRDefault="00A97B54" w:rsidP="008940F2">
            <w:pPr>
              <w:jc w:val="both"/>
              <w:rPr>
                <w:rFonts w:ascii="Times New Roman" w:hAnsi="Times New Roman" w:cs="Times New Roman"/>
                <w:b/>
              </w:rPr>
            </w:pPr>
          </w:p>
        </w:tc>
      </w:tr>
      <w:tr w:rsidR="00A97B54" w:rsidRPr="00A80B75" w14:paraId="3C964439" w14:textId="77777777" w:rsidTr="00D32802">
        <w:tc>
          <w:tcPr>
            <w:tcW w:w="628" w:type="dxa"/>
          </w:tcPr>
          <w:p w14:paraId="4510A3F6" w14:textId="584E16F4" w:rsidR="00A97B54" w:rsidRPr="00A80B75" w:rsidRDefault="005C6A3C" w:rsidP="008940F2">
            <w:pPr>
              <w:jc w:val="both"/>
              <w:rPr>
                <w:rFonts w:ascii="Times New Roman" w:hAnsi="Times New Roman" w:cs="Times New Roman"/>
                <w:b/>
              </w:rPr>
            </w:pPr>
            <w:r w:rsidRPr="00A80B75">
              <w:rPr>
                <w:rFonts w:ascii="Times New Roman" w:hAnsi="Times New Roman" w:cs="Times New Roman"/>
                <w:b/>
              </w:rPr>
              <w:t>30.</w:t>
            </w:r>
          </w:p>
        </w:tc>
        <w:tc>
          <w:tcPr>
            <w:tcW w:w="4110" w:type="dxa"/>
          </w:tcPr>
          <w:p w14:paraId="2A6EEBCF" w14:textId="2DF743BD" w:rsidR="00A97B54" w:rsidRPr="00A80B75" w:rsidRDefault="00A97B54" w:rsidP="008940F2">
            <w:pPr>
              <w:jc w:val="both"/>
              <w:rPr>
                <w:rFonts w:ascii="Times New Roman" w:hAnsi="Times New Roman" w:cs="Times New Roman"/>
              </w:rPr>
            </w:pPr>
            <w:r w:rsidRPr="00A80B75">
              <w:rPr>
                <w:rFonts w:ascii="Times New Roman" w:hAnsi="Times New Roman" w:cs="Times New Roman"/>
              </w:rPr>
              <w:t xml:space="preserve">Pojašnjenje </w:t>
            </w:r>
            <w:r w:rsidR="00E715A5" w:rsidRPr="00A80B75">
              <w:rPr>
                <w:rFonts w:ascii="Times New Roman" w:hAnsi="Times New Roman" w:cs="Times New Roman"/>
              </w:rPr>
              <w:t xml:space="preserve">vezano na pojedine elemente ponude </w:t>
            </w:r>
            <w:r w:rsidR="00D32802" w:rsidRPr="00A80B75">
              <w:rPr>
                <w:rFonts w:ascii="Times New Roman" w:hAnsi="Times New Roman" w:cs="Times New Roman"/>
              </w:rPr>
              <w:t xml:space="preserve">u dijelu koji se odnosi na ponuđeni predmet nabave </w:t>
            </w:r>
            <w:r w:rsidRPr="00A80B75">
              <w:rPr>
                <w:rFonts w:ascii="Times New Roman" w:hAnsi="Times New Roman" w:cs="Times New Roman"/>
              </w:rPr>
              <w:t xml:space="preserve">nije rezultiralo izmjenom ponude </w:t>
            </w:r>
            <w:r w:rsidRPr="00A80B75">
              <w:rPr>
                <w:rFonts w:ascii="Times New Roman" w:hAnsi="Times New Roman" w:cs="Times New Roman"/>
                <w:i/>
              </w:rPr>
              <w:t>(ukoliko nije rezultiralo -označiti DA; ukoliko je rezultiralo-označiti NE).</w:t>
            </w:r>
          </w:p>
        </w:tc>
        <w:tc>
          <w:tcPr>
            <w:tcW w:w="993" w:type="dxa"/>
          </w:tcPr>
          <w:p w14:paraId="7C593D10" w14:textId="77777777" w:rsidR="00A97B54" w:rsidRPr="00A80B75" w:rsidRDefault="00A97B54" w:rsidP="008940F2">
            <w:pPr>
              <w:jc w:val="both"/>
              <w:rPr>
                <w:rFonts w:ascii="Times New Roman" w:hAnsi="Times New Roman" w:cs="Times New Roman"/>
                <w:b/>
              </w:rPr>
            </w:pPr>
          </w:p>
        </w:tc>
        <w:tc>
          <w:tcPr>
            <w:tcW w:w="2971" w:type="dxa"/>
          </w:tcPr>
          <w:p w14:paraId="068878FD" w14:textId="77777777" w:rsidR="00A97B54" w:rsidRPr="00A80B75" w:rsidRDefault="00A97B54" w:rsidP="008940F2">
            <w:pPr>
              <w:jc w:val="both"/>
              <w:rPr>
                <w:rFonts w:ascii="Times New Roman" w:hAnsi="Times New Roman" w:cs="Times New Roman"/>
                <w:b/>
              </w:rPr>
            </w:pPr>
          </w:p>
        </w:tc>
      </w:tr>
      <w:tr w:rsidR="00A97B54" w:rsidRPr="00A80B75" w14:paraId="1D483F06" w14:textId="77777777" w:rsidTr="00D32802">
        <w:tc>
          <w:tcPr>
            <w:tcW w:w="628" w:type="dxa"/>
          </w:tcPr>
          <w:p w14:paraId="6BC40F07" w14:textId="49918D15" w:rsidR="00A97B54" w:rsidRPr="00A80B75" w:rsidRDefault="005C6A3C" w:rsidP="008940F2">
            <w:pPr>
              <w:jc w:val="both"/>
              <w:rPr>
                <w:rFonts w:ascii="Times New Roman" w:hAnsi="Times New Roman" w:cs="Times New Roman"/>
                <w:b/>
              </w:rPr>
            </w:pPr>
            <w:r w:rsidRPr="00A80B75">
              <w:rPr>
                <w:rFonts w:ascii="Times New Roman" w:hAnsi="Times New Roman" w:cs="Times New Roman"/>
                <w:b/>
              </w:rPr>
              <w:t>31.</w:t>
            </w:r>
          </w:p>
        </w:tc>
        <w:tc>
          <w:tcPr>
            <w:tcW w:w="4110" w:type="dxa"/>
          </w:tcPr>
          <w:p w14:paraId="5B8174F4" w14:textId="58559278" w:rsidR="00A97B54" w:rsidRPr="00A80B75" w:rsidRDefault="00A97B54" w:rsidP="008940F2">
            <w:pPr>
              <w:jc w:val="both"/>
              <w:rPr>
                <w:rFonts w:ascii="Times New Roman" w:hAnsi="Times New Roman" w:cs="Times New Roman"/>
              </w:rPr>
            </w:pPr>
            <w:r w:rsidRPr="00A80B75">
              <w:rPr>
                <w:rFonts w:ascii="Times New Roman" w:hAnsi="Times New Roman" w:cs="Times New Roman"/>
              </w:rPr>
              <w:t xml:space="preserve">Naručitelj nije dozvolio izmjenu </w:t>
            </w:r>
            <w:r w:rsidR="00D267FF" w:rsidRPr="00A80B75">
              <w:rPr>
                <w:rFonts w:ascii="Times New Roman" w:hAnsi="Times New Roman" w:cs="Times New Roman"/>
              </w:rPr>
              <w:t>ponude</w:t>
            </w:r>
            <w:r w:rsidRPr="00A80B75">
              <w:rPr>
                <w:rFonts w:ascii="Times New Roman" w:hAnsi="Times New Roman" w:cs="Times New Roman"/>
              </w:rPr>
              <w:t xml:space="preserve"> nakon isteka roka za dostavu </w:t>
            </w:r>
            <w:r w:rsidRPr="00A80B75">
              <w:rPr>
                <w:rFonts w:ascii="Times New Roman" w:hAnsi="Times New Roman" w:cs="Times New Roman"/>
                <w:i/>
              </w:rPr>
              <w:t>(ukoliko nije dozvolio-označiti DA; ukoliko je dozvolio-označiti NE)</w:t>
            </w:r>
          </w:p>
        </w:tc>
        <w:tc>
          <w:tcPr>
            <w:tcW w:w="993" w:type="dxa"/>
          </w:tcPr>
          <w:p w14:paraId="1070A6C2" w14:textId="77777777" w:rsidR="00A97B54" w:rsidRPr="00A80B75" w:rsidRDefault="00A97B54" w:rsidP="008940F2">
            <w:pPr>
              <w:jc w:val="both"/>
              <w:rPr>
                <w:rFonts w:ascii="Times New Roman" w:hAnsi="Times New Roman" w:cs="Times New Roman"/>
                <w:b/>
              </w:rPr>
            </w:pPr>
          </w:p>
        </w:tc>
        <w:tc>
          <w:tcPr>
            <w:tcW w:w="2971" w:type="dxa"/>
          </w:tcPr>
          <w:p w14:paraId="4CBA2C74" w14:textId="77777777" w:rsidR="00A97B54" w:rsidRPr="00A80B75" w:rsidRDefault="00A97B54" w:rsidP="008940F2">
            <w:pPr>
              <w:jc w:val="both"/>
              <w:rPr>
                <w:rFonts w:ascii="Times New Roman" w:hAnsi="Times New Roman" w:cs="Times New Roman"/>
                <w:b/>
              </w:rPr>
            </w:pPr>
          </w:p>
        </w:tc>
      </w:tr>
      <w:tr w:rsidR="00C96D6B" w:rsidRPr="00A80B75" w14:paraId="67694D56" w14:textId="77777777" w:rsidTr="00D32802">
        <w:tc>
          <w:tcPr>
            <w:tcW w:w="628" w:type="dxa"/>
          </w:tcPr>
          <w:p w14:paraId="3B3DBFD3" w14:textId="30E72482" w:rsidR="00C96D6B" w:rsidRPr="00A80B75" w:rsidRDefault="005C6A3C" w:rsidP="008940F2">
            <w:pPr>
              <w:jc w:val="both"/>
              <w:rPr>
                <w:rFonts w:ascii="Times New Roman" w:hAnsi="Times New Roman" w:cs="Times New Roman"/>
                <w:b/>
              </w:rPr>
            </w:pPr>
            <w:r w:rsidRPr="00A80B75">
              <w:rPr>
                <w:rFonts w:ascii="Times New Roman" w:hAnsi="Times New Roman" w:cs="Times New Roman"/>
                <w:b/>
              </w:rPr>
              <w:t>32.</w:t>
            </w:r>
          </w:p>
        </w:tc>
        <w:tc>
          <w:tcPr>
            <w:tcW w:w="4110" w:type="dxa"/>
          </w:tcPr>
          <w:p w14:paraId="4AF4D2B9" w14:textId="753B08F3" w:rsidR="00C96D6B" w:rsidRPr="00A80B75" w:rsidRDefault="00C96D6B" w:rsidP="008940F2">
            <w:pPr>
              <w:jc w:val="both"/>
              <w:rPr>
                <w:rFonts w:ascii="Times New Roman" w:hAnsi="Times New Roman" w:cs="Times New Roman"/>
                <w:szCs w:val="23"/>
              </w:rPr>
            </w:pPr>
            <w:r w:rsidRPr="00A80B75">
              <w:rPr>
                <w:rFonts w:ascii="Times New Roman" w:hAnsi="Times New Roman" w:cs="Times New Roman"/>
                <w:szCs w:val="23"/>
              </w:rPr>
              <w:t xml:space="preserve">Naručitelj nije koristio drugačije ili dodatne kriterija za odabir ponuda osim onih koji su određeno u pozivu na </w:t>
            </w:r>
            <w:r w:rsidR="00A97B54" w:rsidRPr="00A80B75">
              <w:rPr>
                <w:rFonts w:ascii="Times New Roman" w:hAnsi="Times New Roman" w:cs="Times New Roman"/>
                <w:szCs w:val="23"/>
              </w:rPr>
              <w:t>dostavu ponuda/</w:t>
            </w:r>
            <w:r w:rsidRPr="00A80B75">
              <w:rPr>
                <w:rFonts w:ascii="Times New Roman" w:hAnsi="Times New Roman" w:cs="Times New Roman"/>
                <w:szCs w:val="23"/>
              </w:rPr>
              <w:t xml:space="preserve"> dokumentaciji za nadmetanje</w:t>
            </w:r>
            <w:r w:rsidR="00A97B54" w:rsidRPr="00A80B75">
              <w:rPr>
                <w:rFonts w:ascii="Times New Roman" w:hAnsi="Times New Roman" w:cs="Times New Roman"/>
                <w:szCs w:val="23"/>
              </w:rPr>
              <w:t>/opisnoj dokumentaciji</w:t>
            </w:r>
            <w:r w:rsidRPr="00A80B75">
              <w:rPr>
                <w:rFonts w:ascii="Times New Roman" w:hAnsi="Times New Roman" w:cs="Times New Roman"/>
                <w:szCs w:val="23"/>
              </w:rPr>
              <w:t>.</w:t>
            </w:r>
          </w:p>
        </w:tc>
        <w:tc>
          <w:tcPr>
            <w:tcW w:w="993" w:type="dxa"/>
          </w:tcPr>
          <w:p w14:paraId="2D44F194" w14:textId="77777777" w:rsidR="00C96D6B" w:rsidRPr="00A80B75" w:rsidRDefault="00C96D6B" w:rsidP="008940F2">
            <w:pPr>
              <w:jc w:val="both"/>
              <w:rPr>
                <w:rFonts w:ascii="Times New Roman" w:hAnsi="Times New Roman" w:cs="Times New Roman"/>
              </w:rPr>
            </w:pPr>
          </w:p>
        </w:tc>
        <w:tc>
          <w:tcPr>
            <w:tcW w:w="2971" w:type="dxa"/>
          </w:tcPr>
          <w:p w14:paraId="48F48399" w14:textId="77777777" w:rsidR="00C96D6B" w:rsidRPr="00A80B75" w:rsidRDefault="00C96D6B" w:rsidP="008940F2">
            <w:pPr>
              <w:jc w:val="both"/>
              <w:rPr>
                <w:rFonts w:ascii="Times New Roman" w:hAnsi="Times New Roman" w:cs="Times New Roman"/>
                <w:b/>
              </w:rPr>
            </w:pPr>
          </w:p>
        </w:tc>
      </w:tr>
      <w:tr w:rsidR="002C58CE" w:rsidRPr="00A80B75" w14:paraId="5DE0E082" w14:textId="77777777" w:rsidTr="00D32802">
        <w:tc>
          <w:tcPr>
            <w:tcW w:w="628" w:type="dxa"/>
          </w:tcPr>
          <w:p w14:paraId="4B46A3A3" w14:textId="5753BFDD" w:rsidR="002C58CE" w:rsidRPr="00A80B75" w:rsidRDefault="005C6A3C" w:rsidP="008940F2">
            <w:pPr>
              <w:jc w:val="both"/>
              <w:rPr>
                <w:rFonts w:ascii="Times New Roman" w:hAnsi="Times New Roman" w:cs="Times New Roman"/>
                <w:b/>
              </w:rPr>
            </w:pPr>
            <w:r w:rsidRPr="00A80B75">
              <w:rPr>
                <w:rFonts w:ascii="Times New Roman" w:hAnsi="Times New Roman" w:cs="Times New Roman"/>
                <w:b/>
              </w:rPr>
              <w:t>33.</w:t>
            </w:r>
          </w:p>
        </w:tc>
        <w:tc>
          <w:tcPr>
            <w:tcW w:w="4110" w:type="dxa"/>
          </w:tcPr>
          <w:p w14:paraId="700077AF" w14:textId="28FB5994" w:rsidR="002C58CE" w:rsidRPr="00A80B75" w:rsidRDefault="002C58CE"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Odabrana je ponuda s najnižom cijenom ili ekonomski najpovoljnija ponuda (ovisno što je primjenjivo)</w:t>
            </w:r>
            <w:r w:rsidR="004E5D65" w:rsidRPr="00A80B75">
              <w:rPr>
                <w:rFonts w:ascii="Times New Roman" w:hAnsi="Times New Roman" w:cs="Times New Roman"/>
                <w:color w:val="000000"/>
                <w:szCs w:val="23"/>
              </w:rPr>
              <w:t xml:space="preserve"> koja ispunjava sve ostale </w:t>
            </w:r>
            <w:r w:rsidR="004E5D65" w:rsidRPr="00A80B75">
              <w:rPr>
                <w:rFonts w:ascii="Times New Roman" w:hAnsi="Times New Roman" w:cs="Times New Roman"/>
                <w:color w:val="000000"/>
                <w:szCs w:val="23"/>
              </w:rPr>
              <w:lastRenderedPageBreak/>
              <w:t>uvjete i zahtjeve iz dokumentacije za nadmetanje</w:t>
            </w:r>
            <w:r w:rsidRPr="00A80B75">
              <w:rPr>
                <w:rFonts w:ascii="Times New Roman" w:hAnsi="Times New Roman" w:cs="Times New Roman"/>
                <w:color w:val="000000"/>
                <w:szCs w:val="23"/>
              </w:rPr>
              <w:t>.</w:t>
            </w:r>
          </w:p>
        </w:tc>
        <w:tc>
          <w:tcPr>
            <w:tcW w:w="993" w:type="dxa"/>
          </w:tcPr>
          <w:p w14:paraId="5CFC5BC0" w14:textId="77777777" w:rsidR="002C58CE" w:rsidRPr="00A80B75" w:rsidRDefault="002C58CE" w:rsidP="008940F2">
            <w:pPr>
              <w:jc w:val="both"/>
              <w:rPr>
                <w:rFonts w:ascii="Times New Roman" w:hAnsi="Times New Roman" w:cs="Times New Roman"/>
                <w:b/>
              </w:rPr>
            </w:pPr>
          </w:p>
        </w:tc>
        <w:tc>
          <w:tcPr>
            <w:tcW w:w="2971" w:type="dxa"/>
          </w:tcPr>
          <w:p w14:paraId="5858B33C" w14:textId="77777777" w:rsidR="002C58CE" w:rsidRPr="00A80B75" w:rsidRDefault="002C58CE" w:rsidP="008940F2">
            <w:pPr>
              <w:jc w:val="both"/>
              <w:rPr>
                <w:rFonts w:ascii="Times New Roman" w:hAnsi="Times New Roman" w:cs="Times New Roman"/>
                <w:b/>
              </w:rPr>
            </w:pPr>
          </w:p>
        </w:tc>
      </w:tr>
      <w:tr w:rsidR="00190806" w:rsidRPr="00A80B75" w14:paraId="301B6068" w14:textId="77777777" w:rsidTr="00D32802">
        <w:tc>
          <w:tcPr>
            <w:tcW w:w="628" w:type="dxa"/>
          </w:tcPr>
          <w:p w14:paraId="17DF1744" w14:textId="4D176EED" w:rsidR="00190806" w:rsidRPr="00A80B75" w:rsidRDefault="005C6A3C" w:rsidP="008940F2">
            <w:pPr>
              <w:jc w:val="both"/>
              <w:rPr>
                <w:rFonts w:ascii="Times New Roman" w:hAnsi="Times New Roman" w:cs="Times New Roman"/>
                <w:b/>
              </w:rPr>
            </w:pPr>
            <w:r w:rsidRPr="00A80B75">
              <w:rPr>
                <w:rFonts w:ascii="Times New Roman" w:hAnsi="Times New Roman" w:cs="Times New Roman"/>
                <w:b/>
              </w:rPr>
              <w:t>34.</w:t>
            </w:r>
          </w:p>
        </w:tc>
        <w:tc>
          <w:tcPr>
            <w:tcW w:w="4110" w:type="dxa"/>
          </w:tcPr>
          <w:p w14:paraId="648C4E3D" w14:textId="035F1FE4" w:rsidR="00190806" w:rsidRPr="00A80B75" w:rsidRDefault="00190806" w:rsidP="008940F2">
            <w:pPr>
              <w:jc w:val="both"/>
              <w:rPr>
                <w:rFonts w:ascii="Times New Roman" w:hAnsi="Times New Roman" w:cs="Times New Roman"/>
                <w:color w:val="FF0000"/>
              </w:rPr>
            </w:pPr>
            <w:r w:rsidRPr="00A80B75">
              <w:rPr>
                <w:rFonts w:ascii="Times New Roman" w:hAnsi="Times New Roman" w:cs="Times New Roman"/>
              </w:rPr>
              <w:t xml:space="preserve">Naručitelj nije odbio ponudu ponuditelja koji je dostavio ponudu s neuobičajeno niskom cijenom prije nego li je zahtijevao pojašnjenje od ponuditelja vezano uz takvu ponudu, sve </w:t>
            </w:r>
            <w:r w:rsidR="008B5D85" w:rsidRPr="00A80B75">
              <w:rPr>
                <w:rFonts w:ascii="Times New Roman" w:hAnsi="Times New Roman" w:cs="Times New Roman"/>
              </w:rPr>
              <w:t>u skladu s člankom</w:t>
            </w:r>
            <w:r w:rsidRPr="00A80B75">
              <w:rPr>
                <w:rFonts w:ascii="Times New Roman" w:hAnsi="Times New Roman" w:cs="Times New Roman"/>
              </w:rPr>
              <w:t xml:space="preserve"> 91. ZJN-a </w:t>
            </w:r>
            <w:r w:rsidRPr="00A80B75">
              <w:rPr>
                <w:rFonts w:ascii="Times New Roman" w:hAnsi="Times New Roman" w:cs="Times New Roman"/>
                <w:i/>
              </w:rPr>
              <w:t>(ukoliko nije odbio takvu ponudu prije zahtijevanja pojašnjenja, naznačiti DA; ukoliko je odbio prije zahtijevanja pojašnjenja, naznačiti NE)</w:t>
            </w:r>
          </w:p>
        </w:tc>
        <w:tc>
          <w:tcPr>
            <w:tcW w:w="993" w:type="dxa"/>
          </w:tcPr>
          <w:p w14:paraId="75A25F63" w14:textId="77777777" w:rsidR="00190806" w:rsidRPr="00A80B75" w:rsidRDefault="00190806" w:rsidP="008940F2">
            <w:pPr>
              <w:jc w:val="both"/>
              <w:rPr>
                <w:rFonts w:ascii="Times New Roman" w:hAnsi="Times New Roman" w:cs="Times New Roman"/>
                <w:b/>
              </w:rPr>
            </w:pPr>
          </w:p>
        </w:tc>
        <w:tc>
          <w:tcPr>
            <w:tcW w:w="2971" w:type="dxa"/>
          </w:tcPr>
          <w:p w14:paraId="71324203" w14:textId="77777777" w:rsidR="00190806" w:rsidRPr="00A80B75" w:rsidRDefault="00190806" w:rsidP="008940F2">
            <w:pPr>
              <w:jc w:val="both"/>
              <w:rPr>
                <w:rFonts w:ascii="Times New Roman" w:hAnsi="Times New Roman" w:cs="Times New Roman"/>
                <w:b/>
              </w:rPr>
            </w:pPr>
          </w:p>
        </w:tc>
      </w:tr>
      <w:tr w:rsidR="00190806" w:rsidRPr="00A80B75" w14:paraId="528FBE53" w14:textId="77777777" w:rsidTr="00D32802">
        <w:tc>
          <w:tcPr>
            <w:tcW w:w="628" w:type="dxa"/>
          </w:tcPr>
          <w:p w14:paraId="40E91AE6" w14:textId="6AF18637" w:rsidR="00190806" w:rsidRPr="00A80B75" w:rsidRDefault="005C6A3C" w:rsidP="008940F2">
            <w:pPr>
              <w:jc w:val="both"/>
              <w:rPr>
                <w:rFonts w:ascii="Times New Roman" w:hAnsi="Times New Roman" w:cs="Times New Roman"/>
                <w:b/>
              </w:rPr>
            </w:pPr>
            <w:r w:rsidRPr="00A80B75">
              <w:rPr>
                <w:rFonts w:ascii="Times New Roman" w:hAnsi="Times New Roman" w:cs="Times New Roman"/>
                <w:b/>
              </w:rPr>
              <w:t>35.</w:t>
            </w:r>
          </w:p>
        </w:tc>
        <w:tc>
          <w:tcPr>
            <w:tcW w:w="4110" w:type="dxa"/>
          </w:tcPr>
          <w:p w14:paraId="49B9CCE9" w14:textId="6F437692" w:rsidR="00190806" w:rsidRPr="00A80B75" w:rsidRDefault="00190806" w:rsidP="008940F2">
            <w:pPr>
              <w:jc w:val="both"/>
              <w:rPr>
                <w:rFonts w:ascii="Times New Roman" w:hAnsi="Times New Roman" w:cs="Times New Roman"/>
                <w:color w:val="FF0000"/>
              </w:rPr>
            </w:pPr>
            <w:r w:rsidRPr="00A80B75">
              <w:rPr>
                <w:rFonts w:ascii="Times New Roman" w:hAnsi="Times New Roman" w:cs="Times New Roman"/>
              </w:rPr>
              <w:t xml:space="preserve">Ukoliko je naručitelj dozvolio podnošenje alternativnih ponuda </w:t>
            </w:r>
            <w:r w:rsidR="00F527EF" w:rsidRPr="00A80B75">
              <w:rPr>
                <w:rFonts w:ascii="Times New Roman" w:hAnsi="Times New Roman" w:cs="Times New Roman"/>
              </w:rPr>
              <w:t>u skladu s člankom</w:t>
            </w:r>
            <w:r w:rsidRPr="00A80B75">
              <w:rPr>
                <w:rFonts w:ascii="Times New Roman" w:hAnsi="Times New Roman" w:cs="Times New Roman"/>
              </w:rPr>
              <w:t xml:space="preserve"> 88. ZJN, prilikom pregleda i ocjene ponuda uzeo je u obzir samo one alternativne ponude koje ispunjavaju minimalne zahtjeve koje je odredio.</w:t>
            </w:r>
          </w:p>
        </w:tc>
        <w:tc>
          <w:tcPr>
            <w:tcW w:w="993" w:type="dxa"/>
          </w:tcPr>
          <w:p w14:paraId="77F6DAF0" w14:textId="77777777" w:rsidR="00190806" w:rsidRPr="00A80B75" w:rsidRDefault="00190806" w:rsidP="008940F2">
            <w:pPr>
              <w:jc w:val="both"/>
              <w:rPr>
                <w:rFonts w:ascii="Times New Roman" w:hAnsi="Times New Roman" w:cs="Times New Roman"/>
                <w:b/>
              </w:rPr>
            </w:pPr>
          </w:p>
        </w:tc>
        <w:tc>
          <w:tcPr>
            <w:tcW w:w="2971" w:type="dxa"/>
          </w:tcPr>
          <w:p w14:paraId="543A104A" w14:textId="77777777" w:rsidR="00190806" w:rsidRPr="00A80B75" w:rsidRDefault="00190806" w:rsidP="008940F2">
            <w:pPr>
              <w:jc w:val="both"/>
              <w:rPr>
                <w:rFonts w:ascii="Times New Roman" w:hAnsi="Times New Roman" w:cs="Times New Roman"/>
                <w:b/>
              </w:rPr>
            </w:pPr>
          </w:p>
        </w:tc>
      </w:tr>
      <w:tr w:rsidR="00237AF8" w:rsidRPr="00A80B75" w14:paraId="1BB1A973" w14:textId="77777777" w:rsidTr="00D32802">
        <w:tc>
          <w:tcPr>
            <w:tcW w:w="628" w:type="dxa"/>
          </w:tcPr>
          <w:p w14:paraId="626CECB3" w14:textId="22793B39"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36.</w:t>
            </w:r>
          </w:p>
        </w:tc>
        <w:tc>
          <w:tcPr>
            <w:tcW w:w="4110" w:type="dxa"/>
          </w:tcPr>
          <w:p w14:paraId="07C186FE" w14:textId="5785878C" w:rsidR="00237AF8" w:rsidRPr="00A80B75" w:rsidRDefault="00237AF8"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w:t>
            </w:r>
            <w:r w:rsidR="00F527EF" w:rsidRPr="00A80B75">
              <w:rPr>
                <w:rFonts w:ascii="Times New Roman" w:hAnsi="Times New Roman" w:cs="Times New Roman"/>
              </w:rPr>
              <w:t>b</w:t>
            </w:r>
            <w:r w:rsidRPr="00A80B75">
              <w:rPr>
                <w:rFonts w:ascii="Times New Roman" w:hAnsi="Times New Roman" w:cs="Times New Roman"/>
              </w:rPr>
              <w:t>e, i obrnuto (članak 88. stavak 6.).</w:t>
            </w:r>
          </w:p>
        </w:tc>
        <w:tc>
          <w:tcPr>
            <w:tcW w:w="993" w:type="dxa"/>
          </w:tcPr>
          <w:p w14:paraId="26646A55" w14:textId="77777777" w:rsidR="00237AF8" w:rsidRPr="00A80B75" w:rsidRDefault="00237AF8" w:rsidP="008940F2">
            <w:pPr>
              <w:jc w:val="both"/>
              <w:rPr>
                <w:rFonts w:ascii="Times New Roman" w:hAnsi="Times New Roman" w:cs="Times New Roman"/>
                <w:b/>
              </w:rPr>
            </w:pPr>
          </w:p>
        </w:tc>
        <w:tc>
          <w:tcPr>
            <w:tcW w:w="2971" w:type="dxa"/>
          </w:tcPr>
          <w:p w14:paraId="75501139" w14:textId="77777777" w:rsidR="00237AF8" w:rsidRPr="00A80B75" w:rsidRDefault="00237AF8" w:rsidP="008940F2">
            <w:pPr>
              <w:jc w:val="both"/>
              <w:rPr>
                <w:rFonts w:ascii="Times New Roman" w:hAnsi="Times New Roman" w:cs="Times New Roman"/>
                <w:b/>
              </w:rPr>
            </w:pPr>
          </w:p>
        </w:tc>
      </w:tr>
      <w:tr w:rsidR="00237AF8" w:rsidRPr="00A80B75" w14:paraId="431773DF" w14:textId="77777777" w:rsidTr="00D32802">
        <w:tc>
          <w:tcPr>
            <w:tcW w:w="628" w:type="dxa"/>
          </w:tcPr>
          <w:p w14:paraId="72AB0BCA" w14:textId="07A7821D"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37.</w:t>
            </w:r>
          </w:p>
        </w:tc>
        <w:tc>
          <w:tcPr>
            <w:tcW w:w="4110" w:type="dxa"/>
          </w:tcPr>
          <w:p w14:paraId="26F04749" w14:textId="52E3C7D7" w:rsidR="00237AF8" w:rsidRPr="00A80B75" w:rsidRDefault="00237AF8"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993" w:type="dxa"/>
          </w:tcPr>
          <w:p w14:paraId="6AEB7B95" w14:textId="77777777" w:rsidR="00237AF8" w:rsidRPr="00A80B75" w:rsidRDefault="00237AF8" w:rsidP="008940F2">
            <w:pPr>
              <w:jc w:val="both"/>
              <w:rPr>
                <w:rFonts w:ascii="Times New Roman" w:hAnsi="Times New Roman" w:cs="Times New Roman"/>
                <w:b/>
              </w:rPr>
            </w:pPr>
          </w:p>
        </w:tc>
        <w:tc>
          <w:tcPr>
            <w:tcW w:w="2971" w:type="dxa"/>
          </w:tcPr>
          <w:p w14:paraId="66F0E894" w14:textId="77777777" w:rsidR="00237AF8" w:rsidRPr="00A80B75" w:rsidRDefault="00237AF8" w:rsidP="008940F2">
            <w:pPr>
              <w:jc w:val="both"/>
              <w:rPr>
                <w:rFonts w:ascii="Times New Roman" w:hAnsi="Times New Roman" w:cs="Times New Roman"/>
                <w:b/>
              </w:rPr>
            </w:pPr>
          </w:p>
        </w:tc>
      </w:tr>
      <w:tr w:rsidR="00237AF8" w:rsidRPr="00A80B75" w14:paraId="3150919D" w14:textId="77777777" w:rsidTr="00D32802">
        <w:tc>
          <w:tcPr>
            <w:tcW w:w="628" w:type="dxa"/>
          </w:tcPr>
          <w:p w14:paraId="5E5D641B" w14:textId="1207216C"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38.</w:t>
            </w:r>
          </w:p>
        </w:tc>
        <w:tc>
          <w:tcPr>
            <w:tcW w:w="4110" w:type="dxa"/>
          </w:tcPr>
          <w:p w14:paraId="3FD65958" w14:textId="16E3BA43" w:rsidR="00237AF8" w:rsidRPr="00A80B75" w:rsidRDefault="00237AF8" w:rsidP="008940F2">
            <w:pPr>
              <w:jc w:val="both"/>
              <w:rPr>
                <w:rFonts w:ascii="Times New Roman" w:hAnsi="Times New Roman" w:cs="Times New Roman"/>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993" w:type="dxa"/>
          </w:tcPr>
          <w:p w14:paraId="1D2E5046" w14:textId="77777777" w:rsidR="00237AF8" w:rsidRPr="00A80B75" w:rsidRDefault="00237AF8" w:rsidP="008940F2">
            <w:pPr>
              <w:jc w:val="both"/>
              <w:rPr>
                <w:rFonts w:ascii="Times New Roman" w:hAnsi="Times New Roman" w:cs="Times New Roman"/>
                <w:b/>
              </w:rPr>
            </w:pPr>
          </w:p>
        </w:tc>
        <w:tc>
          <w:tcPr>
            <w:tcW w:w="2971" w:type="dxa"/>
          </w:tcPr>
          <w:p w14:paraId="14CA55F7" w14:textId="77777777" w:rsidR="00237AF8" w:rsidRPr="00A80B75" w:rsidRDefault="00237AF8" w:rsidP="008940F2">
            <w:pPr>
              <w:jc w:val="both"/>
              <w:rPr>
                <w:rFonts w:ascii="Times New Roman" w:hAnsi="Times New Roman" w:cs="Times New Roman"/>
                <w:b/>
              </w:rPr>
            </w:pPr>
          </w:p>
        </w:tc>
      </w:tr>
      <w:tr w:rsidR="009F5C57" w:rsidRPr="00A80B75" w14:paraId="4C43B00D" w14:textId="77777777" w:rsidTr="00D32802">
        <w:tc>
          <w:tcPr>
            <w:tcW w:w="628" w:type="dxa"/>
          </w:tcPr>
          <w:p w14:paraId="1319A2C9" w14:textId="0AD771E2" w:rsidR="009F5C57" w:rsidRPr="00A80B75" w:rsidRDefault="005C6A3C" w:rsidP="008940F2">
            <w:pPr>
              <w:jc w:val="both"/>
              <w:rPr>
                <w:rFonts w:ascii="Times New Roman" w:hAnsi="Times New Roman" w:cs="Times New Roman"/>
                <w:b/>
              </w:rPr>
            </w:pPr>
            <w:r w:rsidRPr="00A80B75">
              <w:rPr>
                <w:rFonts w:ascii="Times New Roman" w:hAnsi="Times New Roman" w:cs="Times New Roman"/>
                <w:b/>
              </w:rPr>
              <w:t>39.</w:t>
            </w:r>
          </w:p>
        </w:tc>
        <w:tc>
          <w:tcPr>
            <w:tcW w:w="4110" w:type="dxa"/>
          </w:tcPr>
          <w:p w14:paraId="5986ABBF" w14:textId="043AEBBB" w:rsidR="009F5C57" w:rsidRPr="00A80B75" w:rsidRDefault="009F5C57"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Troškovnik je u cijelosti ispunjen u skladu s uvjetima i zahtjevima iz dokumentacije za nadmetanje.</w:t>
            </w:r>
          </w:p>
        </w:tc>
        <w:tc>
          <w:tcPr>
            <w:tcW w:w="993" w:type="dxa"/>
          </w:tcPr>
          <w:p w14:paraId="1E77971B" w14:textId="77777777" w:rsidR="009F5C57" w:rsidRPr="00A80B75" w:rsidRDefault="009F5C57" w:rsidP="008940F2">
            <w:pPr>
              <w:jc w:val="both"/>
              <w:rPr>
                <w:rFonts w:ascii="Times New Roman" w:hAnsi="Times New Roman" w:cs="Times New Roman"/>
                <w:b/>
              </w:rPr>
            </w:pPr>
          </w:p>
        </w:tc>
        <w:tc>
          <w:tcPr>
            <w:tcW w:w="2971" w:type="dxa"/>
          </w:tcPr>
          <w:p w14:paraId="6CEC9CAE" w14:textId="77777777" w:rsidR="009F5C57" w:rsidRPr="00A80B75" w:rsidRDefault="009F5C57" w:rsidP="008940F2">
            <w:pPr>
              <w:jc w:val="both"/>
              <w:rPr>
                <w:rFonts w:ascii="Times New Roman" w:hAnsi="Times New Roman" w:cs="Times New Roman"/>
                <w:b/>
              </w:rPr>
            </w:pPr>
          </w:p>
        </w:tc>
      </w:tr>
      <w:tr w:rsidR="00D32802" w:rsidRPr="00A80B75" w14:paraId="4F8528D5" w14:textId="77777777" w:rsidTr="00D32802">
        <w:tc>
          <w:tcPr>
            <w:tcW w:w="628" w:type="dxa"/>
          </w:tcPr>
          <w:p w14:paraId="66560DC8" w14:textId="1FC2B957" w:rsidR="00D32802" w:rsidRPr="00A80B75" w:rsidRDefault="005C6A3C" w:rsidP="008940F2">
            <w:pPr>
              <w:jc w:val="both"/>
              <w:rPr>
                <w:rFonts w:ascii="Times New Roman" w:hAnsi="Times New Roman" w:cs="Times New Roman"/>
                <w:b/>
              </w:rPr>
            </w:pPr>
            <w:r w:rsidRPr="00A80B75">
              <w:rPr>
                <w:rFonts w:ascii="Times New Roman" w:hAnsi="Times New Roman" w:cs="Times New Roman"/>
                <w:b/>
              </w:rPr>
              <w:t>40.</w:t>
            </w:r>
          </w:p>
        </w:tc>
        <w:tc>
          <w:tcPr>
            <w:tcW w:w="4110" w:type="dxa"/>
          </w:tcPr>
          <w:p w14:paraId="0E5B9CF6" w14:textId="77777777" w:rsidR="00D32802" w:rsidRPr="00A80B75" w:rsidRDefault="00D32802" w:rsidP="008940F2">
            <w:pPr>
              <w:jc w:val="both"/>
              <w:rPr>
                <w:rFonts w:ascii="Times New Roman" w:hAnsi="Times New Roman" w:cs="Times New Roman"/>
              </w:rPr>
            </w:pPr>
            <w:r w:rsidRPr="00A80B75">
              <w:rPr>
                <w:rFonts w:ascii="Times New Roman" w:hAnsi="Times New Roman" w:cs="Times New Roman"/>
                <w:color w:val="000000"/>
                <w:szCs w:val="23"/>
              </w:rPr>
              <w:t>Naručitelj je sastavio zapisnik o pregledu i ocjeni ponuda sukladno članku 23. Uredbe</w:t>
            </w:r>
          </w:p>
        </w:tc>
        <w:tc>
          <w:tcPr>
            <w:tcW w:w="993" w:type="dxa"/>
          </w:tcPr>
          <w:p w14:paraId="6BA131AD" w14:textId="77777777" w:rsidR="00D32802" w:rsidRPr="00A80B75" w:rsidRDefault="00D32802" w:rsidP="008940F2">
            <w:pPr>
              <w:jc w:val="both"/>
              <w:rPr>
                <w:rFonts w:ascii="Times New Roman" w:hAnsi="Times New Roman" w:cs="Times New Roman"/>
                <w:b/>
              </w:rPr>
            </w:pPr>
          </w:p>
        </w:tc>
        <w:tc>
          <w:tcPr>
            <w:tcW w:w="2971" w:type="dxa"/>
          </w:tcPr>
          <w:p w14:paraId="21FBAF6A" w14:textId="77777777" w:rsidR="00D32802" w:rsidRPr="00A80B75" w:rsidRDefault="00D32802" w:rsidP="008940F2">
            <w:pPr>
              <w:jc w:val="both"/>
              <w:rPr>
                <w:rFonts w:ascii="Times New Roman" w:hAnsi="Times New Roman" w:cs="Times New Roman"/>
                <w:b/>
              </w:rPr>
            </w:pPr>
          </w:p>
        </w:tc>
      </w:tr>
      <w:tr w:rsidR="00237AF8" w:rsidRPr="00A80B75" w14:paraId="436874BE" w14:textId="77777777" w:rsidTr="00D32802">
        <w:tc>
          <w:tcPr>
            <w:tcW w:w="628" w:type="dxa"/>
          </w:tcPr>
          <w:p w14:paraId="28E53432" w14:textId="3326B4C7"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41.</w:t>
            </w:r>
          </w:p>
        </w:tc>
        <w:tc>
          <w:tcPr>
            <w:tcW w:w="4110" w:type="dxa"/>
          </w:tcPr>
          <w:p w14:paraId="7C103807" w14:textId="390FB751" w:rsidR="00237AF8" w:rsidRPr="00A80B75" w:rsidRDefault="00237AF8"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993" w:type="dxa"/>
          </w:tcPr>
          <w:p w14:paraId="15426AE4" w14:textId="77777777" w:rsidR="00237AF8" w:rsidRPr="00A80B75" w:rsidRDefault="00237AF8" w:rsidP="008940F2">
            <w:pPr>
              <w:jc w:val="both"/>
              <w:rPr>
                <w:rFonts w:ascii="Times New Roman" w:hAnsi="Times New Roman" w:cs="Times New Roman"/>
                <w:b/>
              </w:rPr>
            </w:pPr>
          </w:p>
        </w:tc>
        <w:tc>
          <w:tcPr>
            <w:tcW w:w="2971" w:type="dxa"/>
          </w:tcPr>
          <w:p w14:paraId="300B7A88" w14:textId="77777777" w:rsidR="00237AF8" w:rsidRPr="00A80B75" w:rsidRDefault="00237AF8" w:rsidP="008940F2">
            <w:pPr>
              <w:jc w:val="both"/>
              <w:rPr>
                <w:rFonts w:ascii="Times New Roman" w:hAnsi="Times New Roman" w:cs="Times New Roman"/>
                <w:b/>
              </w:rPr>
            </w:pPr>
          </w:p>
        </w:tc>
      </w:tr>
      <w:tr w:rsidR="00F527EF" w:rsidRPr="00A80B75" w14:paraId="44ECFFCD" w14:textId="77777777" w:rsidTr="00D32802">
        <w:tc>
          <w:tcPr>
            <w:tcW w:w="628" w:type="dxa"/>
          </w:tcPr>
          <w:p w14:paraId="77B28D70" w14:textId="4B5D3048" w:rsidR="00F527EF" w:rsidRPr="00A80B75" w:rsidRDefault="005C6A3C" w:rsidP="008940F2">
            <w:pPr>
              <w:jc w:val="both"/>
              <w:rPr>
                <w:rFonts w:ascii="Times New Roman" w:hAnsi="Times New Roman" w:cs="Times New Roman"/>
                <w:b/>
              </w:rPr>
            </w:pPr>
            <w:r w:rsidRPr="00A80B75">
              <w:rPr>
                <w:rFonts w:ascii="Times New Roman" w:hAnsi="Times New Roman" w:cs="Times New Roman"/>
                <w:b/>
              </w:rPr>
              <w:t>42.</w:t>
            </w:r>
          </w:p>
        </w:tc>
        <w:tc>
          <w:tcPr>
            <w:tcW w:w="4110" w:type="dxa"/>
          </w:tcPr>
          <w:p w14:paraId="17E905DD" w14:textId="77777777" w:rsidR="00F527EF" w:rsidRPr="00A80B75" w:rsidRDefault="00F527EF" w:rsidP="008940F2">
            <w:pPr>
              <w:jc w:val="both"/>
              <w:rPr>
                <w:rFonts w:ascii="Times New Roman" w:hAnsi="Times New Roman" w:cs="Times New Roman"/>
              </w:rPr>
            </w:pPr>
            <w:r w:rsidRPr="00A80B75">
              <w:rPr>
                <w:rFonts w:ascii="Times New Roman" w:hAnsi="Times New Roman" w:cs="Times New Roman"/>
                <w:color w:val="000000"/>
                <w:szCs w:val="23"/>
              </w:rPr>
              <w:t>Naručitelj je prilikom pregleda i ocjene ponuda u odnosu na sve ponuditelje poštovao načelo transparentnosti, nediskriminacije i jednakog postupanja te nije bilo pogodovanja pojedinom natjecatelju/ponuditelju</w:t>
            </w:r>
            <w:r w:rsidRPr="00A80B75">
              <w:rPr>
                <w:rStyle w:val="FootnoteReference"/>
                <w:rFonts w:ascii="Times New Roman" w:hAnsi="Times New Roman" w:cs="Times New Roman"/>
                <w:color w:val="000000"/>
                <w:szCs w:val="23"/>
              </w:rPr>
              <w:footnoteReference w:id="20"/>
            </w:r>
            <w:r w:rsidRPr="00A80B75">
              <w:rPr>
                <w:rFonts w:ascii="Times New Roman" w:hAnsi="Times New Roman" w:cs="Times New Roman"/>
                <w:color w:val="000000"/>
                <w:szCs w:val="23"/>
              </w:rPr>
              <w:t>.</w:t>
            </w:r>
          </w:p>
        </w:tc>
        <w:tc>
          <w:tcPr>
            <w:tcW w:w="993" w:type="dxa"/>
          </w:tcPr>
          <w:p w14:paraId="6192B2A5" w14:textId="77777777" w:rsidR="00F527EF" w:rsidRPr="00A80B75" w:rsidRDefault="00F527EF" w:rsidP="008940F2">
            <w:pPr>
              <w:jc w:val="both"/>
              <w:rPr>
                <w:rFonts w:ascii="Times New Roman" w:hAnsi="Times New Roman" w:cs="Times New Roman"/>
                <w:b/>
              </w:rPr>
            </w:pPr>
          </w:p>
        </w:tc>
        <w:tc>
          <w:tcPr>
            <w:tcW w:w="2971" w:type="dxa"/>
          </w:tcPr>
          <w:p w14:paraId="53DC4918" w14:textId="77777777" w:rsidR="00F527EF" w:rsidRPr="00A80B75" w:rsidRDefault="00F527EF" w:rsidP="008940F2">
            <w:pPr>
              <w:jc w:val="both"/>
              <w:rPr>
                <w:rFonts w:ascii="Times New Roman" w:hAnsi="Times New Roman" w:cs="Times New Roman"/>
                <w:b/>
              </w:rPr>
            </w:pPr>
          </w:p>
        </w:tc>
      </w:tr>
      <w:tr w:rsidR="00237AF8" w:rsidRPr="00A80B75" w14:paraId="00F21674" w14:textId="77777777" w:rsidTr="00D32802">
        <w:tc>
          <w:tcPr>
            <w:tcW w:w="628" w:type="dxa"/>
          </w:tcPr>
          <w:p w14:paraId="3853375D" w14:textId="134AB0BA"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43.</w:t>
            </w:r>
          </w:p>
        </w:tc>
        <w:tc>
          <w:tcPr>
            <w:tcW w:w="4110" w:type="dxa"/>
          </w:tcPr>
          <w:p w14:paraId="6B7FAE71" w14:textId="53E22607" w:rsidR="00237AF8" w:rsidRPr="00A80B75" w:rsidRDefault="00237AF8"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993" w:type="dxa"/>
          </w:tcPr>
          <w:p w14:paraId="1C542614" w14:textId="77777777" w:rsidR="00237AF8" w:rsidRPr="00A80B75" w:rsidRDefault="00237AF8" w:rsidP="008940F2">
            <w:pPr>
              <w:jc w:val="both"/>
              <w:rPr>
                <w:rFonts w:ascii="Times New Roman" w:hAnsi="Times New Roman" w:cs="Times New Roman"/>
                <w:b/>
              </w:rPr>
            </w:pPr>
          </w:p>
        </w:tc>
        <w:tc>
          <w:tcPr>
            <w:tcW w:w="2971" w:type="dxa"/>
          </w:tcPr>
          <w:p w14:paraId="63459F03" w14:textId="77777777" w:rsidR="00237AF8" w:rsidRPr="00A80B75" w:rsidRDefault="00237AF8" w:rsidP="008940F2">
            <w:pPr>
              <w:jc w:val="both"/>
              <w:rPr>
                <w:rFonts w:ascii="Times New Roman" w:hAnsi="Times New Roman" w:cs="Times New Roman"/>
                <w:b/>
              </w:rPr>
            </w:pPr>
          </w:p>
        </w:tc>
      </w:tr>
      <w:tr w:rsidR="00237AF8" w:rsidRPr="00A80B75" w14:paraId="3C98C0E1" w14:textId="77777777" w:rsidTr="00D32802">
        <w:tc>
          <w:tcPr>
            <w:tcW w:w="628" w:type="dxa"/>
          </w:tcPr>
          <w:p w14:paraId="45C18279" w14:textId="46AF44CA"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44.</w:t>
            </w:r>
          </w:p>
        </w:tc>
        <w:tc>
          <w:tcPr>
            <w:tcW w:w="4110" w:type="dxa"/>
          </w:tcPr>
          <w:p w14:paraId="2BB732F3" w14:textId="20EEAB87" w:rsidR="00237AF8" w:rsidRPr="00A80B75" w:rsidRDefault="00237AF8"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993" w:type="dxa"/>
          </w:tcPr>
          <w:p w14:paraId="2E2A69B2" w14:textId="77777777" w:rsidR="00237AF8" w:rsidRPr="00A80B75" w:rsidRDefault="00237AF8" w:rsidP="008940F2">
            <w:pPr>
              <w:jc w:val="both"/>
              <w:rPr>
                <w:rFonts w:ascii="Times New Roman" w:hAnsi="Times New Roman" w:cs="Times New Roman"/>
                <w:b/>
              </w:rPr>
            </w:pPr>
          </w:p>
        </w:tc>
        <w:tc>
          <w:tcPr>
            <w:tcW w:w="2971" w:type="dxa"/>
          </w:tcPr>
          <w:p w14:paraId="2C25AE34" w14:textId="77777777" w:rsidR="00237AF8" w:rsidRPr="00A80B75" w:rsidRDefault="00237AF8" w:rsidP="008940F2">
            <w:pPr>
              <w:jc w:val="both"/>
              <w:rPr>
                <w:rFonts w:ascii="Times New Roman" w:hAnsi="Times New Roman" w:cs="Times New Roman"/>
                <w:b/>
              </w:rPr>
            </w:pPr>
          </w:p>
        </w:tc>
      </w:tr>
      <w:tr w:rsidR="00237AF8" w:rsidRPr="00A80B75" w14:paraId="1118DCE1" w14:textId="77777777" w:rsidTr="00D32802">
        <w:tc>
          <w:tcPr>
            <w:tcW w:w="628" w:type="dxa"/>
          </w:tcPr>
          <w:p w14:paraId="4BCC7D46" w14:textId="69F4178C"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45.</w:t>
            </w:r>
          </w:p>
        </w:tc>
        <w:tc>
          <w:tcPr>
            <w:tcW w:w="4110" w:type="dxa"/>
          </w:tcPr>
          <w:p w14:paraId="7EEEC91B" w14:textId="2B0C927A" w:rsidR="00237AF8" w:rsidRPr="00A80B75" w:rsidRDefault="00237AF8" w:rsidP="008940F2">
            <w:pPr>
              <w:jc w:val="both"/>
              <w:rPr>
                <w:rFonts w:ascii="Times New Roman" w:hAnsi="Times New Roman" w:cs="Times New Roman"/>
              </w:rPr>
            </w:pPr>
            <w:r w:rsidRPr="00A80B75">
              <w:rPr>
                <w:rFonts w:ascii="Times New Roman" w:hAnsi="Times New Roman" w:cs="Times New Roman"/>
              </w:rPr>
              <w:t xml:space="preserve">Naručitelj je poštovao rok mirovanja od 15 dana od dana dostave odluke o odabiru, osim </w:t>
            </w:r>
            <w:r w:rsidRPr="00A80B75">
              <w:rPr>
                <w:rFonts w:ascii="Times New Roman" w:hAnsi="Times New Roman" w:cs="Times New Roman"/>
              </w:rPr>
              <w:lastRenderedPageBreak/>
              <w:t>ukoliko se rok mirovanja ne primjenjuje u skladu s člankom 98. stavkom 2. Zakona o javnoj nabavi (u ovom slučaju potrebno je jasno naznačiti razlog zbog kojeg se ne primjenjuje rok mirovanja).</w:t>
            </w:r>
          </w:p>
        </w:tc>
        <w:tc>
          <w:tcPr>
            <w:tcW w:w="993" w:type="dxa"/>
          </w:tcPr>
          <w:p w14:paraId="29A6197B" w14:textId="77777777" w:rsidR="00237AF8" w:rsidRPr="00A80B75" w:rsidRDefault="00237AF8" w:rsidP="008940F2">
            <w:pPr>
              <w:jc w:val="both"/>
              <w:rPr>
                <w:rFonts w:ascii="Times New Roman" w:hAnsi="Times New Roman" w:cs="Times New Roman"/>
                <w:b/>
              </w:rPr>
            </w:pPr>
          </w:p>
        </w:tc>
        <w:tc>
          <w:tcPr>
            <w:tcW w:w="2971" w:type="dxa"/>
          </w:tcPr>
          <w:p w14:paraId="642C4325" w14:textId="77777777" w:rsidR="00237AF8" w:rsidRPr="00A80B75" w:rsidRDefault="00237AF8" w:rsidP="008940F2">
            <w:pPr>
              <w:jc w:val="both"/>
              <w:rPr>
                <w:rFonts w:ascii="Times New Roman" w:hAnsi="Times New Roman" w:cs="Times New Roman"/>
                <w:b/>
              </w:rPr>
            </w:pPr>
          </w:p>
        </w:tc>
      </w:tr>
      <w:tr w:rsidR="00237AF8" w:rsidRPr="00A80B75" w14:paraId="4D33B2EA" w14:textId="77777777" w:rsidTr="00D32802">
        <w:tc>
          <w:tcPr>
            <w:tcW w:w="628" w:type="dxa"/>
          </w:tcPr>
          <w:p w14:paraId="25AD4C43" w14:textId="7E71CFEB"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46.</w:t>
            </w:r>
          </w:p>
        </w:tc>
        <w:tc>
          <w:tcPr>
            <w:tcW w:w="4110" w:type="dxa"/>
          </w:tcPr>
          <w:p w14:paraId="04536AE7" w14:textId="2546AFC2" w:rsidR="00237AF8" w:rsidRPr="00A80B75" w:rsidRDefault="00237AF8"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993" w:type="dxa"/>
          </w:tcPr>
          <w:p w14:paraId="0F38DB1D" w14:textId="77777777" w:rsidR="00237AF8" w:rsidRPr="00A80B75" w:rsidRDefault="00237AF8" w:rsidP="008940F2">
            <w:pPr>
              <w:jc w:val="both"/>
              <w:rPr>
                <w:rFonts w:ascii="Times New Roman" w:hAnsi="Times New Roman" w:cs="Times New Roman"/>
                <w:b/>
              </w:rPr>
            </w:pPr>
          </w:p>
        </w:tc>
        <w:tc>
          <w:tcPr>
            <w:tcW w:w="2971" w:type="dxa"/>
          </w:tcPr>
          <w:p w14:paraId="133AAE0C" w14:textId="77777777" w:rsidR="00237AF8" w:rsidRPr="00A80B75" w:rsidRDefault="00237AF8" w:rsidP="008940F2">
            <w:pPr>
              <w:jc w:val="both"/>
              <w:rPr>
                <w:rFonts w:ascii="Times New Roman" w:hAnsi="Times New Roman" w:cs="Times New Roman"/>
                <w:b/>
              </w:rPr>
            </w:pPr>
          </w:p>
        </w:tc>
      </w:tr>
      <w:tr w:rsidR="00237AF8" w:rsidRPr="00A80B75" w14:paraId="748DE77F" w14:textId="77777777" w:rsidTr="00D32802">
        <w:tc>
          <w:tcPr>
            <w:tcW w:w="628" w:type="dxa"/>
          </w:tcPr>
          <w:p w14:paraId="35A442C6" w14:textId="4FE44679"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47.</w:t>
            </w:r>
          </w:p>
        </w:tc>
        <w:tc>
          <w:tcPr>
            <w:tcW w:w="4110" w:type="dxa"/>
          </w:tcPr>
          <w:p w14:paraId="79A2641E" w14:textId="0FC4B327" w:rsidR="00237AF8" w:rsidRPr="00A80B75" w:rsidRDefault="00237AF8"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993" w:type="dxa"/>
          </w:tcPr>
          <w:p w14:paraId="65E7C9F5" w14:textId="77777777" w:rsidR="00237AF8" w:rsidRPr="00A80B75" w:rsidRDefault="00237AF8" w:rsidP="008940F2">
            <w:pPr>
              <w:jc w:val="both"/>
              <w:rPr>
                <w:rFonts w:ascii="Times New Roman" w:hAnsi="Times New Roman" w:cs="Times New Roman"/>
                <w:b/>
              </w:rPr>
            </w:pPr>
          </w:p>
        </w:tc>
        <w:tc>
          <w:tcPr>
            <w:tcW w:w="2971" w:type="dxa"/>
          </w:tcPr>
          <w:p w14:paraId="083BADF9" w14:textId="77777777" w:rsidR="00237AF8" w:rsidRPr="00A80B75" w:rsidRDefault="00237AF8" w:rsidP="008940F2">
            <w:pPr>
              <w:jc w:val="both"/>
              <w:rPr>
                <w:rFonts w:ascii="Times New Roman" w:hAnsi="Times New Roman" w:cs="Times New Roman"/>
                <w:b/>
              </w:rPr>
            </w:pPr>
          </w:p>
        </w:tc>
      </w:tr>
      <w:tr w:rsidR="00237AF8" w:rsidRPr="00A80B75" w14:paraId="1C23F5D0" w14:textId="77777777" w:rsidTr="00D32802">
        <w:tc>
          <w:tcPr>
            <w:tcW w:w="628" w:type="dxa"/>
          </w:tcPr>
          <w:p w14:paraId="3374A493" w14:textId="0FB41DFD"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48.</w:t>
            </w:r>
          </w:p>
        </w:tc>
        <w:tc>
          <w:tcPr>
            <w:tcW w:w="4110" w:type="dxa"/>
          </w:tcPr>
          <w:p w14:paraId="1CDA753E" w14:textId="507B4C32" w:rsidR="00237AF8" w:rsidRPr="00A80B75" w:rsidRDefault="00237AF8"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 u EOJN i u SLEU.</w:t>
            </w:r>
          </w:p>
        </w:tc>
        <w:tc>
          <w:tcPr>
            <w:tcW w:w="993" w:type="dxa"/>
          </w:tcPr>
          <w:p w14:paraId="03D09D33" w14:textId="77777777" w:rsidR="00237AF8" w:rsidRPr="00A80B75" w:rsidRDefault="00237AF8" w:rsidP="008940F2">
            <w:pPr>
              <w:jc w:val="both"/>
              <w:rPr>
                <w:rFonts w:ascii="Times New Roman" w:hAnsi="Times New Roman" w:cs="Times New Roman"/>
                <w:b/>
              </w:rPr>
            </w:pPr>
          </w:p>
        </w:tc>
        <w:tc>
          <w:tcPr>
            <w:tcW w:w="2971" w:type="dxa"/>
          </w:tcPr>
          <w:p w14:paraId="752B608D" w14:textId="77777777" w:rsidR="00237AF8" w:rsidRPr="00A80B75" w:rsidRDefault="00237AF8" w:rsidP="008940F2">
            <w:pPr>
              <w:jc w:val="both"/>
              <w:rPr>
                <w:rFonts w:ascii="Times New Roman" w:hAnsi="Times New Roman" w:cs="Times New Roman"/>
                <w:b/>
              </w:rPr>
            </w:pPr>
          </w:p>
        </w:tc>
      </w:tr>
      <w:tr w:rsidR="00237AF8" w:rsidRPr="00A80B75" w14:paraId="454C341E" w14:textId="77777777" w:rsidTr="00D32802">
        <w:tc>
          <w:tcPr>
            <w:tcW w:w="628" w:type="dxa"/>
          </w:tcPr>
          <w:p w14:paraId="2AEBB04A" w14:textId="48662CC0" w:rsidR="00237AF8" w:rsidRPr="00A80B75" w:rsidRDefault="005C6A3C" w:rsidP="008940F2">
            <w:pPr>
              <w:jc w:val="both"/>
              <w:rPr>
                <w:rFonts w:ascii="Times New Roman" w:hAnsi="Times New Roman" w:cs="Times New Roman"/>
                <w:b/>
              </w:rPr>
            </w:pPr>
            <w:r w:rsidRPr="00A80B75">
              <w:rPr>
                <w:rFonts w:ascii="Times New Roman" w:hAnsi="Times New Roman" w:cs="Times New Roman"/>
                <w:b/>
              </w:rPr>
              <w:t>49.</w:t>
            </w:r>
          </w:p>
        </w:tc>
        <w:tc>
          <w:tcPr>
            <w:tcW w:w="4110" w:type="dxa"/>
          </w:tcPr>
          <w:p w14:paraId="2ED6CDD7" w14:textId="3D0E508F" w:rsidR="00237AF8" w:rsidRPr="00A80B75" w:rsidRDefault="00237AF8"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993" w:type="dxa"/>
          </w:tcPr>
          <w:p w14:paraId="01A38B79" w14:textId="77777777" w:rsidR="00237AF8" w:rsidRPr="00A80B75" w:rsidRDefault="00237AF8" w:rsidP="008940F2">
            <w:pPr>
              <w:jc w:val="both"/>
              <w:rPr>
                <w:rFonts w:ascii="Times New Roman" w:hAnsi="Times New Roman" w:cs="Times New Roman"/>
                <w:b/>
              </w:rPr>
            </w:pPr>
          </w:p>
        </w:tc>
        <w:tc>
          <w:tcPr>
            <w:tcW w:w="2971" w:type="dxa"/>
          </w:tcPr>
          <w:p w14:paraId="7A2A56AD" w14:textId="77777777" w:rsidR="00237AF8" w:rsidRPr="00A80B75" w:rsidRDefault="00237AF8" w:rsidP="008940F2">
            <w:pPr>
              <w:jc w:val="both"/>
              <w:rPr>
                <w:rFonts w:ascii="Times New Roman" w:hAnsi="Times New Roman" w:cs="Times New Roman"/>
                <w:b/>
              </w:rPr>
            </w:pPr>
          </w:p>
        </w:tc>
      </w:tr>
    </w:tbl>
    <w:p w14:paraId="0CC0F457" w14:textId="77777777" w:rsidR="00621867" w:rsidRPr="00A80B75" w:rsidRDefault="00621867" w:rsidP="008940F2">
      <w:pPr>
        <w:spacing w:after="0"/>
        <w:ind w:left="360"/>
        <w:jc w:val="both"/>
        <w:rPr>
          <w:rFonts w:ascii="Times New Roman" w:hAnsi="Times New Roman" w:cs="Times New Roman"/>
          <w:b/>
        </w:rPr>
      </w:pPr>
    </w:p>
    <w:p w14:paraId="4F386AA4" w14:textId="77777777" w:rsidR="00B573ED" w:rsidRDefault="00B573ED"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425FECDF" w14:textId="77777777" w:rsidR="00B573ED" w:rsidRDefault="00B573ED" w:rsidP="008940F2">
      <w:pPr>
        <w:spacing w:after="0"/>
        <w:ind w:left="360"/>
        <w:jc w:val="both"/>
        <w:rPr>
          <w:rFonts w:ascii="Times New Roman" w:hAnsi="Times New Roman" w:cs="Times New Roman"/>
          <w:b/>
          <w:sz w:val="24"/>
          <w:szCs w:val="24"/>
        </w:rPr>
      </w:pPr>
    </w:p>
    <w:p w14:paraId="750EF1F0" w14:textId="77777777" w:rsidR="00B573ED" w:rsidRDefault="00B573ED"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5964769A" w14:textId="77777777" w:rsidR="00B573ED" w:rsidRDefault="00B573ED"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7E26D9DE" w14:textId="77777777" w:rsidR="00B573ED" w:rsidRPr="00B573ED" w:rsidRDefault="00B573ED"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33811761" w14:textId="77777777" w:rsidR="00B573ED" w:rsidRDefault="00B573ED"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7A6AB648" w14:textId="77777777" w:rsidR="00B573ED" w:rsidRDefault="00B573ED" w:rsidP="008940F2">
      <w:pPr>
        <w:spacing w:after="0"/>
        <w:ind w:left="360"/>
        <w:jc w:val="both"/>
        <w:rPr>
          <w:rFonts w:ascii="Times New Roman" w:hAnsi="Times New Roman" w:cs="Times New Roman"/>
          <w:b/>
          <w:sz w:val="24"/>
          <w:szCs w:val="24"/>
        </w:rPr>
      </w:pPr>
    </w:p>
    <w:p w14:paraId="6ADFE463" w14:textId="539497FD" w:rsidR="00B573ED" w:rsidRDefault="00B573ED"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1C0585">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2A498A19" w14:textId="77777777" w:rsidR="00B573ED"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6243BCB8" w14:textId="77777777" w:rsidR="00B573ED" w:rsidRDefault="00B573ED" w:rsidP="008940F2">
      <w:pPr>
        <w:spacing w:after="0"/>
        <w:jc w:val="both"/>
        <w:rPr>
          <w:rFonts w:ascii="Times New Roman" w:hAnsi="Times New Roman" w:cs="Times New Roman"/>
          <w:sz w:val="24"/>
          <w:szCs w:val="24"/>
        </w:rPr>
      </w:pPr>
    </w:p>
    <w:p w14:paraId="5BABBE4D" w14:textId="77777777" w:rsidR="00B573ED" w:rsidRDefault="00B573ED"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66B0798B" w14:textId="77777777" w:rsidR="00B573ED"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B33C714" w14:textId="77777777" w:rsidR="00B573ED" w:rsidRDefault="00B573ED" w:rsidP="008940F2">
      <w:pPr>
        <w:spacing w:after="0"/>
        <w:jc w:val="both"/>
        <w:rPr>
          <w:rFonts w:ascii="Times New Roman" w:hAnsi="Times New Roman" w:cs="Times New Roman"/>
          <w:sz w:val="24"/>
          <w:szCs w:val="24"/>
        </w:rPr>
      </w:pPr>
    </w:p>
    <w:p w14:paraId="2C690E3A" w14:textId="77777777" w:rsidR="00B573ED" w:rsidRDefault="00B573ED"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5553973E" w14:textId="77777777" w:rsidR="00B573ED" w:rsidRPr="00685DB3"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2DE0D01" w14:textId="77777777" w:rsidR="00B573ED" w:rsidRDefault="00B573ED" w:rsidP="008940F2">
      <w:pPr>
        <w:spacing w:after="0"/>
        <w:jc w:val="both"/>
        <w:rPr>
          <w:rFonts w:ascii="Times New Roman" w:hAnsi="Times New Roman" w:cs="Times New Roman"/>
          <w:b/>
          <w:sz w:val="24"/>
          <w:szCs w:val="24"/>
        </w:rPr>
      </w:pPr>
    </w:p>
    <w:p w14:paraId="1BA58CEC" w14:textId="77777777" w:rsidR="00B573ED" w:rsidRDefault="00B573ED" w:rsidP="008940F2">
      <w:pPr>
        <w:spacing w:after="0"/>
        <w:jc w:val="both"/>
        <w:rPr>
          <w:rFonts w:ascii="Times New Roman" w:hAnsi="Times New Roman" w:cs="Times New Roman"/>
          <w:b/>
          <w:sz w:val="24"/>
          <w:szCs w:val="24"/>
        </w:rPr>
      </w:pPr>
    </w:p>
    <w:p w14:paraId="5E5282B5" w14:textId="7154B732" w:rsidR="003754F4" w:rsidRPr="00A80B75" w:rsidRDefault="00974697"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EF4E84" w:rsidRPr="00A80B75">
        <w:rPr>
          <w:rFonts w:ascii="Times New Roman" w:hAnsi="Times New Roman" w:cs="Times New Roman"/>
          <w:b/>
          <w:sz w:val="24"/>
          <w:szCs w:val="24"/>
        </w:rPr>
        <w:t>C.2.</w:t>
      </w:r>
    </w:p>
    <w:p w14:paraId="3EFFE03A" w14:textId="01541BC6" w:rsidR="00974697" w:rsidRDefault="00974697"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lastRenderedPageBreak/>
        <w:t>Nakon ispunjavanja kontrolne liste, razmotriti postoji li pitanje na koje je dan odgovor NE, pa ukoliko je i na samo jedno pitanje odgovoreno tako, razmotriti sumnju na nepravilnost i određivanje financijskog ispravka.</w:t>
      </w:r>
    </w:p>
    <w:p w14:paraId="3B5C4DFB" w14:textId="1432E42F" w:rsidR="00C1100B" w:rsidRPr="00A80B75" w:rsidRDefault="00571028"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r w:rsidRPr="00A80B75">
        <w:rPr>
          <w:rFonts w:ascii="Times New Roman" w:hAnsi="Times New Roman" w:cs="Times New Roman"/>
          <w:sz w:val="24"/>
          <w:szCs w:val="24"/>
        </w:rPr>
        <w:t xml:space="preserve"> </w:t>
      </w:r>
    </w:p>
    <w:p w14:paraId="7F689206" w14:textId="087F80E5" w:rsidR="00B147B1" w:rsidRDefault="00B147B1" w:rsidP="008940F2">
      <w:pPr>
        <w:spacing w:after="0"/>
        <w:jc w:val="both"/>
        <w:rPr>
          <w:rFonts w:ascii="Times New Roman" w:hAnsi="Times New Roman" w:cs="Times New Roman"/>
          <w:sz w:val="24"/>
          <w:szCs w:val="24"/>
        </w:rPr>
      </w:pPr>
    </w:p>
    <w:p w14:paraId="1B1204B8" w14:textId="77777777" w:rsidR="00D524F4" w:rsidRPr="00A80B75" w:rsidRDefault="00D524F4" w:rsidP="008940F2">
      <w:pPr>
        <w:spacing w:after="0"/>
        <w:jc w:val="both"/>
        <w:rPr>
          <w:rFonts w:ascii="Times New Roman" w:hAnsi="Times New Roman" w:cs="Times New Roman"/>
          <w:sz w:val="24"/>
          <w:szCs w:val="24"/>
        </w:rPr>
      </w:pPr>
    </w:p>
    <w:p w14:paraId="089A6343" w14:textId="77777777" w:rsidR="00547F88" w:rsidRPr="00A80B75" w:rsidRDefault="00547F88" w:rsidP="008940F2">
      <w:pPr>
        <w:spacing w:after="0"/>
        <w:jc w:val="both"/>
        <w:rPr>
          <w:rFonts w:ascii="Times New Roman" w:hAnsi="Times New Roman" w:cs="Times New Roman"/>
          <w:sz w:val="24"/>
          <w:szCs w:val="24"/>
        </w:rPr>
      </w:pPr>
    </w:p>
    <w:p w14:paraId="49E49F3C" w14:textId="7541869B" w:rsidR="004A393D" w:rsidRPr="00A80B75" w:rsidRDefault="004A393D" w:rsidP="008940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b/>
          <w:sz w:val="24"/>
          <w:szCs w:val="24"/>
        </w:rPr>
      </w:pPr>
      <w:r w:rsidRPr="00A80B75">
        <w:rPr>
          <w:rFonts w:ascii="Times New Roman" w:hAnsi="Times New Roman" w:cs="Times New Roman"/>
          <w:b/>
          <w:sz w:val="24"/>
          <w:szCs w:val="24"/>
        </w:rPr>
        <w:t>C.3. PREGOVARAČKI POSTUPAK S PRETHODNOM OBJAVOM</w:t>
      </w:r>
    </w:p>
    <w:p w14:paraId="3CE79AE1" w14:textId="77777777" w:rsidR="00CA23B6" w:rsidRPr="00A80B75" w:rsidRDefault="00CA23B6"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w:t>
      </w:r>
      <w:r w:rsidRPr="00A80B75">
        <w:rPr>
          <w:rFonts w:ascii="Times New Roman" w:hAnsi="Times New Roman" w:cs="Times New Roman"/>
          <w:i/>
        </w:rPr>
        <w:t>(ispuniti primjenjive točke, ostalo označiti N/P)</w:t>
      </w:r>
    </w:p>
    <w:p w14:paraId="6DD5E476" w14:textId="77777777" w:rsidR="00547F88" w:rsidRPr="00A80B75" w:rsidRDefault="00547F88" w:rsidP="008940F2">
      <w:pPr>
        <w:spacing w:after="0"/>
        <w:jc w:val="both"/>
        <w:rPr>
          <w:rFonts w:ascii="Times New Roman" w:hAnsi="Times New Roman" w:cs="Times New Roman"/>
          <w:b/>
          <w:sz w:val="24"/>
          <w:szCs w:val="24"/>
        </w:rPr>
      </w:pPr>
    </w:p>
    <w:tbl>
      <w:tblPr>
        <w:tblStyle w:val="TableGrid"/>
        <w:tblW w:w="0" w:type="auto"/>
        <w:tblInd w:w="360" w:type="dxa"/>
        <w:tblLook w:val="04A0" w:firstRow="1" w:lastRow="0" w:firstColumn="1" w:lastColumn="0" w:noHBand="0" w:noVBand="1"/>
      </w:tblPr>
      <w:tblGrid>
        <w:gridCol w:w="535"/>
        <w:gridCol w:w="71"/>
        <w:gridCol w:w="16"/>
        <w:gridCol w:w="3913"/>
        <w:gridCol w:w="75"/>
        <w:gridCol w:w="1440"/>
        <w:gridCol w:w="2652"/>
      </w:tblGrid>
      <w:tr w:rsidR="00FF4B81" w:rsidRPr="00A80B75" w14:paraId="14AFA9E2" w14:textId="77777777" w:rsidTr="00670010">
        <w:tc>
          <w:tcPr>
            <w:tcW w:w="535" w:type="dxa"/>
          </w:tcPr>
          <w:p w14:paraId="0162C405" w14:textId="096FA56E" w:rsidR="00547F88" w:rsidRPr="00A80B75" w:rsidRDefault="00547F88" w:rsidP="008940F2">
            <w:pPr>
              <w:jc w:val="both"/>
              <w:rPr>
                <w:rFonts w:ascii="Times New Roman" w:hAnsi="Times New Roman" w:cs="Times New Roman"/>
                <w:b/>
              </w:rPr>
            </w:pPr>
            <w:r w:rsidRPr="00A80B75">
              <w:rPr>
                <w:rFonts w:ascii="Times New Roman" w:hAnsi="Times New Roman" w:cs="Times New Roman"/>
                <w:b/>
              </w:rPr>
              <w:t>RB</w:t>
            </w:r>
          </w:p>
        </w:tc>
        <w:tc>
          <w:tcPr>
            <w:tcW w:w="4000" w:type="dxa"/>
            <w:gridSpan w:val="3"/>
          </w:tcPr>
          <w:p w14:paraId="450691B6" w14:textId="408F6D9F" w:rsidR="00547F88" w:rsidRPr="00A80B75" w:rsidRDefault="00547F88" w:rsidP="008940F2">
            <w:pPr>
              <w:jc w:val="both"/>
              <w:rPr>
                <w:rFonts w:ascii="Times New Roman" w:hAnsi="Times New Roman" w:cs="Times New Roman"/>
                <w:b/>
              </w:rPr>
            </w:pPr>
            <w:r w:rsidRPr="00A80B75">
              <w:rPr>
                <w:rFonts w:ascii="Times New Roman" w:hAnsi="Times New Roman" w:cs="Times New Roman"/>
                <w:b/>
              </w:rPr>
              <w:t xml:space="preserve">Predmet provjere </w:t>
            </w:r>
          </w:p>
        </w:tc>
        <w:tc>
          <w:tcPr>
            <w:tcW w:w="1515" w:type="dxa"/>
            <w:gridSpan w:val="2"/>
          </w:tcPr>
          <w:p w14:paraId="2A4B62F1" w14:textId="77777777" w:rsidR="00547F88" w:rsidRPr="00A80B75" w:rsidRDefault="00547F88" w:rsidP="008940F2">
            <w:pPr>
              <w:jc w:val="both"/>
              <w:rPr>
                <w:rFonts w:ascii="Times New Roman" w:hAnsi="Times New Roman" w:cs="Times New Roman"/>
                <w:b/>
              </w:rPr>
            </w:pPr>
            <w:r w:rsidRPr="00A80B75">
              <w:rPr>
                <w:rFonts w:ascii="Times New Roman" w:hAnsi="Times New Roman" w:cs="Times New Roman"/>
                <w:b/>
              </w:rPr>
              <w:t>DA/NE</w:t>
            </w:r>
          </w:p>
          <w:p w14:paraId="2810DF2B" w14:textId="2310B00D" w:rsidR="00547F88" w:rsidRPr="00A80B75" w:rsidRDefault="00547F88"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2A4E30B7" w14:textId="68804CCD" w:rsidR="00547F88" w:rsidRPr="00A80B75" w:rsidRDefault="00777FFB" w:rsidP="008940F2">
            <w:pPr>
              <w:jc w:val="both"/>
              <w:rPr>
                <w:rFonts w:ascii="Times New Roman" w:hAnsi="Times New Roman" w:cs="Times New Roman"/>
                <w:b/>
              </w:rPr>
            </w:pPr>
            <w:r w:rsidRPr="00A80B75">
              <w:rPr>
                <w:rFonts w:ascii="Times New Roman" w:hAnsi="Times New Roman" w:cs="Times New Roman"/>
                <w:b/>
              </w:rPr>
              <w:t>Komentar</w:t>
            </w:r>
          </w:p>
        </w:tc>
      </w:tr>
      <w:tr w:rsidR="00FD7D48" w:rsidRPr="00A80B75" w14:paraId="1F43BA85" w14:textId="77777777" w:rsidTr="00EA0AD9">
        <w:tc>
          <w:tcPr>
            <w:tcW w:w="8702" w:type="dxa"/>
            <w:gridSpan w:val="7"/>
          </w:tcPr>
          <w:p w14:paraId="0AF62059" w14:textId="1874E608" w:rsidR="00FD7D48" w:rsidRPr="00A80B75" w:rsidRDefault="00FD7D48" w:rsidP="008940F2">
            <w:pPr>
              <w:jc w:val="both"/>
              <w:rPr>
                <w:rFonts w:ascii="Times New Roman" w:hAnsi="Times New Roman" w:cs="Times New Roman"/>
                <w:b/>
              </w:rPr>
            </w:pPr>
            <w:r w:rsidRPr="00A80B75">
              <w:rPr>
                <w:rFonts w:ascii="Times New Roman" w:hAnsi="Times New Roman" w:cs="Times New Roman"/>
                <w:b/>
              </w:rPr>
              <w:t xml:space="preserve">PROVJERA ISPUNJENJA UVJETA ZA PROVEDBU POSTUPKA </w:t>
            </w:r>
          </w:p>
        </w:tc>
      </w:tr>
      <w:tr w:rsidR="00FF4B81" w:rsidRPr="00A80B75" w14:paraId="595E5444" w14:textId="77777777" w:rsidTr="00670010">
        <w:tc>
          <w:tcPr>
            <w:tcW w:w="535" w:type="dxa"/>
          </w:tcPr>
          <w:p w14:paraId="32150EEE" w14:textId="796D01F1" w:rsidR="00547F88" w:rsidRPr="00A80B75" w:rsidRDefault="00547F88" w:rsidP="008940F2">
            <w:pPr>
              <w:jc w:val="both"/>
              <w:rPr>
                <w:rFonts w:ascii="Times New Roman" w:hAnsi="Times New Roman" w:cs="Times New Roman"/>
                <w:b/>
              </w:rPr>
            </w:pPr>
            <w:r w:rsidRPr="00A80B75">
              <w:rPr>
                <w:rFonts w:ascii="Times New Roman" w:hAnsi="Times New Roman" w:cs="Times New Roman"/>
                <w:b/>
              </w:rPr>
              <w:t>1.</w:t>
            </w:r>
          </w:p>
        </w:tc>
        <w:tc>
          <w:tcPr>
            <w:tcW w:w="4000" w:type="dxa"/>
            <w:gridSpan w:val="3"/>
          </w:tcPr>
          <w:p w14:paraId="6CEA9367" w14:textId="0B1FFF25" w:rsidR="00547F88" w:rsidRPr="00A80B75" w:rsidRDefault="00547F88"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robe</w:t>
            </w:r>
            <w:r w:rsidRPr="00A80B75">
              <w:rPr>
                <w:rFonts w:ascii="Times New Roman" w:hAnsi="Times New Roman" w:cs="Times New Roman"/>
              </w:rPr>
              <w:t>, ispunjen je jedan od ova dva uvjeta:</w:t>
            </w:r>
          </w:p>
        </w:tc>
        <w:tc>
          <w:tcPr>
            <w:tcW w:w="1515" w:type="dxa"/>
            <w:gridSpan w:val="2"/>
          </w:tcPr>
          <w:p w14:paraId="7E25D98A" w14:textId="77777777" w:rsidR="00547F88" w:rsidRPr="00A80B75" w:rsidRDefault="00547F88" w:rsidP="008940F2">
            <w:pPr>
              <w:jc w:val="both"/>
              <w:rPr>
                <w:rFonts w:ascii="Times New Roman" w:hAnsi="Times New Roman" w:cs="Times New Roman"/>
              </w:rPr>
            </w:pPr>
          </w:p>
        </w:tc>
        <w:tc>
          <w:tcPr>
            <w:tcW w:w="2652" w:type="dxa"/>
          </w:tcPr>
          <w:p w14:paraId="0D177E8B" w14:textId="77777777" w:rsidR="00547F88" w:rsidRPr="00A80B75" w:rsidRDefault="00547F88" w:rsidP="008940F2">
            <w:pPr>
              <w:jc w:val="both"/>
              <w:rPr>
                <w:rFonts w:ascii="Times New Roman" w:hAnsi="Times New Roman" w:cs="Times New Roman"/>
              </w:rPr>
            </w:pPr>
          </w:p>
        </w:tc>
      </w:tr>
      <w:tr w:rsidR="00FF4B81" w:rsidRPr="00A80B75" w14:paraId="54B8F4AA" w14:textId="77777777" w:rsidTr="00670010">
        <w:tc>
          <w:tcPr>
            <w:tcW w:w="535" w:type="dxa"/>
          </w:tcPr>
          <w:p w14:paraId="12D39045" w14:textId="44C67D23" w:rsidR="00547F88" w:rsidRPr="00A80B75" w:rsidRDefault="00547F88" w:rsidP="008940F2">
            <w:pPr>
              <w:jc w:val="both"/>
              <w:rPr>
                <w:rFonts w:ascii="Times New Roman" w:hAnsi="Times New Roman" w:cs="Times New Roman"/>
                <w:b/>
              </w:rPr>
            </w:pPr>
          </w:p>
        </w:tc>
        <w:tc>
          <w:tcPr>
            <w:tcW w:w="4000" w:type="dxa"/>
            <w:gridSpan w:val="3"/>
          </w:tcPr>
          <w:p w14:paraId="59525931" w14:textId="4B72489B" w:rsidR="00547F88" w:rsidRPr="00A80B75" w:rsidRDefault="00FD7D48" w:rsidP="008940F2">
            <w:pPr>
              <w:jc w:val="both"/>
              <w:rPr>
                <w:rFonts w:ascii="Times New Roman" w:hAnsi="Times New Roman" w:cs="Times New Roman"/>
              </w:rPr>
            </w:pPr>
            <w:r w:rsidRPr="00A80B75">
              <w:rPr>
                <w:rFonts w:ascii="Times New Roman" w:hAnsi="Times New Roman" w:cs="Times New Roman"/>
              </w:rPr>
              <w:t xml:space="preserve">- </w:t>
            </w:r>
            <w:r w:rsidR="00547F88" w:rsidRPr="00A80B75">
              <w:rPr>
                <w:rFonts w:ascii="Times New Roman" w:hAnsi="Times New Roman" w:cs="Times New Roman"/>
              </w:rPr>
              <w:t>Ako su u provedenom otvorenom ili ograničenom postupku javne nabave ili u natjecateljskom dijalogu sve dostavljene ponude nepravilne ili neprihvatljive, pod uvjetom da se bitni uvjeti ugovora ne mijenjaju</w:t>
            </w:r>
          </w:p>
        </w:tc>
        <w:tc>
          <w:tcPr>
            <w:tcW w:w="1515" w:type="dxa"/>
            <w:gridSpan w:val="2"/>
          </w:tcPr>
          <w:p w14:paraId="47349A7F" w14:textId="77777777" w:rsidR="00547F88" w:rsidRPr="00A80B75" w:rsidRDefault="00547F88" w:rsidP="008940F2">
            <w:pPr>
              <w:jc w:val="both"/>
              <w:rPr>
                <w:rFonts w:ascii="Times New Roman" w:hAnsi="Times New Roman" w:cs="Times New Roman"/>
              </w:rPr>
            </w:pPr>
          </w:p>
        </w:tc>
        <w:tc>
          <w:tcPr>
            <w:tcW w:w="2652" w:type="dxa"/>
          </w:tcPr>
          <w:p w14:paraId="4817D0FA" w14:textId="77777777" w:rsidR="00547F88" w:rsidRPr="00A80B75" w:rsidRDefault="00547F88" w:rsidP="008940F2">
            <w:pPr>
              <w:jc w:val="both"/>
              <w:rPr>
                <w:rFonts w:ascii="Times New Roman" w:hAnsi="Times New Roman" w:cs="Times New Roman"/>
              </w:rPr>
            </w:pPr>
          </w:p>
        </w:tc>
      </w:tr>
      <w:tr w:rsidR="00FF4B81" w:rsidRPr="00A80B75" w14:paraId="3005D5A2" w14:textId="77777777" w:rsidTr="00670010">
        <w:tc>
          <w:tcPr>
            <w:tcW w:w="535" w:type="dxa"/>
          </w:tcPr>
          <w:p w14:paraId="568F0289" w14:textId="0DBB7E69" w:rsidR="00547F88" w:rsidRPr="00A80B75" w:rsidRDefault="00547F88" w:rsidP="008940F2">
            <w:pPr>
              <w:jc w:val="both"/>
              <w:rPr>
                <w:rFonts w:ascii="Times New Roman" w:hAnsi="Times New Roman" w:cs="Times New Roman"/>
                <w:b/>
              </w:rPr>
            </w:pPr>
          </w:p>
        </w:tc>
        <w:tc>
          <w:tcPr>
            <w:tcW w:w="4000" w:type="dxa"/>
            <w:gridSpan w:val="3"/>
          </w:tcPr>
          <w:p w14:paraId="4761275F" w14:textId="4D337DEA" w:rsidR="00547F88" w:rsidRPr="00A80B75" w:rsidRDefault="00FD7D48" w:rsidP="008940F2">
            <w:pPr>
              <w:jc w:val="both"/>
              <w:rPr>
                <w:rFonts w:ascii="Times New Roman" w:hAnsi="Times New Roman" w:cs="Times New Roman"/>
              </w:rPr>
            </w:pPr>
            <w:r w:rsidRPr="00A80B75">
              <w:rPr>
                <w:rFonts w:ascii="Times New Roman" w:hAnsi="Times New Roman" w:cs="Times New Roman"/>
              </w:rPr>
              <w:t>- U iznimnim slučajevima kada priroda robe ili rizici povezani s tim onemogućuju prethodno cjelovito određivanje cijene.</w:t>
            </w:r>
          </w:p>
        </w:tc>
        <w:tc>
          <w:tcPr>
            <w:tcW w:w="1515" w:type="dxa"/>
            <w:gridSpan w:val="2"/>
          </w:tcPr>
          <w:p w14:paraId="75304D09" w14:textId="77777777" w:rsidR="00547F88" w:rsidRPr="00A80B75" w:rsidRDefault="00547F88" w:rsidP="008940F2">
            <w:pPr>
              <w:jc w:val="both"/>
              <w:rPr>
                <w:rFonts w:ascii="Times New Roman" w:hAnsi="Times New Roman" w:cs="Times New Roman"/>
              </w:rPr>
            </w:pPr>
          </w:p>
        </w:tc>
        <w:tc>
          <w:tcPr>
            <w:tcW w:w="2652" w:type="dxa"/>
          </w:tcPr>
          <w:p w14:paraId="59085731" w14:textId="77777777" w:rsidR="00547F88" w:rsidRPr="00A80B75" w:rsidRDefault="00547F88" w:rsidP="008940F2">
            <w:pPr>
              <w:jc w:val="both"/>
              <w:rPr>
                <w:rFonts w:ascii="Times New Roman" w:hAnsi="Times New Roman" w:cs="Times New Roman"/>
              </w:rPr>
            </w:pPr>
          </w:p>
        </w:tc>
      </w:tr>
      <w:tr w:rsidR="00FF4B81" w:rsidRPr="00A80B75" w14:paraId="2EB09F7F" w14:textId="77777777" w:rsidTr="00670010">
        <w:tc>
          <w:tcPr>
            <w:tcW w:w="535" w:type="dxa"/>
          </w:tcPr>
          <w:p w14:paraId="6AE171BB" w14:textId="222D0EB9" w:rsidR="00547F88" w:rsidRPr="00A80B75" w:rsidRDefault="00FD7D48"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00" w:type="dxa"/>
            <w:gridSpan w:val="3"/>
          </w:tcPr>
          <w:p w14:paraId="65D4F084" w14:textId="7370E5F9" w:rsidR="00547F88" w:rsidRPr="00A80B75" w:rsidRDefault="00FD7D48"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radova</w:t>
            </w:r>
            <w:r w:rsidRPr="00A80B75">
              <w:rPr>
                <w:rFonts w:ascii="Times New Roman" w:hAnsi="Times New Roman" w:cs="Times New Roman"/>
              </w:rPr>
              <w:t>, ispunjen je jedan od ovih uvjeta:</w:t>
            </w:r>
          </w:p>
        </w:tc>
        <w:tc>
          <w:tcPr>
            <w:tcW w:w="1515" w:type="dxa"/>
            <w:gridSpan w:val="2"/>
          </w:tcPr>
          <w:p w14:paraId="351BF336" w14:textId="77777777" w:rsidR="00547F88" w:rsidRPr="00A80B75" w:rsidRDefault="00547F88" w:rsidP="008940F2">
            <w:pPr>
              <w:jc w:val="both"/>
              <w:rPr>
                <w:rFonts w:ascii="Times New Roman" w:hAnsi="Times New Roman" w:cs="Times New Roman"/>
              </w:rPr>
            </w:pPr>
          </w:p>
        </w:tc>
        <w:tc>
          <w:tcPr>
            <w:tcW w:w="2652" w:type="dxa"/>
          </w:tcPr>
          <w:p w14:paraId="0C4E30BE" w14:textId="77777777" w:rsidR="00547F88" w:rsidRPr="00A80B75" w:rsidRDefault="00547F88" w:rsidP="008940F2">
            <w:pPr>
              <w:jc w:val="both"/>
              <w:rPr>
                <w:rFonts w:ascii="Times New Roman" w:hAnsi="Times New Roman" w:cs="Times New Roman"/>
              </w:rPr>
            </w:pPr>
          </w:p>
        </w:tc>
      </w:tr>
      <w:tr w:rsidR="00FF4B81" w:rsidRPr="00A80B75" w14:paraId="78C54BC2" w14:textId="77777777" w:rsidTr="00670010">
        <w:tc>
          <w:tcPr>
            <w:tcW w:w="535" w:type="dxa"/>
          </w:tcPr>
          <w:p w14:paraId="48E3A700" w14:textId="711A9D6F" w:rsidR="00547F88" w:rsidRPr="00A80B75" w:rsidRDefault="00547F88" w:rsidP="008940F2">
            <w:pPr>
              <w:jc w:val="both"/>
              <w:rPr>
                <w:rFonts w:ascii="Times New Roman" w:hAnsi="Times New Roman" w:cs="Times New Roman"/>
              </w:rPr>
            </w:pPr>
          </w:p>
        </w:tc>
        <w:tc>
          <w:tcPr>
            <w:tcW w:w="4000" w:type="dxa"/>
            <w:gridSpan w:val="3"/>
          </w:tcPr>
          <w:p w14:paraId="608A7900" w14:textId="64708808" w:rsidR="00547F88" w:rsidRPr="00A80B75" w:rsidRDefault="00FD7D48" w:rsidP="008940F2">
            <w:pPr>
              <w:jc w:val="both"/>
              <w:rPr>
                <w:rFonts w:ascii="Times New Roman" w:hAnsi="Times New Roman" w:cs="Times New Roman"/>
              </w:rPr>
            </w:pPr>
            <w:r w:rsidRPr="00A80B75">
              <w:rPr>
                <w:rFonts w:ascii="Times New Roman" w:hAnsi="Times New Roman" w:cs="Times New Roman"/>
              </w:rPr>
              <w:t>- ako su u provedenom otvorenom ili ograničenom postupku javne nabave ili u natjecateljskom dijalogu sve dostavljene ponude bile nepravilne ili neprihvatljive, pod uvjetom da se izvorni uvjeti ugovora bitno ne mijenjaju;</w:t>
            </w:r>
          </w:p>
        </w:tc>
        <w:tc>
          <w:tcPr>
            <w:tcW w:w="1515" w:type="dxa"/>
            <w:gridSpan w:val="2"/>
          </w:tcPr>
          <w:p w14:paraId="3B50D236" w14:textId="77777777" w:rsidR="00547F88" w:rsidRPr="00A80B75" w:rsidRDefault="00547F88" w:rsidP="008940F2">
            <w:pPr>
              <w:jc w:val="both"/>
              <w:rPr>
                <w:rFonts w:ascii="Times New Roman" w:hAnsi="Times New Roman" w:cs="Times New Roman"/>
              </w:rPr>
            </w:pPr>
          </w:p>
        </w:tc>
        <w:tc>
          <w:tcPr>
            <w:tcW w:w="2652" w:type="dxa"/>
          </w:tcPr>
          <w:p w14:paraId="269D39F6" w14:textId="77777777" w:rsidR="00547F88" w:rsidRPr="00A80B75" w:rsidRDefault="00547F88" w:rsidP="008940F2">
            <w:pPr>
              <w:jc w:val="both"/>
              <w:rPr>
                <w:rFonts w:ascii="Times New Roman" w:hAnsi="Times New Roman" w:cs="Times New Roman"/>
              </w:rPr>
            </w:pPr>
          </w:p>
        </w:tc>
      </w:tr>
      <w:tr w:rsidR="00FF4B81" w:rsidRPr="00A80B75" w14:paraId="36F333C9" w14:textId="77777777" w:rsidTr="00670010">
        <w:tc>
          <w:tcPr>
            <w:tcW w:w="535" w:type="dxa"/>
          </w:tcPr>
          <w:p w14:paraId="43F856ED" w14:textId="251698A6" w:rsidR="00547F88" w:rsidRPr="00A80B75" w:rsidRDefault="00547F88" w:rsidP="008940F2">
            <w:pPr>
              <w:jc w:val="both"/>
              <w:rPr>
                <w:rFonts w:ascii="Times New Roman" w:hAnsi="Times New Roman" w:cs="Times New Roman"/>
              </w:rPr>
            </w:pPr>
          </w:p>
        </w:tc>
        <w:tc>
          <w:tcPr>
            <w:tcW w:w="4000" w:type="dxa"/>
            <w:gridSpan w:val="3"/>
          </w:tcPr>
          <w:p w14:paraId="292B88E8" w14:textId="4C1F8D52" w:rsidR="00547F88" w:rsidRPr="00A80B75" w:rsidRDefault="00FD7D48" w:rsidP="008940F2">
            <w:pPr>
              <w:jc w:val="both"/>
              <w:rPr>
                <w:rFonts w:ascii="Times New Roman" w:hAnsi="Times New Roman" w:cs="Times New Roman"/>
              </w:rPr>
            </w:pPr>
            <w:r w:rsidRPr="00A80B75">
              <w:rPr>
                <w:rFonts w:ascii="Times New Roman" w:hAnsi="Times New Roman" w:cs="Times New Roman"/>
              </w:rPr>
              <w:t>- ako su predmet nabave radovi koji se izvode isključivo u svrhu istraživanja, pokusa ili razvoja, a ne s ciljem osiguranja profita ili pokrića troškova istraživanja i razvoja;</w:t>
            </w:r>
          </w:p>
        </w:tc>
        <w:tc>
          <w:tcPr>
            <w:tcW w:w="1515" w:type="dxa"/>
            <w:gridSpan w:val="2"/>
          </w:tcPr>
          <w:p w14:paraId="062FF8B6" w14:textId="77777777" w:rsidR="00547F88" w:rsidRPr="00A80B75" w:rsidRDefault="00547F88" w:rsidP="008940F2">
            <w:pPr>
              <w:jc w:val="both"/>
              <w:rPr>
                <w:rFonts w:ascii="Times New Roman" w:hAnsi="Times New Roman" w:cs="Times New Roman"/>
              </w:rPr>
            </w:pPr>
          </w:p>
        </w:tc>
        <w:tc>
          <w:tcPr>
            <w:tcW w:w="2652" w:type="dxa"/>
          </w:tcPr>
          <w:p w14:paraId="79651C14" w14:textId="77777777" w:rsidR="00547F88" w:rsidRPr="00A80B75" w:rsidRDefault="00547F88" w:rsidP="008940F2">
            <w:pPr>
              <w:jc w:val="both"/>
              <w:rPr>
                <w:rFonts w:ascii="Times New Roman" w:hAnsi="Times New Roman" w:cs="Times New Roman"/>
              </w:rPr>
            </w:pPr>
          </w:p>
        </w:tc>
      </w:tr>
      <w:tr w:rsidR="00FF4B81" w:rsidRPr="00A80B75" w14:paraId="45900474" w14:textId="77777777" w:rsidTr="00670010">
        <w:tc>
          <w:tcPr>
            <w:tcW w:w="535" w:type="dxa"/>
          </w:tcPr>
          <w:p w14:paraId="2B167E10" w14:textId="6EEACC61" w:rsidR="00547F88" w:rsidRPr="00A80B75" w:rsidRDefault="00547F88" w:rsidP="008940F2">
            <w:pPr>
              <w:jc w:val="both"/>
              <w:rPr>
                <w:rFonts w:ascii="Times New Roman" w:hAnsi="Times New Roman" w:cs="Times New Roman"/>
              </w:rPr>
            </w:pPr>
          </w:p>
        </w:tc>
        <w:tc>
          <w:tcPr>
            <w:tcW w:w="4000" w:type="dxa"/>
            <w:gridSpan w:val="3"/>
          </w:tcPr>
          <w:p w14:paraId="18EEEFB3" w14:textId="717D6AA3" w:rsidR="00547F88" w:rsidRPr="00A80B75" w:rsidRDefault="00FD7D48" w:rsidP="008940F2">
            <w:pPr>
              <w:jc w:val="both"/>
              <w:rPr>
                <w:rFonts w:ascii="Times New Roman" w:hAnsi="Times New Roman" w:cs="Times New Roman"/>
              </w:rPr>
            </w:pPr>
            <w:r w:rsidRPr="00A80B75">
              <w:rPr>
                <w:rFonts w:ascii="Times New Roman" w:hAnsi="Times New Roman" w:cs="Times New Roman"/>
              </w:rPr>
              <w:t>- u iznimnim slučajevima kada priroda radova ili rizici povezani s time onemogućuju prethodno cjelovito određivanje cijene.</w:t>
            </w:r>
          </w:p>
        </w:tc>
        <w:tc>
          <w:tcPr>
            <w:tcW w:w="1515" w:type="dxa"/>
            <w:gridSpan w:val="2"/>
          </w:tcPr>
          <w:p w14:paraId="216E6F3C" w14:textId="77777777" w:rsidR="00547F88" w:rsidRPr="00A80B75" w:rsidRDefault="00547F88" w:rsidP="008940F2">
            <w:pPr>
              <w:jc w:val="both"/>
              <w:rPr>
                <w:rFonts w:ascii="Times New Roman" w:hAnsi="Times New Roman" w:cs="Times New Roman"/>
              </w:rPr>
            </w:pPr>
          </w:p>
        </w:tc>
        <w:tc>
          <w:tcPr>
            <w:tcW w:w="2652" w:type="dxa"/>
          </w:tcPr>
          <w:p w14:paraId="24AE1608" w14:textId="77777777" w:rsidR="00547F88" w:rsidRPr="00A80B75" w:rsidRDefault="00547F88" w:rsidP="008940F2">
            <w:pPr>
              <w:jc w:val="both"/>
              <w:rPr>
                <w:rFonts w:ascii="Times New Roman" w:hAnsi="Times New Roman" w:cs="Times New Roman"/>
              </w:rPr>
            </w:pPr>
          </w:p>
        </w:tc>
      </w:tr>
      <w:tr w:rsidR="00FF4B81" w:rsidRPr="00A80B75" w14:paraId="16DE37C4" w14:textId="77777777" w:rsidTr="00670010">
        <w:tc>
          <w:tcPr>
            <w:tcW w:w="535" w:type="dxa"/>
          </w:tcPr>
          <w:p w14:paraId="41079DEC" w14:textId="6B231EC0" w:rsidR="00547F88" w:rsidRPr="00A80B75" w:rsidRDefault="00365495" w:rsidP="008940F2">
            <w:pPr>
              <w:jc w:val="both"/>
              <w:rPr>
                <w:rFonts w:ascii="Times New Roman" w:hAnsi="Times New Roman" w:cs="Times New Roman"/>
                <w:b/>
              </w:rPr>
            </w:pPr>
            <w:r w:rsidRPr="00A80B75">
              <w:rPr>
                <w:rFonts w:ascii="Times New Roman" w:hAnsi="Times New Roman" w:cs="Times New Roman"/>
                <w:b/>
              </w:rPr>
              <w:t>3.</w:t>
            </w:r>
          </w:p>
        </w:tc>
        <w:tc>
          <w:tcPr>
            <w:tcW w:w="4000" w:type="dxa"/>
            <w:gridSpan w:val="3"/>
          </w:tcPr>
          <w:p w14:paraId="5C424106" w14:textId="145E12BA" w:rsidR="00547F88" w:rsidRPr="00A80B75" w:rsidRDefault="00365495"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usluga</w:t>
            </w:r>
            <w:r w:rsidRPr="00A80B75">
              <w:rPr>
                <w:rFonts w:ascii="Times New Roman" w:hAnsi="Times New Roman" w:cs="Times New Roman"/>
              </w:rPr>
              <w:t>, ispunjen je jedan od ovih uvjeta</w:t>
            </w:r>
          </w:p>
        </w:tc>
        <w:tc>
          <w:tcPr>
            <w:tcW w:w="1515" w:type="dxa"/>
            <w:gridSpan w:val="2"/>
          </w:tcPr>
          <w:p w14:paraId="74C5584C" w14:textId="77777777" w:rsidR="00547F88" w:rsidRPr="00A80B75" w:rsidRDefault="00547F88" w:rsidP="008940F2">
            <w:pPr>
              <w:jc w:val="both"/>
              <w:rPr>
                <w:rFonts w:ascii="Times New Roman" w:hAnsi="Times New Roman" w:cs="Times New Roman"/>
              </w:rPr>
            </w:pPr>
          </w:p>
        </w:tc>
        <w:tc>
          <w:tcPr>
            <w:tcW w:w="2652" w:type="dxa"/>
          </w:tcPr>
          <w:p w14:paraId="51D942A3" w14:textId="77777777" w:rsidR="00547F88" w:rsidRPr="00A80B75" w:rsidRDefault="00547F88" w:rsidP="008940F2">
            <w:pPr>
              <w:jc w:val="both"/>
              <w:rPr>
                <w:rFonts w:ascii="Times New Roman" w:hAnsi="Times New Roman" w:cs="Times New Roman"/>
              </w:rPr>
            </w:pPr>
          </w:p>
        </w:tc>
      </w:tr>
      <w:tr w:rsidR="00FF4B81" w:rsidRPr="00A80B75" w14:paraId="74E00E90" w14:textId="77777777" w:rsidTr="00670010">
        <w:tc>
          <w:tcPr>
            <w:tcW w:w="535" w:type="dxa"/>
          </w:tcPr>
          <w:p w14:paraId="660E17CB" w14:textId="77777777" w:rsidR="00547F88" w:rsidRPr="00A80B75" w:rsidRDefault="00547F88" w:rsidP="008940F2">
            <w:pPr>
              <w:jc w:val="both"/>
              <w:rPr>
                <w:rFonts w:ascii="Times New Roman" w:hAnsi="Times New Roman" w:cs="Times New Roman"/>
              </w:rPr>
            </w:pPr>
          </w:p>
        </w:tc>
        <w:tc>
          <w:tcPr>
            <w:tcW w:w="4000" w:type="dxa"/>
            <w:gridSpan w:val="3"/>
          </w:tcPr>
          <w:p w14:paraId="45B3AC6C" w14:textId="7A5850E6" w:rsidR="00547F88" w:rsidRPr="00A80B75" w:rsidRDefault="00365495" w:rsidP="008940F2">
            <w:pPr>
              <w:jc w:val="both"/>
              <w:rPr>
                <w:rFonts w:ascii="Times New Roman" w:hAnsi="Times New Roman" w:cs="Times New Roman"/>
              </w:rPr>
            </w:pPr>
            <w:r w:rsidRPr="00A80B75">
              <w:rPr>
                <w:rFonts w:ascii="Times New Roman" w:hAnsi="Times New Roman" w:cs="Times New Roman"/>
              </w:rPr>
              <w:t>- ako su u provedenom otvorenom ili ograničenom postupku javne nabave ili u natjecateljskom dijalogu sve dostavljene ponude bile nepravilne ili neprihvatljive, pod uvjetom da se izvorni uvjeti ugovora bitno ne mijenjaju;</w:t>
            </w:r>
          </w:p>
        </w:tc>
        <w:tc>
          <w:tcPr>
            <w:tcW w:w="1515" w:type="dxa"/>
            <w:gridSpan w:val="2"/>
          </w:tcPr>
          <w:p w14:paraId="18EA97BC" w14:textId="77777777" w:rsidR="00547F88" w:rsidRPr="00A80B75" w:rsidRDefault="00547F88" w:rsidP="008940F2">
            <w:pPr>
              <w:jc w:val="both"/>
              <w:rPr>
                <w:rFonts w:ascii="Times New Roman" w:hAnsi="Times New Roman" w:cs="Times New Roman"/>
              </w:rPr>
            </w:pPr>
          </w:p>
        </w:tc>
        <w:tc>
          <w:tcPr>
            <w:tcW w:w="2652" w:type="dxa"/>
          </w:tcPr>
          <w:p w14:paraId="7ACBBB5E" w14:textId="77777777" w:rsidR="00547F88" w:rsidRPr="00A80B75" w:rsidRDefault="00547F88" w:rsidP="008940F2">
            <w:pPr>
              <w:jc w:val="both"/>
              <w:rPr>
                <w:rFonts w:ascii="Times New Roman" w:hAnsi="Times New Roman" w:cs="Times New Roman"/>
              </w:rPr>
            </w:pPr>
          </w:p>
        </w:tc>
      </w:tr>
      <w:tr w:rsidR="00FF4B81" w:rsidRPr="00A80B75" w14:paraId="6B8B25C1" w14:textId="77777777" w:rsidTr="00670010">
        <w:tc>
          <w:tcPr>
            <w:tcW w:w="535" w:type="dxa"/>
          </w:tcPr>
          <w:p w14:paraId="529BAF9C" w14:textId="77777777" w:rsidR="00547F88" w:rsidRPr="00A80B75" w:rsidRDefault="00547F88" w:rsidP="008940F2">
            <w:pPr>
              <w:jc w:val="both"/>
              <w:rPr>
                <w:rFonts w:ascii="Times New Roman" w:hAnsi="Times New Roman" w:cs="Times New Roman"/>
              </w:rPr>
            </w:pPr>
          </w:p>
        </w:tc>
        <w:tc>
          <w:tcPr>
            <w:tcW w:w="4000" w:type="dxa"/>
            <w:gridSpan w:val="3"/>
          </w:tcPr>
          <w:p w14:paraId="39ACD2E8" w14:textId="29248BA8" w:rsidR="00547F88" w:rsidRPr="00A80B75" w:rsidRDefault="00365495" w:rsidP="008940F2">
            <w:pPr>
              <w:jc w:val="both"/>
              <w:rPr>
                <w:rFonts w:ascii="Times New Roman" w:hAnsi="Times New Roman" w:cs="Times New Roman"/>
              </w:rPr>
            </w:pPr>
            <w:r w:rsidRPr="00A80B75">
              <w:rPr>
                <w:rFonts w:ascii="Times New Roman" w:hAnsi="Times New Roman" w:cs="Times New Roman"/>
              </w:rPr>
              <w:t xml:space="preserve">- u iznimnim slučajevima kada priroda usluga ili rizici povezani s time </w:t>
            </w:r>
            <w:r w:rsidRPr="00A80B75">
              <w:rPr>
                <w:rFonts w:ascii="Times New Roman" w:hAnsi="Times New Roman" w:cs="Times New Roman"/>
              </w:rPr>
              <w:lastRenderedPageBreak/>
              <w:t>onemogućuju prethodno cjelovito određivanje cijene;</w:t>
            </w:r>
          </w:p>
        </w:tc>
        <w:tc>
          <w:tcPr>
            <w:tcW w:w="1515" w:type="dxa"/>
            <w:gridSpan w:val="2"/>
          </w:tcPr>
          <w:p w14:paraId="3623E2F3" w14:textId="77777777" w:rsidR="00547F88" w:rsidRPr="00A80B75" w:rsidRDefault="00547F88" w:rsidP="008940F2">
            <w:pPr>
              <w:jc w:val="both"/>
              <w:rPr>
                <w:rFonts w:ascii="Times New Roman" w:hAnsi="Times New Roman" w:cs="Times New Roman"/>
              </w:rPr>
            </w:pPr>
          </w:p>
        </w:tc>
        <w:tc>
          <w:tcPr>
            <w:tcW w:w="2652" w:type="dxa"/>
          </w:tcPr>
          <w:p w14:paraId="19C667DC" w14:textId="77777777" w:rsidR="00547F88" w:rsidRPr="00A80B75" w:rsidRDefault="00547F88" w:rsidP="008940F2">
            <w:pPr>
              <w:jc w:val="both"/>
              <w:rPr>
                <w:rFonts w:ascii="Times New Roman" w:hAnsi="Times New Roman" w:cs="Times New Roman"/>
              </w:rPr>
            </w:pPr>
          </w:p>
        </w:tc>
      </w:tr>
      <w:tr w:rsidR="00FF4B81" w:rsidRPr="00A80B75" w14:paraId="2E1C3D46" w14:textId="77777777" w:rsidTr="00670010">
        <w:tc>
          <w:tcPr>
            <w:tcW w:w="535" w:type="dxa"/>
          </w:tcPr>
          <w:p w14:paraId="54345E37" w14:textId="77777777" w:rsidR="00547F88" w:rsidRPr="00A80B75" w:rsidRDefault="00547F88" w:rsidP="008940F2">
            <w:pPr>
              <w:jc w:val="both"/>
              <w:rPr>
                <w:rFonts w:ascii="Times New Roman" w:hAnsi="Times New Roman" w:cs="Times New Roman"/>
              </w:rPr>
            </w:pPr>
          </w:p>
        </w:tc>
        <w:tc>
          <w:tcPr>
            <w:tcW w:w="4000" w:type="dxa"/>
            <w:gridSpan w:val="3"/>
          </w:tcPr>
          <w:p w14:paraId="780F3C9E" w14:textId="4DB1D589" w:rsidR="00547F88" w:rsidRPr="00A80B75" w:rsidRDefault="00365495" w:rsidP="008940F2">
            <w:pPr>
              <w:jc w:val="both"/>
              <w:rPr>
                <w:rFonts w:ascii="Times New Roman" w:hAnsi="Times New Roman" w:cs="Times New Roman"/>
              </w:rPr>
            </w:pPr>
            <w:r w:rsidRPr="00A80B75">
              <w:rPr>
                <w:rFonts w:ascii="Times New Roman" w:hAnsi="Times New Roman" w:cs="Times New Roman"/>
              </w:rPr>
              <w:t xml:space="preserve">- u slučaju usluga, između ostalog usluga iz Dodatka II. A kategorije 6 </w:t>
            </w:r>
            <w:r w:rsidR="00B147B1" w:rsidRPr="00A80B75">
              <w:rPr>
                <w:rFonts w:ascii="Times New Roman" w:hAnsi="Times New Roman" w:cs="Times New Roman"/>
              </w:rPr>
              <w:t>ZJN-a</w:t>
            </w:r>
            <w:r w:rsidRPr="00A80B75">
              <w:rPr>
                <w:rFonts w:ascii="Times New Roman" w:hAnsi="Times New Roman" w:cs="Times New Roman"/>
              </w:rPr>
              <w:t>, i intelektualnih usluga kao što su usluge koje uključuju projektiranje, pod uvjetom da je priroda tih usluga takva da se specifikacije predmeta nabave ne mogu odrediti s dovoljnom preciznošću te stoga nije moguće sklapanje ugovora odabirom najpovoljnije ponude u uvjetima otvorenog ili ograničenog postupka javne nabave.</w:t>
            </w:r>
          </w:p>
        </w:tc>
        <w:tc>
          <w:tcPr>
            <w:tcW w:w="1515" w:type="dxa"/>
            <w:gridSpan w:val="2"/>
          </w:tcPr>
          <w:p w14:paraId="7B957507" w14:textId="77777777" w:rsidR="00547F88" w:rsidRPr="00A80B75" w:rsidRDefault="00547F88" w:rsidP="008940F2">
            <w:pPr>
              <w:jc w:val="both"/>
              <w:rPr>
                <w:rFonts w:ascii="Times New Roman" w:hAnsi="Times New Roman" w:cs="Times New Roman"/>
              </w:rPr>
            </w:pPr>
          </w:p>
        </w:tc>
        <w:tc>
          <w:tcPr>
            <w:tcW w:w="2652" w:type="dxa"/>
          </w:tcPr>
          <w:p w14:paraId="2FB782A8" w14:textId="77777777" w:rsidR="00547F88" w:rsidRPr="00A80B75" w:rsidRDefault="00547F88" w:rsidP="008940F2">
            <w:pPr>
              <w:jc w:val="both"/>
              <w:rPr>
                <w:rFonts w:ascii="Times New Roman" w:hAnsi="Times New Roman" w:cs="Times New Roman"/>
              </w:rPr>
            </w:pPr>
          </w:p>
        </w:tc>
      </w:tr>
      <w:tr w:rsidR="00465FBC" w:rsidRPr="00A80B75" w14:paraId="0490A63F" w14:textId="77777777" w:rsidTr="00EA0AD9">
        <w:tc>
          <w:tcPr>
            <w:tcW w:w="8702" w:type="dxa"/>
            <w:gridSpan w:val="7"/>
          </w:tcPr>
          <w:p w14:paraId="2A64B238"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7415D4C6" w14:textId="77777777" w:rsidR="00465FBC" w:rsidRPr="00A80B75" w:rsidRDefault="00465FBC" w:rsidP="008940F2">
            <w:pPr>
              <w:jc w:val="both"/>
              <w:rPr>
                <w:rFonts w:ascii="Times New Roman" w:hAnsi="Times New Roman" w:cs="Times New Roman"/>
              </w:rPr>
            </w:pPr>
          </w:p>
        </w:tc>
      </w:tr>
      <w:tr w:rsidR="00FF4B81" w:rsidRPr="00A80B75" w14:paraId="63AD3425" w14:textId="77777777" w:rsidTr="00670010">
        <w:tc>
          <w:tcPr>
            <w:tcW w:w="606" w:type="dxa"/>
            <w:gridSpan w:val="2"/>
          </w:tcPr>
          <w:p w14:paraId="3C466B2B"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RB</w:t>
            </w:r>
          </w:p>
        </w:tc>
        <w:tc>
          <w:tcPr>
            <w:tcW w:w="3929" w:type="dxa"/>
            <w:gridSpan w:val="2"/>
          </w:tcPr>
          <w:p w14:paraId="748A37DF"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47E25091" w14:textId="77777777" w:rsidR="005B7FA9" w:rsidRPr="00A80B75" w:rsidRDefault="00465FBC" w:rsidP="008940F2">
            <w:pPr>
              <w:jc w:val="both"/>
              <w:rPr>
                <w:rFonts w:ascii="Times New Roman" w:hAnsi="Times New Roman" w:cs="Times New Roman"/>
                <w:b/>
              </w:rPr>
            </w:pPr>
            <w:r w:rsidRPr="00A80B75">
              <w:rPr>
                <w:rFonts w:ascii="Times New Roman" w:hAnsi="Times New Roman" w:cs="Times New Roman"/>
                <w:b/>
              </w:rPr>
              <w:t>DA/NE</w:t>
            </w:r>
          </w:p>
          <w:p w14:paraId="758E4B63" w14:textId="2FC23119"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6EEF0C06"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2CD99107" w14:textId="77777777" w:rsidTr="00670010">
        <w:tc>
          <w:tcPr>
            <w:tcW w:w="606" w:type="dxa"/>
            <w:gridSpan w:val="2"/>
          </w:tcPr>
          <w:p w14:paraId="06B653ED"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1.</w:t>
            </w:r>
          </w:p>
        </w:tc>
        <w:tc>
          <w:tcPr>
            <w:tcW w:w="3929" w:type="dxa"/>
            <w:gridSpan w:val="2"/>
          </w:tcPr>
          <w:p w14:paraId="1BBE4E77" w14:textId="77777777" w:rsidR="00465FBC" w:rsidRPr="00A80B75" w:rsidRDefault="00465FBC" w:rsidP="008940F2">
            <w:pPr>
              <w:jc w:val="both"/>
              <w:rPr>
                <w:rFonts w:ascii="Times New Roman" w:hAnsi="Times New Roman" w:cs="Times New Roman"/>
              </w:rPr>
            </w:pPr>
            <w:r w:rsidRPr="00A80B75">
              <w:rPr>
                <w:rFonts w:ascii="Times New Roman" w:hAnsi="Times New Roman" w:cs="Times New Roman"/>
              </w:rPr>
              <w:t>Naručitelj je pravilno odredio procijenjenu vrijednost nabave sukladno člancima 18. i 19. ZJN-a.</w:t>
            </w:r>
          </w:p>
        </w:tc>
        <w:tc>
          <w:tcPr>
            <w:tcW w:w="1515" w:type="dxa"/>
            <w:gridSpan w:val="2"/>
          </w:tcPr>
          <w:p w14:paraId="6ED4FAE0" w14:textId="77777777" w:rsidR="00465FBC" w:rsidRPr="00A80B75" w:rsidRDefault="00465FBC" w:rsidP="008940F2">
            <w:pPr>
              <w:jc w:val="both"/>
              <w:rPr>
                <w:rFonts w:ascii="Times New Roman" w:hAnsi="Times New Roman" w:cs="Times New Roman"/>
              </w:rPr>
            </w:pPr>
          </w:p>
        </w:tc>
        <w:tc>
          <w:tcPr>
            <w:tcW w:w="2652" w:type="dxa"/>
          </w:tcPr>
          <w:p w14:paraId="7BA966CC" w14:textId="77777777" w:rsidR="00465FBC" w:rsidRPr="00A80B75" w:rsidRDefault="00465FBC" w:rsidP="008940F2">
            <w:pPr>
              <w:jc w:val="both"/>
              <w:rPr>
                <w:rFonts w:ascii="Times New Roman" w:hAnsi="Times New Roman" w:cs="Times New Roman"/>
                <w:i/>
              </w:rPr>
            </w:pPr>
          </w:p>
        </w:tc>
      </w:tr>
      <w:tr w:rsidR="00FF4B81" w:rsidRPr="00A80B75" w14:paraId="5013A586" w14:textId="77777777" w:rsidTr="00670010">
        <w:tc>
          <w:tcPr>
            <w:tcW w:w="606" w:type="dxa"/>
            <w:gridSpan w:val="2"/>
          </w:tcPr>
          <w:p w14:paraId="319D8931"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29" w:type="dxa"/>
            <w:gridSpan w:val="2"/>
          </w:tcPr>
          <w:p w14:paraId="03A4F9DE" w14:textId="77777777" w:rsidR="00465FBC" w:rsidRPr="00A80B75" w:rsidRDefault="00465FBC"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1515" w:type="dxa"/>
            <w:gridSpan w:val="2"/>
          </w:tcPr>
          <w:p w14:paraId="6B125DB0" w14:textId="77777777" w:rsidR="00465FBC" w:rsidRPr="00A80B75" w:rsidRDefault="00465FBC" w:rsidP="008940F2">
            <w:pPr>
              <w:jc w:val="both"/>
              <w:rPr>
                <w:rFonts w:ascii="Times New Roman" w:hAnsi="Times New Roman" w:cs="Times New Roman"/>
              </w:rPr>
            </w:pPr>
          </w:p>
        </w:tc>
        <w:tc>
          <w:tcPr>
            <w:tcW w:w="2652" w:type="dxa"/>
          </w:tcPr>
          <w:p w14:paraId="3AA110F0" w14:textId="77777777" w:rsidR="00465FBC" w:rsidRPr="00A80B75" w:rsidRDefault="00465FBC" w:rsidP="008940F2">
            <w:pPr>
              <w:jc w:val="both"/>
              <w:rPr>
                <w:rFonts w:ascii="Times New Roman" w:hAnsi="Times New Roman" w:cs="Times New Roman"/>
                <w:i/>
              </w:rPr>
            </w:pPr>
          </w:p>
        </w:tc>
      </w:tr>
      <w:tr w:rsidR="00FF4B81" w:rsidRPr="00A80B75" w14:paraId="1B82DAE0" w14:textId="77777777" w:rsidTr="00670010">
        <w:tc>
          <w:tcPr>
            <w:tcW w:w="606" w:type="dxa"/>
            <w:gridSpan w:val="2"/>
          </w:tcPr>
          <w:p w14:paraId="1CC1D375"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3.</w:t>
            </w:r>
          </w:p>
        </w:tc>
        <w:tc>
          <w:tcPr>
            <w:tcW w:w="3929" w:type="dxa"/>
            <w:gridSpan w:val="2"/>
          </w:tcPr>
          <w:p w14:paraId="52D9F7CF" w14:textId="77777777" w:rsidR="00465FBC" w:rsidRPr="00A80B75" w:rsidRDefault="00465FBC"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1515" w:type="dxa"/>
            <w:gridSpan w:val="2"/>
          </w:tcPr>
          <w:p w14:paraId="0F04A4E8" w14:textId="77777777" w:rsidR="00465FBC" w:rsidRPr="00A80B75" w:rsidRDefault="00465FBC" w:rsidP="008940F2">
            <w:pPr>
              <w:jc w:val="both"/>
              <w:rPr>
                <w:rFonts w:ascii="Times New Roman" w:hAnsi="Times New Roman" w:cs="Times New Roman"/>
              </w:rPr>
            </w:pPr>
          </w:p>
        </w:tc>
        <w:tc>
          <w:tcPr>
            <w:tcW w:w="2652" w:type="dxa"/>
          </w:tcPr>
          <w:p w14:paraId="4037108D" w14:textId="77777777" w:rsidR="00465FBC" w:rsidRPr="00A80B75" w:rsidRDefault="00465FBC" w:rsidP="008940F2">
            <w:pPr>
              <w:jc w:val="both"/>
              <w:rPr>
                <w:rFonts w:ascii="Times New Roman" w:hAnsi="Times New Roman" w:cs="Times New Roman"/>
                <w:i/>
              </w:rPr>
            </w:pPr>
          </w:p>
        </w:tc>
      </w:tr>
      <w:tr w:rsidR="00FF4B81" w:rsidRPr="00A80B75" w14:paraId="23BAD814" w14:textId="77777777" w:rsidTr="00670010">
        <w:tc>
          <w:tcPr>
            <w:tcW w:w="606" w:type="dxa"/>
            <w:gridSpan w:val="2"/>
          </w:tcPr>
          <w:p w14:paraId="06137B33"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4.</w:t>
            </w:r>
          </w:p>
        </w:tc>
        <w:tc>
          <w:tcPr>
            <w:tcW w:w="3929" w:type="dxa"/>
            <w:gridSpan w:val="2"/>
          </w:tcPr>
          <w:p w14:paraId="346A135E" w14:textId="70316216" w:rsidR="00465FBC" w:rsidRPr="00A80B75" w:rsidRDefault="00465FBC" w:rsidP="008940F2">
            <w:pPr>
              <w:jc w:val="both"/>
              <w:rPr>
                <w:rFonts w:ascii="Times New Roman" w:hAnsi="Times New Roman" w:cs="Times New Roman"/>
              </w:rPr>
            </w:pPr>
            <w:r w:rsidRPr="00A80B75">
              <w:rPr>
                <w:rFonts w:ascii="Times New Roman" w:hAnsi="Times New Roman" w:cs="Times New Roman"/>
              </w:rPr>
              <w:t xml:space="preserve">Naručitelj je internom odlukom imenovao ovlaštene predstavnike i odredio njihove obveze i ovlasti u postupku javne nabave te najmanje jedan ovlašteni predstavnik posjeduje važeći certifikat u području javne nabave (članak </w:t>
            </w:r>
            <w:r w:rsidR="000416A9" w:rsidRPr="00A80B75">
              <w:rPr>
                <w:rFonts w:ascii="Times New Roman" w:hAnsi="Times New Roman" w:cs="Times New Roman"/>
              </w:rPr>
              <w:t>24</w:t>
            </w:r>
            <w:r w:rsidRPr="00A80B75">
              <w:rPr>
                <w:rFonts w:ascii="Times New Roman" w:hAnsi="Times New Roman" w:cs="Times New Roman"/>
              </w:rPr>
              <w:t>. ZJN-a)</w:t>
            </w:r>
          </w:p>
        </w:tc>
        <w:tc>
          <w:tcPr>
            <w:tcW w:w="1515" w:type="dxa"/>
            <w:gridSpan w:val="2"/>
          </w:tcPr>
          <w:p w14:paraId="6475CDB2" w14:textId="77777777" w:rsidR="00465FBC" w:rsidRPr="00A80B75" w:rsidRDefault="00465FBC" w:rsidP="008940F2">
            <w:pPr>
              <w:jc w:val="both"/>
              <w:rPr>
                <w:rFonts w:ascii="Times New Roman" w:hAnsi="Times New Roman" w:cs="Times New Roman"/>
              </w:rPr>
            </w:pPr>
          </w:p>
        </w:tc>
        <w:tc>
          <w:tcPr>
            <w:tcW w:w="2652" w:type="dxa"/>
          </w:tcPr>
          <w:p w14:paraId="1661099F" w14:textId="77777777" w:rsidR="00465FBC" w:rsidRPr="00A80B75" w:rsidRDefault="00465FBC" w:rsidP="008940F2">
            <w:pPr>
              <w:jc w:val="both"/>
              <w:rPr>
                <w:rFonts w:ascii="Times New Roman" w:hAnsi="Times New Roman" w:cs="Times New Roman"/>
                <w:i/>
              </w:rPr>
            </w:pPr>
          </w:p>
        </w:tc>
      </w:tr>
      <w:tr w:rsidR="00FF4B81" w:rsidRPr="00A80B75" w14:paraId="1CE0E070" w14:textId="77777777" w:rsidTr="00670010">
        <w:tc>
          <w:tcPr>
            <w:tcW w:w="606" w:type="dxa"/>
            <w:gridSpan w:val="2"/>
          </w:tcPr>
          <w:p w14:paraId="52003D66"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5.</w:t>
            </w:r>
          </w:p>
        </w:tc>
        <w:tc>
          <w:tcPr>
            <w:tcW w:w="3929" w:type="dxa"/>
            <w:gridSpan w:val="2"/>
          </w:tcPr>
          <w:p w14:paraId="6E404C7E" w14:textId="77777777" w:rsidR="00465FBC" w:rsidRPr="00A80B75" w:rsidRDefault="00465FBC" w:rsidP="008940F2">
            <w:pPr>
              <w:jc w:val="both"/>
              <w:rPr>
                <w:rFonts w:ascii="Times New Roman" w:hAnsi="Times New Roman" w:cs="Times New Roman"/>
              </w:rPr>
            </w:pPr>
            <w:r w:rsidRPr="00A80B75">
              <w:rPr>
                <w:rFonts w:ascii="Times New Roman" w:hAnsi="Times New Roman" w:cs="Times New Roman"/>
              </w:rPr>
              <w:t>Ukoliko je prije početka postupka javne nabave naručitelj tražio ili prihvatio savjet gospodarskog subjekta koji se može iskoristiti u dokumentaciji za nadmetanje, takav savjet nije imao učinak ograničenja tržišnog natjecanja i diskriminacije (ukoliko nije imao učinak-DA; ukoliko je imao učinak-označiti NE; ukoliko nije tražen ni prihvaćen savjet, označiti n/p).</w:t>
            </w:r>
          </w:p>
        </w:tc>
        <w:tc>
          <w:tcPr>
            <w:tcW w:w="1515" w:type="dxa"/>
            <w:gridSpan w:val="2"/>
          </w:tcPr>
          <w:p w14:paraId="33C360D4" w14:textId="77777777" w:rsidR="00465FBC" w:rsidRPr="00A80B75" w:rsidRDefault="00465FBC" w:rsidP="008940F2">
            <w:pPr>
              <w:jc w:val="both"/>
              <w:rPr>
                <w:rFonts w:ascii="Times New Roman" w:hAnsi="Times New Roman" w:cs="Times New Roman"/>
              </w:rPr>
            </w:pPr>
          </w:p>
        </w:tc>
        <w:tc>
          <w:tcPr>
            <w:tcW w:w="2652" w:type="dxa"/>
          </w:tcPr>
          <w:p w14:paraId="696683F3" w14:textId="77777777" w:rsidR="00465FBC" w:rsidRPr="00A80B75" w:rsidRDefault="00465FBC" w:rsidP="008940F2">
            <w:pPr>
              <w:jc w:val="both"/>
              <w:rPr>
                <w:rFonts w:ascii="Times New Roman" w:hAnsi="Times New Roman" w:cs="Times New Roman"/>
                <w:i/>
              </w:rPr>
            </w:pPr>
          </w:p>
        </w:tc>
      </w:tr>
      <w:tr w:rsidR="00FF4B81" w:rsidRPr="00A80B75" w14:paraId="112DD8E3" w14:textId="77777777" w:rsidTr="00670010">
        <w:tc>
          <w:tcPr>
            <w:tcW w:w="606" w:type="dxa"/>
            <w:gridSpan w:val="2"/>
          </w:tcPr>
          <w:p w14:paraId="7A0EF663"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6.</w:t>
            </w:r>
          </w:p>
        </w:tc>
        <w:tc>
          <w:tcPr>
            <w:tcW w:w="3929" w:type="dxa"/>
            <w:gridSpan w:val="2"/>
          </w:tcPr>
          <w:p w14:paraId="2B0F1BAB" w14:textId="77777777" w:rsidR="00465FBC" w:rsidRPr="00A80B75" w:rsidRDefault="00465FBC"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p w14:paraId="7DA53194" w14:textId="77777777" w:rsidR="00465FBC" w:rsidRPr="00A80B75" w:rsidRDefault="00465FBC" w:rsidP="008940F2">
            <w:pPr>
              <w:jc w:val="both"/>
              <w:rPr>
                <w:rFonts w:ascii="Times New Roman" w:hAnsi="Times New Roman" w:cs="Times New Roman"/>
              </w:rPr>
            </w:pPr>
          </w:p>
        </w:tc>
        <w:tc>
          <w:tcPr>
            <w:tcW w:w="1515" w:type="dxa"/>
            <w:gridSpan w:val="2"/>
          </w:tcPr>
          <w:p w14:paraId="456BFF64" w14:textId="77777777" w:rsidR="00465FBC" w:rsidRPr="00A80B75" w:rsidRDefault="00465FBC" w:rsidP="008940F2">
            <w:pPr>
              <w:jc w:val="both"/>
              <w:rPr>
                <w:rFonts w:ascii="Times New Roman" w:hAnsi="Times New Roman" w:cs="Times New Roman"/>
              </w:rPr>
            </w:pPr>
          </w:p>
        </w:tc>
        <w:tc>
          <w:tcPr>
            <w:tcW w:w="2652" w:type="dxa"/>
          </w:tcPr>
          <w:p w14:paraId="5B316649" w14:textId="77777777" w:rsidR="00465FBC" w:rsidRPr="00A80B75" w:rsidRDefault="00465FBC" w:rsidP="008940F2">
            <w:pPr>
              <w:jc w:val="both"/>
              <w:rPr>
                <w:rFonts w:ascii="Times New Roman" w:hAnsi="Times New Roman" w:cs="Times New Roman"/>
                <w:i/>
              </w:rPr>
            </w:pPr>
          </w:p>
        </w:tc>
      </w:tr>
      <w:tr w:rsidR="00465FBC" w:rsidRPr="00A80B75" w14:paraId="380486D1" w14:textId="77777777" w:rsidTr="00EA0AD9">
        <w:tc>
          <w:tcPr>
            <w:tcW w:w="8702" w:type="dxa"/>
            <w:gridSpan w:val="7"/>
          </w:tcPr>
          <w:p w14:paraId="26E63231"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lastRenderedPageBreak/>
              <w:t xml:space="preserve">SUKOB INTERESA </w:t>
            </w:r>
          </w:p>
          <w:p w14:paraId="68203E57" w14:textId="77777777" w:rsidR="00465FBC" w:rsidRPr="00A80B75" w:rsidRDefault="00465FBC" w:rsidP="008940F2">
            <w:pPr>
              <w:jc w:val="both"/>
              <w:rPr>
                <w:rFonts w:ascii="Times New Roman" w:hAnsi="Times New Roman" w:cs="Times New Roman"/>
              </w:rPr>
            </w:pPr>
          </w:p>
        </w:tc>
      </w:tr>
      <w:tr w:rsidR="00FF4B81" w:rsidRPr="00A80B75" w14:paraId="70F3BEDE" w14:textId="77777777" w:rsidTr="00670010">
        <w:tc>
          <w:tcPr>
            <w:tcW w:w="606" w:type="dxa"/>
            <w:gridSpan w:val="2"/>
          </w:tcPr>
          <w:p w14:paraId="20B4D964"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RB</w:t>
            </w:r>
          </w:p>
        </w:tc>
        <w:tc>
          <w:tcPr>
            <w:tcW w:w="3929" w:type="dxa"/>
            <w:gridSpan w:val="2"/>
          </w:tcPr>
          <w:p w14:paraId="5504A685"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4AACB63A" w14:textId="77777777" w:rsidR="00B147B1" w:rsidRPr="00A80B75" w:rsidRDefault="00465FBC" w:rsidP="008940F2">
            <w:pPr>
              <w:jc w:val="both"/>
              <w:rPr>
                <w:rFonts w:ascii="Times New Roman" w:hAnsi="Times New Roman" w:cs="Times New Roman"/>
                <w:b/>
              </w:rPr>
            </w:pPr>
            <w:r w:rsidRPr="00A80B75">
              <w:rPr>
                <w:rFonts w:ascii="Times New Roman" w:hAnsi="Times New Roman" w:cs="Times New Roman"/>
                <w:b/>
              </w:rPr>
              <w:t>DA/NE</w:t>
            </w:r>
          </w:p>
          <w:p w14:paraId="2E752A50" w14:textId="1384047C"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5FE50B6A"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Komentar</w:t>
            </w:r>
          </w:p>
        </w:tc>
      </w:tr>
      <w:tr w:rsidR="005B7FA9" w:rsidRPr="00A80B75" w14:paraId="76752A89" w14:textId="77777777" w:rsidTr="00670010">
        <w:tc>
          <w:tcPr>
            <w:tcW w:w="606" w:type="dxa"/>
            <w:gridSpan w:val="2"/>
          </w:tcPr>
          <w:p w14:paraId="741F7BDF" w14:textId="77777777" w:rsidR="00B147B1" w:rsidRPr="00A80B75" w:rsidRDefault="00B147B1" w:rsidP="008940F2">
            <w:pPr>
              <w:jc w:val="both"/>
              <w:rPr>
                <w:rFonts w:ascii="Times New Roman" w:hAnsi="Times New Roman" w:cs="Times New Roman"/>
                <w:b/>
              </w:rPr>
            </w:pPr>
            <w:r w:rsidRPr="00A80B75">
              <w:rPr>
                <w:rFonts w:ascii="Times New Roman" w:hAnsi="Times New Roman" w:cs="Times New Roman"/>
                <w:b/>
              </w:rPr>
              <w:t>1.</w:t>
            </w:r>
          </w:p>
        </w:tc>
        <w:tc>
          <w:tcPr>
            <w:tcW w:w="3929" w:type="dxa"/>
            <w:gridSpan w:val="2"/>
          </w:tcPr>
          <w:p w14:paraId="76E0121E" w14:textId="77777777" w:rsidR="00B147B1" w:rsidRPr="00A80B75" w:rsidRDefault="00B147B1" w:rsidP="008940F2">
            <w:pPr>
              <w:jc w:val="both"/>
              <w:rPr>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p>
        </w:tc>
        <w:tc>
          <w:tcPr>
            <w:tcW w:w="1515" w:type="dxa"/>
            <w:gridSpan w:val="2"/>
          </w:tcPr>
          <w:p w14:paraId="0D240FB3" w14:textId="77777777" w:rsidR="00B147B1" w:rsidRPr="00A80B75" w:rsidRDefault="00B147B1" w:rsidP="008940F2">
            <w:pPr>
              <w:jc w:val="both"/>
              <w:rPr>
                <w:rFonts w:ascii="Times New Roman" w:hAnsi="Times New Roman" w:cs="Times New Roman"/>
              </w:rPr>
            </w:pPr>
          </w:p>
        </w:tc>
        <w:tc>
          <w:tcPr>
            <w:tcW w:w="2652" w:type="dxa"/>
          </w:tcPr>
          <w:p w14:paraId="3B7AF0D0" w14:textId="77777777" w:rsidR="00B147B1" w:rsidRPr="00A80B75" w:rsidRDefault="00B147B1" w:rsidP="008940F2">
            <w:pPr>
              <w:jc w:val="both"/>
              <w:rPr>
                <w:rFonts w:ascii="Times New Roman" w:hAnsi="Times New Roman" w:cs="Times New Roman"/>
                <w:i/>
              </w:rPr>
            </w:pPr>
          </w:p>
        </w:tc>
      </w:tr>
      <w:tr w:rsidR="005B7FA9" w:rsidRPr="00A80B75" w14:paraId="0F787422" w14:textId="77777777" w:rsidTr="00670010">
        <w:tc>
          <w:tcPr>
            <w:tcW w:w="606" w:type="dxa"/>
            <w:gridSpan w:val="2"/>
          </w:tcPr>
          <w:p w14:paraId="07EDB4D9" w14:textId="77777777" w:rsidR="00B147B1" w:rsidRPr="00A80B75" w:rsidRDefault="00B147B1" w:rsidP="008940F2">
            <w:pPr>
              <w:jc w:val="both"/>
              <w:rPr>
                <w:rFonts w:ascii="Times New Roman" w:hAnsi="Times New Roman" w:cs="Times New Roman"/>
                <w:b/>
              </w:rPr>
            </w:pPr>
            <w:r w:rsidRPr="00A80B75">
              <w:rPr>
                <w:rFonts w:ascii="Times New Roman" w:hAnsi="Times New Roman" w:cs="Times New Roman"/>
                <w:b/>
              </w:rPr>
              <w:t>2.</w:t>
            </w:r>
          </w:p>
        </w:tc>
        <w:tc>
          <w:tcPr>
            <w:tcW w:w="3929" w:type="dxa"/>
            <w:gridSpan w:val="2"/>
          </w:tcPr>
          <w:p w14:paraId="453F8BAC" w14:textId="77777777" w:rsidR="00B147B1" w:rsidRPr="00A80B75" w:rsidRDefault="00B147B1"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1515" w:type="dxa"/>
            <w:gridSpan w:val="2"/>
          </w:tcPr>
          <w:p w14:paraId="31DE3115" w14:textId="77777777" w:rsidR="00B147B1" w:rsidRPr="00A80B75" w:rsidRDefault="00B147B1" w:rsidP="008940F2">
            <w:pPr>
              <w:jc w:val="both"/>
              <w:rPr>
                <w:rFonts w:ascii="Times New Roman" w:hAnsi="Times New Roman" w:cs="Times New Roman"/>
              </w:rPr>
            </w:pPr>
          </w:p>
        </w:tc>
        <w:tc>
          <w:tcPr>
            <w:tcW w:w="2652" w:type="dxa"/>
          </w:tcPr>
          <w:p w14:paraId="340DC62D" w14:textId="77777777" w:rsidR="00B147B1" w:rsidRPr="00A80B75" w:rsidRDefault="00B147B1" w:rsidP="008940F2">
            <w:pPr>
              <w:jc w:val="both"/>
              <w:rPr>
                <w:rFonts w:ascii="Times New Roman" w:hAnsi="Times New Roman" w:cs="Times New Roman"/>
                <w:i/>
              </w:rPr>
            </w:pPr>
          </w:p>
        </w:tc>
      </w:tr>
      <w:tr w:rsidR="005B7FA9" w:rsidRPr="00A80B75" w14:paraId="6ED672FD" w14:textId="77777777" w:rsidTr="00670010">
        <w:tc>
          <w:tcPr>
            <w:tcW w:w="606" w:type="dxa"/>
            <w:gridSpan w:val="2"/>
          </w:tcPr>
          <w:p w14:paraId="1B0BF048" w14:textId="77777777" w:rsidR="00B147B1" w:rsidRPr="00A80B75" w:rsidRDefault="00B147B1" w:rsidP="008940F2">
            <w:pPr>
              <w:jc w:val="both"/>
              <w:rPr>
                <w:rFonts w:ascii="Times New Roman" w:hAnsi="Times New Roman" w:cs="Times New Roman"/>
                <w:b/>
              </w:rPr>
            </w:pPr>
            <w:r w:rsidRPr="00A80B75">
              <w:rPr>
                <w:rFonts w:ascii="Times New Roman" w:hAnsi="Times New Roman" w:cs="Times New Roman"/>
                <w:b/>
              </w:rPr>
              <w:t>3.</w:t>
            </w:r>
          </w:p>
        </w:tc>
        <w:tc>
          <w:tcPr>
            <w:tcW w:w="3929" w:type="dxa"/>
            <w:gridSpan w:val="2"/>
          </w:tcPr>
          <w:p w14:paraId="340DA8EA" w14:textId="77777777" w:rsidR="00B147B1" w:rsidRPr="00A80B75" w:rsidRDefault="00B147B1"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s gospodarskim subjektima iz članka 13. stavak 1. ZJN-a.</w:t>
            </w:r>
            <w:r w:rsidRPr="00A80B75">
              <w:rPr>
                <w:rStyle w:val="FootnoteReference"/>
                <w:rFonts w:ascii="Times New Roman" w:hAnsi="Times New Roman" w:cs="Times New Roman"/>
              </w:rPr>
              <w:footnoteReference w:id="21"/>
            </w:r>
          </w:p>
        </w:tc>
        <w:tc>
          <w:tcPr>
            <w:tcW w:w="1515" w:type="dxa"/>
            <w:gridSpan w:val="2"/>
          </w:tcPr>
          <w:p w14:paraId="0B15D9AD" w14:textId="77777777" w:rsidR="00B147B1" w:rsidRPr="00A80B75" w:rsidRDefault="00B147B1" w:rsidP="008940F2">
            <w:pPr>
              <w:jc w:val="both"/>
              <w:rPr>
                <w:rFonts w:ascii="Times New Roman" w:hAnsi="Times New Roman" w:cs="Times New Roman"/>
              </w:rPr>
            </w:pPr>
          </w:p>
        </w:tc>
        <w:tc>
          <w:tcPr>
            <w:tcW w:w="2652" w:type="dxa"/>
          </w:tcPr>
          <w:p w14:paraId="604C6BF5" w14:textId="77777777" w:rsidR="00B147B1" w:rsidRPr="00A80B75" w:rsidRDefault="00B147B1" w:rsidP="008940F2">
            <w:pPr>
              <w:jc w:val="both"/>
              <w:rPr>
                <w:rFonts w:ascii="Times New Roman" w:hAnsi="Times New Roman" w:cs="Times New Roman"/>
                <w:i/>
              </w:rPr>
            </w:pPr>
          </w:p>
        </w:tc>
      </w:tr>
      <w:tr w:rsidR="005B7FA9" w:rsidRPr="00A80B75" w14:paraId="31A0D9C9" w14:textId="77777777" w:rsidTr="00670010">
        <w:tc>
          <w:tcPr>
            <w:tcW w:w="606" w:type="dxa"/>
            <w:gridSpan w:val="2"/>
          </w:tcPr>
          <w:p w14:paraId="34063DB6" w14:textId="77777777" w:rsidR="00B147B1" w:rsidRPr="00A80B75" w:rsidRDefault="00B147B1" w:rsidP="008940F2">
            <w:pPr>
              <w:jc w:val="both"/>
              <w:rPr>
                <w:rFonts w:ascii="Times New Roman" w:hAnsi="Times New Roman" w:cs="Times New Roman"/>
                <w:b/>
              </w:rPr>
            </w:pPr>
            <w:r w:rsidRPr="00A80B75">
              <w:rPr>
                <w:rFonts w:ascii="Times New Roman" w:hAnsi="Times New Roman" w:cs="Times New Roman"/>
                <w:b/>
              </w:rPr>
              <w:t>4.</w:t>
            </w:r>
          </w:p>
        </w:tc>
        <w:tc>
          <w:tcPr>
            <w:tcW w:w="3929" w:type="dxa"/>
            <w:gridSpan w:val="2"/>
          </w:tcPr>
          <w:p w14:paraId="6E7A34DF" w14:textId="77777777" w:rsidR="00B147B1" w:rsidRPr="00A80B75" w:rsidRDefault="00B147B1"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1515" w:type="dxa"/>
            <w:gridSpan w:val="2"/>
          </w:tcPr>
          <w:p w14:paraId="614B5355" w14:textId="77777777" w:rsidR="00B147B1" w:rsidRPr="00A80B75" w:rsidRDefault="00B147B1" w:rsidP="008940F2">
            <w:pPr>
              <w:jc w:val="both"/>
              <w:rPr>
                <w:rFonts w:ascii="Times New Roman" w:hAnsi="Times New Roman" w:cs="Times New Roman"/>
              </w:rPr>
            </w:pPr>
          </w:p>
        </w:tc>
        <w:tc>
          <w:tcPr>
            <w:tcW w:w="2652" w:type="dxa"/>
          </w:tcPr>
          <w:p w14:paraId="21C8DBB1" w14:textId="77777777" w:rsidR="00B147B1" w:rsidRPr="00A80B75" w:rsidRDefault="00B147B1" w:rsidP="008940F2">
            <w:pPr>
              <w:jc w:val="both"/>
              <w:rPr>
                <w:rFonts w:ascii="Times New Roman" w:hAnsi="Times New Roman" w:cs="Times New Roman"/>
                <w:i/>
              </w:rPr>
            </w:pPr>
          </w:p>
        </w:tc>
      </w:tr>
      <w:tr w:rsidR="005B7FA9" w:rsidRPr="00A80B75" w14:paraId="1709C54C" w14:textId="77777777" w:rsidTr="00670010">
        <w:tc>
          <w:tcPr>
            <w:tcW w:w="606" w:type="dxa"/>
            <w:gridSpan w:val="2"/>
          </w:tcPr>
          <w:p w14:paraId="02CFCE9D" w14:textId="77777777" w:rsidR="00B147B1" w:rsidRPr="00A80B75" w:rsidRDefault="00B147B1" w:rsidP="008940F2">
            <w:pPr>
              <w:jc w:val="both"/>
              <w:rPr>
                <w:rFonts w:ascii="Times New Roman" w:hAnsi="Times New Roman" w:cs="Times New Roman"/>
                <w:b/>
              </w:rPr>
            </w:pPr>
            <w:r w:rsidRPr="00A80B75">
              <w:rPr>
                <w:rFonts w:ascii="Times New Roman" w:hAnsi="Times New Roman" w:cs="Times New Roman"/>
                <w:b/>
              </w:rPr>
              <w:t xml:space="preserve">5. </w:t>
            </w:r>
          </w:p>
        </w:tc>
        <w:tc>
          <w:tcPr>
            <w:tcW w:w="3929" w:type="dxa"/>
            <w:gridSpan w:val="2"/>
          </w:tcPr>
          <w:p w14:paraId="7936014C" w14:textId="77777777" w:rsidR="00B147B1" w:rsidRPr="00A80B75" w:rsidRDefault="00B147B1"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 xml:space="preserve">Ukoliko naručitelj ne posjeduje internetske stranice, navedeni popis iz prethodne točke objavio je u službenom </w:t>
            </w:r>
            <w:r w:rsidRPr="00A80B75">
              <w:rPr>
                <w:rFonts w:ascii="Times New Roman" w:hAnsi="Times New Roman" w:cs="Times New Roman"/>
                <w:color w:val="000000"/>
                <w:shd w:val="clear" w:color="auto" w:fill="FFFFFF"/>
              </w:rPr>
              <w:lastRenderedPageBreak/>
              <w:t>glasilu ili na oglasnoj ploči ili ga na drugi način učiniti stalno dostupnim zainteresiranoj javnosti.</w:t>
            </w:r>
          </w:p>
        </w:tc>
        <w:tc>
          <w:tcPr>
            <w:tcW w:w="1515" w:type="dxa"/>
            <w:gridSpan w:val="2"/>
          </w:tcPr>
          <w:p w14:paraId="27DCBD85" w14:textId="77777777" w:rsidR="00B147B1" w:rsidRPr="00A80B75" w:rsidRDefault="00B147B1" w:rsidP="008940F2">
            <w:pPr>
              <w:jc w:val="both"/>
              <w:rPr>
                <w:rFonts w:ascii="Times New Roman" w:hAnsi="Times New Roman" w:cs="Times New Roman"/>
              </w:rPr>
            </w:pPr>
          </w:p>
        </w:tc>
        <w:tc>
          <w:tcPr>
            <w:tcW w:w="2652" w:type="dxa"/>
          </w:tcPr>
          <w:p w14:paraId="5A5F59ED" w14:textId="77777777" w:rsidR="00B147B1" w:rsidRPr="00A80B75" w:rsidRDefault="00B147B1" w:rsidP="008940F2">
            <w:pPr>
              <w:jc w:val="both"/>
              <w:rPr>
                <w:rFonts w:ascii="Times New Roman" w:hAnsi="Times New Roman" w:cs="Times New Roman"/>
                <w:i/>
              </w:rPr>
            </w:pPr>
          </w:p>
        </w:tc>
      </w:tr>
      <w:tr w:rsidR="005B7FA9" w:rsidRPr="00A80B75" w14:paraId="0649B90E" w14:textId="77777777" w:rsidTr="00670010">
        <w:tc>
          <w:tcPr>
            <w:tcW w:w="606" w:type="dxa"/>
            <w:gridSpan w:val="2"/>
          </w:tcPr>
          <w:p w14:paraId="6CE2B32C" w14:textId="77777777" w:rsidR="00B147B1" w:rsidRPr="00A80B75" w:rsidRDefault="00B147B1" w:rsidP="008940F2">
            <w:pPr>
              <w:jc w:val="both"/>
              <w:rPr>
                <w:rFonts w:ascii="Times New Roman" w:hAnsi="Times New Roman" w:cs="Times New Roman"/>
                <w:b/>
              </w:rPr>
            </w:pPr>
            <w:r w:rsidRPr="00A80B75">
              <w:rPr>
                <w:rFonts w:ascii="Times New Roman" w:hAnsi="Times New Roman" w:cs="Times New Roman"/>
                <w:b/>
              </w:rPr>
              <w:t xml:space="preserve">6. </w:t>
            </w:r>
          </w:p>
        </w:tc>
        <w:tc>
          <w:tcPr>
            <w:tcW w:w="3929" w:type="dxa"/>
            <w:gridSpan w:val="2"/>
          </w:tcPr>
          <w:p w14:paraId="50009286" w14:textId="77777777" w:rsidR="00B147B1" w:rsidRPr="00A80B75" w:rsidRDefault="00B147B1"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1515" w:type="dxa"/>
            <w:gridSpan w:val="2"/>
          </w:tcPr>
          <w:p w14:paraId="4101FC1E" w14:textId="77777777" w:rsidR="00B147B1" w:rsidRPr="00A80B75" w:rsidRDefault="00B147B1" w:rsidP="008940F2">
            <w:pPr>
              <w:jc w:val="both"/>
              <w:rPr>
                <w:rFonts w:ascii="Times New Roman" w:hAnsi="Times New Roman" w:cs="Times New Roman"/>
              </w:rPr>
            </w:pPr>
          </w:p>
        </w:tc>
        <w:tc>
          <w:tcPr>
            <w:tcW w:w="2652" w:type="dxa"/>
          </w:tcPr>
          <w:p w14:paraId="0431D1C9" w14:textId="77777777" w:rsidR="00B147B1" w:rsidRPr="00A80B75" w:rsidRDefault="00B147B1" w:rsidP="008940F2">
            <w:pPr>
              <w:jc w:val="both"/>
              <w:rPr>
                <w:rFonts w:ascii="Times New Roman" w:hAnsi="Times New Roman" w:cs="Times New Roman"/>
                <w:i/>
              </w:rPr>
            </w:pPr>
          </w:p>
        </w:tc>
      </w:tr>
      <w:tr w:rsidR="005B7FA9" w:rsidRPr="00A80B75" w14:paraId="0CA05E5E" w14:textId="77777777" w:rsidTr="00670010">
        <w:tc>
          <w:tcPr>
            <w:tcW w:w="606" w:type="dxa"/>
            <w:gridSpan w:val="2"/>
          </w:tcPr>
          <w:p w14:paraId="554D07EE" w14:textId="77777777" w:rsidR="00B147B1" w:rsidRPr="00A80B75" w:rsidRDefault="00B147B1" w:rsidP="008940F2">
            <w:pPr>
              <w:jc w:val="both"/>
              <w:rPr>
                <w:rFonts w:ascii="Times New Roman" w:hAnsi="Times New Roman" w:cs="Times New Roman"/>
                <w:b/>
              </w:rPr>
            </w:pPr>
            <w:r w:rsidRPr="00A80B75">
              <w:rPr>
                <w:rFonts w:ascii="Times New Roman" w:hAnsi="Times New Roman" w:cs="Times New Roman"/>
                <w:b/>
              </w:rPr>
              <w:t xml:space="preserve">7. </w:t>
            </w:r>
          </w:p>
        </w:tc>
        <w:tc>
          <w:tcPr>
            <w:tcW w:w="3929" w:type="dxa"/>
            <w:gridSpan w:val="2"/>
          </w:tcPr>
          <w:p w14:paraId="073617FF" w14:textId="77777777" w:rsidR="00B147B1" w:rsidRPr="00A80B75" w:rsidRDefault="00B147B1"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41433FA5" w14:textId="77777777" w:rsidR="00B147B1" w:rsidRPr="00A80B75" w:rsidRDefault="00B147B1" w:rsidP="008940F2">
            <w:pPr>
              <w:shd w:val="clear" w:color="auto" w:fill="FFFFFF"/>
              <w:jc w:val="both"/>
              <w:textAlignment w:val="baseline"/>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1515" w:type="dxa"/>
            <w:gridSpan w:val="2"/>
          </w:tcPr>
          <w:p w14:paraId="4BED64A6" w14:textId="77777777" w:rsidR="00B147B1" w:rsidRPr="00A80B75" w:rsidRDefault="00B147B1" w:rsidP="008940F2">
            <w:pPr>
              <w:jc w:val="both"/>
              <w:rPr>
                <w:rFonts w:ascii="Times New Roman" w:hAnsi="Times New Roman" w:cs="Times New Roman"/>
              </w:rPr>
            </w:pPr>
          </w:p>
        </w:tc>
        <w:tc>
          <w:tcPr>
            <w:tcW w:w="2652" w:type="dxa"/>
          </w:tcPr>
          <w:p w14:paraId="6D3B079F" w14:textId="77777777" w:rsidR="00B147B1" w:rsidRPr="00A80B75" w:rsidRDefault="00B147B1" w:rsidP="008940F2">
            <w:pPr>
              <w:jc w:val="both"/>
              <w:rPr>
                <w:rFonts w:ascii="Times New Roman" w:hAnsi="Times New Roman" w:cs="Times New Roman"/>
                <w:i/>
              </w:rPr>
            </w:pPr>
          </w:p>
        </w:tc>
      </w:tr>
      <w:tr w:rsidR="006A62F1" w:rsidRPr="00A80B75" w14:paraId="68896717" w14:textId="77777777" w:rsidTr="00B76790">
        <w:tc>
          <w:tcPr>
            <w:tcW w:w="8702" w:type="dxa"/>
            <w:gridSpan w:val="7"/>
          </w:tcPr>
          <w:p w14:paraId="0D82A890" w14:textId="77777777" w:rsidR="006A62F1" w:rsidRPr="00A80B75" w:rsidRDefault="006A62F1" w:rsidP="008940F2">
            <w:pPr>
              <w:shd w:val="clear" w:color="auto" w:fill="FFFFFF"/>
              <w:jc w:val="both"/>
              <w:textAlignment w:val="baseline"/>
              <w:rPr>
                <w:rFonts w:ascii="Times New Roman" w:hAnsi="Times New Roman" w:cs="Times New Roman"/>
                <w:i/>
              </w:rPr>
            </w:pPr>
            <w:r w:rsidRPr="00A80B75">
              <w:rPr>
                <w:rFonts w:ascii="Times New Roman" w:hAnsi="Times New Roman" w:cs="Times New Roman"/>
                <w:b/>
                <w:color w:val="000000"/>
                <w:shd w:val="clear" w:color="auto" w:fill="FFFFFF"/>
              </w:rPr>
              <w:t>PRETHODNA (INFORMACIJSKA) OBAVIJEST</w:t>
            </w:r>
          </w:p>
        </w:tc>
      </w:tr>
      <w:tr w:rsidR="006A62F1" w:rsidRPr="00A80B75" w14:paraId="749A72EA" w14:textId="77777777" w:rsidTr="006A62F1">
        <w:tc>
          <w:tcPr>
            <w:tcW w:w="622" w:type="dxa"/>
            <w:gridSpan w:val="3"/>
          </w:tcPr>
          <w:p w14:paraId="7A44C1D5"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88" w:type="dxa"/>
            <w:gridSpan w:val="2"/>
          </w:tcPr>
          <w:p w14:paraId="3ACCF879"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Predmet provjere</w:t>
            </w:r>
          </w:p>
        </w:tc>
        <w:tc>
          <w:tcPr>
            <w:tcW w:w="1440" w:type="dxa"/>
          </w:tcPr>
          <w:p w14:paraId="5549CCBC" w14:textId="77777777" w:rsidR="006A62F1" w:rsidRDefault="006A62F1" w:rsidP="008940F2">
            <w:pPr>
              <w:jc w:val="both"/>
              <w:rPr>
                <w:rFonts w:ascii="Times New Roman" w:hAnsi="Times New Roman" w:cs="Times New Roman"/>
                <w:b/>
              </w:rPr>
            </w:pPr>
            <w:r w:rsidRPr="00A80B75">
              <w:rPr>
                <w:rFonts w:ascii="Times New Roman" w:hAnsi="Times New Roman" w:cs="Times New Roman"/>
                <w:b/>
              </w:rPr>
              <w:t>DA/NE</w:t>
            </w:r>
          </w:p>
          <w:p w14:paraId="6465099B" w14:textId="1DC6236D"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132E5C5F"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Komentar</w:t>
            </w:r>
          </w:p>
        </w:tc>
      </w:tr>
      <w:tr w:rsidR="006A62F1" w:rsidRPr="00A80B75" w14:paraId="7EE24337" w14:textId="77777777" w:rsidTr="006A62F1">
        <w:tc>
          <w:tcPr>
            <w:tcW w:w="622" w:type="dxa"/>
            <w:gridSpan w:val="3"/>
          </w:tcPr>
          <w:p w14:paraId="64376302"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1.</w:t>
            </w:r>
          </w:p>
        </w:tc>
        <w:tc>
          <w:tcPr>
            <w:tcW w:w="3988" w:type="dxa"/>
            <w:gridSpan w:val="2"/>
          </w:tcPr>
          <w:p w14:paraId="3BDE2210" w14:textId="77777777" w:rsidR="006A62F1" w:rsidRPr="00A80B75" w:rsidRDefault="006A62F1" w:rsidP="008940F2">
            <w:pPr>
              <w:jc w:val="both"/>
              <w:rPr>
                <w:rFonts w:ascii="Times New Roman" w:hAnsi="Times New Roman" w:cs="Times New Roman"/>
              </w:rPr>
            </w:pPr>
            <w:r w:rsidRPr="00A80B75">
              <w:rPr>
                <w:rFonts w:ascii="Times New Roman" w:hAnsi="Times New Roman" w:cs="Times New Roman"/>
              </w:rPr>
              <w:t>Naručitelj je koristio mogućnost  prethodne (informacijske) obavijesti (PIO) u skladu s  člankom 58. ZJN-a?</w:t>
            </w:r>
          </w:p>
          <w:p w14:paraId="53CD8D96" w14:textId="77777777" w:rsidR="006A62F1" w:rsidRPr="00A80B75" w:rsidRDefault="006A62F1" w:rsidP="008940F2">
            <w:pPr>
              <w:jc w:val="both"/>
              <w:rPr>
                <w:rFonts w:ascii="Times New Roman" w:hAnsi="Times New Roman" w:cs="Times New Roman"/>
              </w:rPr>
            </w:pPr>
            <w:r w:rsidRPr="00A80B75">
              <w:rPr>
                <w:rFonts w:ascii="Times New Roman" w:hAnsi="Times New Roman" w:cs="Times New Roman"/>
                <w:i/>
              </w:rPr>
              <w:t>Ako nije koristio ovu mogućnost, odgovoriti N/P</w:t>
            </w:r>
          </w:p>
        </w:tc>
        <w:tc>
          <w:tcPr>
            <w:tcW w:w="1440" w:type="dxa"/>
          </w:tcPr>
          <w:p w14:paraId="0FBDA22A" w14:textId="77777777" w:rsidR="006A62F1" w:rsidRPr="00A80B75" w:rsidRDefault="006A62F1" w:rsidP="008940F2">
            <w:pPr>
              <w:jc w:val="both"/>
              <w:rPr>
                <w:rFonts w:ascii="Times New Roman" w:hAnsi="Times New Roman" w:cs="Times New Roman"/>
                <w:b/>
              </w:rPr>
            </w:pPr>
          </w:p>
        </w:tc>
        <w:tc>
          <w:tcPr>
            <w:tcW w:w="2652" w:type="dxa"/>
          </w:tcPr>
          <w:p w14:paraId="7902E398" w14:textId="77777777" w:rsidR="006A62F1" w:rsidRPr="00A80B75" w:rsidRDefault="006A62F1" w:rsidP="008940F2">
            <w:pPr>
              <w:jc w:val="both"/>
              <w:rPr>
                <w:rFonts w:ascii="Times New Roman" w:hAnsi="Times New Roman" w:cs="Times New Roman"/>
                <w:b/>
              </w:rPr>
            </w:pPr>
          </w:p>
        </w:tc>
      </w:tr>
      <w:tr w:rsidR="006A62F1" w:rsidRPr="00A80B75" w14:paraId="778CF092" w14:textId="77777777" w:rsidTr="006A62F1">
        <w:tc>
          <w:tcPr>
            <w:tcW w:w="622" w:type="dxa"/>
            <w:gridSpan w:val="3"/>
          </w:tcPr>
          <w:p w14:paraId="49397EB4"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2.</w:t>
            </w:r>
          </w:p>
        </w:tc>
        <w:tc>
          <w:tcPr>
            <w:tcW w:w="3988" w:type="dxa"/>
            <w:gridSpan w:val="2"/>
          </w:tcPr>
          <w:p w14:paraId="3DBEA49F" w14:textId="77777777" w:rsidR="006A62F1" w:rsidRPr="00A80B75" w:rsidRDefault="006A62F1" w:rsidP="008940F2">
            <w:pPr>
              <w:jc w:val="both"/>
              <w:rPr>
                <w:rFonts w:ascii="Times New Roman" w:hAnsi="Times New Roman" w:cs="Times New Roman"/>
              </w:rPr>
            </w:pPr>
            <w:r w:rsidRPr="00A80B75">
              <w:rPr>
                <w:rFonts w:ascii="Times New Roman" w:hAnsi="Times New Roman" w:cs="Times New Roman"/>
              </w:rPr>
              <w:t>Ukoliko je naručitelj koristio mogućnost PIO ili objavu na svom profilu ista se odnosila na:</w:t>
            </w:r>
          </w:p>
        </w:tc>
        <w:tc>
          <w:tcPr>
            <w:tcW w:w="1440" w:type="dxa"/>
          </w:tcPr>
          <w:p w14:paraId="55BE2A72" w14:textId="77777777" w:rsidR="006A62F1" w:rsidRPr="00A80B75" w:rsidRDefault="006A62F1" w:rsidP="008940F2">
            <w:pPr>
              <w:jc w:val="both"/>
              <w:rPr>
                <w:rFonts w:ascii="Times New Roman" w:hAnsi="Times New Roman" w:cs="Times New Roman"/>
                <w:b/>
              </w:rPr>
            </w:pPr>
          </w:p>
        </w:tc>
        <w:tc>
          <w:tcPr>
            <w:tcW w:w="2652" w:type="dxa"/>
          </w:tcPr>
          <w:p w14:paraId="7B6F4A93" w14:textId="77777777" w:rsidR="006A62F1" w:rsidRPr="00A80B75" w:rsidRDefault="006A62F1" w:rsidP="008940F2">
            <w:pPr>
              <w:jc w:val="both"/>
              <w:rPr>
                <w:rFonts w:ascii="Times New Roman" w:hAnsi="Times New Roman" w:cs="Times New Roman"/>
                <w:b/>
              </w:rPr>
            </w:pPr>
          </w:p>
        </w:tc>
      </w:tr>
      <w:tr w:rsidR="006A62F1" w:rsidRPr="00A80B75" w14:paraId="677115E4" w14:textId="77777777" w:rsidTr="006A62F1">
        <w:tc>
          <w:tcPr>
            <w:tcW w:w="622" w:type="dxa"/>
            <w:gridSpan w:val="3"/>
          </w:tcPr>
          <w:p w14:paraId="74F604F3"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2.1.</w:t>
            </w:r>
          </w:p>
        </w:tc>
        <w:tc>
          <w:tcPr>
            <w:tcW w:w="3988" w:type="dxa"/>
            <w:gridSpan w:val="2"/>
          </w:tcPr>
          <w:p w14:paraId="1D28DE7B"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 kod ugovora o javnoj nabavi robe – procijenjenu ukupnu vrijednost ugovora ili okvirnih sporazuma po grupama proizvoda koje namjerava sklopiti u idućih dvanaest mjeseci, ako njihova procijenjena ukupna vrijednost iznosi najmanje 750.000 EUR u kunskoj protuvrijednosti. Grupe proizvoda javni naručitelj utvrđuje sukladno brojčanim oznakama Jedinstvenog rječnika javne nabave (CPV)</w:t>
            </w:r>
          </w:p>
        </w:tc>
        <w:tc>
          <w:tcPr>
            <w:tcW w:w="1440" w:type="dxa"/>
          </w:tcPr>
          <w:p w14:paraId="43EBE66E" w14:textId="77777777" w:rsidR="006A62F1" w:rsidRPr="00A80B75" w:rsidRDefault="006A62F1" w:rsidP="008940F2">
            <w:pPr>
              <w:jc w:val="both"/>
              <w:rPr>
                <w:rFonts w:ascii="Times New Roman" w:hAnsi="Times New Roman" w:cs="Times New Roman"/>
                <w:b/>
              </w:rPr>
            </w:pPr>
          </w:p>
        </w:tc>
        <w:tc>
          <w:tcPr>
            <w:tcW w:w="2652" w:type="dxa"/>
          </w:tcPr>
          <w:p w14:paraId="4BF3EA51" w14:textId="77777777" w:rsidR="006A62F1" w:rsidRPr="00A80B75" w:rsidRDefault="006A62F1" w:rsidP="008940F2">
            <w:pPr>
              <w:jc w:val="both"/>
              <w:rPr>
                <w:rFonts w:ascii="Times New Roman" w:hAnsi="Times New Roman" w:cs="Times New Roman"/>
                <w:b/>
              </w:rPr>
            </w:pPr>
          </w:p>
        </w:tc>
      </w:tr>
      <w:tr w:rsidR="006A62F1" w:rsidRPr="00A80B75" w14:paraId="378F8E98" w14:textId="77777777" w:rsidTr="006A62F1">
        <w:tc>
          <w:tcPr>
            <w:tcW w:w="622" w:type="dxa"/>
            <w:gridSpan w:val="3"/>
          </w:tcPr>
          <w:p w14:paraId="7861BE51"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2.2.</w:t>
            </w:r>
          </w:p>
        </w:tc>
        <w:tc>
          <w:tcPr>
            <w:tcW w:w="3988" w:type="dxa"/>
            <w:gridSpan w:val="2"/>
          </w:tcPr>
          <w:p w14:paraId="58CF183E"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 kod ugovora o javnim uslugama – procijenjenu ukupnu vrijednost ugovora ili okvirnih sporazuma u svakoj od kategorija usluga iz Dodatka II. A ovoga Zakona koje namjerava sklopiti u idućih dvanaest mjeseci, ako njihova procijenjena ukupna vrijednost iznosi najmanje 750.000 EUR u kunskoj protuvrijednosti,</w:t>
            </w:r>
          </w:p>
        </w:tc>
        <w:tc>
          <w:tcPr>
            <w:tcW w:w="1440" w:type="dxa"/>
          </w:tcPr>
          <w:p w14:paraId="1BE1F53E" w14:textId="77777777" w:rsidR="006A62F1" w:rsidRPr="00A80B75" w:rsidRDefault="006A62F1" w:rsidP="008940F2">
            <w:pPr>
              <w:jc w:val="both"/>
              <w:rPr>
                <w:rFonts w:ascii="Times New Roman" w:hAnsi="Times New Roman" w:cs="Times New Roman"/>
                <w:b/>
              </w:rPr>
            </w:pPr>
          </w:p>
        </w:tc>
        <w:tc>
          <w:tcPr>
            <w:tcW w:w="2652" w:type="dxa"/>
          </w:tcPr>
          <w:p w14:paraId="468A0285" w14:textId="77777777" w:rsidR="006A62F1" w:rsidRPr="00A80B75" w:rsidRDefault="006A62F1" w:rsidP="008940F2">
            <w:pPr>
              <w:jc w:val="both"/>
              <w:rPr>
                <w:rFonts w:ascii="Times New Roman" w:hAnsi="Times New Roman" w:cs="Times New Roman"/>
                <w:b/>
              </w:rPr>
            </w:pPr>
          </w:p>
        </w:tc>
      </w:tr>
      <w:tr w:rsidR="006A62F1" w:rsidRPr="00A80B75" w14:paraId="424C3681" w14:textId="77777777" w:rsidTr="006A62F1">
        <w:tc>
          <w:tcPr>
            <w:tcW w:w="622" w:type="dxa"/>
            <w:gridSpan w:val="3"/>
          </w:tcPr>
          <w:p w14:paraId="195E34BD"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2.3. </w:t>
            </w:r>
          </w:p>
        </w:tc>
        <w:tc>
          <w:tcPr>
            <w:tcW w:w="3988" w:type="dxa"/>
            <w:gridSpan w:val="2"/>
          </w:tcPr>
          <w:p w14:paraId="4E19F021"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 </w:t>
            </w:r>
            <w:r w:rsidRPr="00A80B75">
              <w:rPr>
                <w:rFonts w:ascii="Times New Roman" w:hAnsi="Times New Roman" w:cs="Times New Roman"/>
                <w:color w:val="000000"/>
              </w:rPr>
              <w:t>kod ugovora o javnim radovima – bitna obilježja ugovora ili okvirnih sporazuma koje namjerava sklopiti, ako je njihova procijenjena vrijednost jednaka ili veća od europskog praga za javne radove.</w:t>
            </w:r>
          </w:p>
        </w:tc>
        <w:tc>
          <w:tcPr>
            <w:tcW w:w="1440" w:type="dxa"/>
          </w:tcPr>
          <w:p w14:paraId="541E080A" w14:textId="77777777" w:rsidR="006A62F1" w:rsidRPr="00A80B75" w:rsidRDefault="006A62F1" w:rsidP="008940F2">
            <w:pPr>
              <w:jc w:val="both"/>
              <w:rPr>
                <w:rFonts w:ascii="Times New Roman" w:hAnsi="Times New Roman" w:cs="Times New Roman"/>
                <w:b/>
              </w:rPr>
            </w:pPr>
          </w:p>
        </w:tc>
        <w:tc>
          <w:tcPr>
            <w:tcW w:w="2652" w:type="dxa"/>
          </w:tcPr>
          <w:p w14:paraId="1F27509C" w14:textId="77777777" w:rsidR="006A62F1" w:rsidRPr="00A80B75" w:rsidRDefault="006A62F1" w:rsidP="008940F2">
            <w:pPr>
              <w:jc w:val="both"/>
              <w:rPr>
                <w:rFonts w:ascii="Times New Roman" w:hAnsi="Times New Roman" w:cs="Times New Roman"/>
                <w:b/>
              </w:rPr>
            </w:pPr>
          </w:p>
        </w:tc>
      </w:tr>
      <w:tr w:rsidR="006A62F1" w:rsidRPr="00A80B75" w14:paraId="2BCF287A" w14:textId="77777777" w:rsidTr="006A62F1">
        <w:tc>
          <w:tcPr>
            <w:tcW w:w="622" w:type="dxa"/>
            <w:gridSpan w:val="3"/>
          </w:tcPr>
          <w:p w14:paraId="00D3D7CC"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3. </w:t>
            </w:r>
          </w:p>
        </w:tc>
        <w:tc>
          <w:tcPr>
            <w:tcW w:w="3988" w:type="dxa"/>
            <w:gridSpan w:val="2"/>
          </w:tcPr>
          <w:p w14:paraId="5A0A53EC"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 xml:space="preserve">Javni naručitelj koji objavljuje PIO na svojem profilu nije istu objavio prije nego je u skladu s člankom 56. ZJN-a poslao obavijest o objavljivanju podataka PIO na profilu naručitelja u toj formi, elektronički u skladu s formatom i postupcima za </w:t>
            </w:r>
            <w:r w:rsidRPr="00A80B75">
              <w:rPr>
                <w:rFonts w:ascii="Times New Roman" w:hAnsi="Times New Roman" w:cs="Times New Roman"/>
                <w:color w:val="000000"/>
              </w:rPr>
              <w:lastRenderedPageBreak/>
              <w:t>prijenos navedenima u Dodatku VI. točki 3. ZJN-a.</w:t>
            </w:r>
          </w:p>
        </w:tc>
        <w:tc>
          <w:tcPr>
            <w:tcW w:w="1440" w:type="dxa"/>
          </w:tcPr>
          <w:p w14:paraId="59426205" w14:textId="77777777" w:rsidR="006A62F1" w:rsidRPr="00A80B75" w:rsidRDefault="006A62F1" w:rsidP="008940F2">
            <w:pPr>
              <w:jc w:val="both"/>
              <w:rPr>
                <w:rFonts w:ascii="Times New Roman" w:hAnsi="Times New Roman" w:cs="Times New Roman"/>
                <w:b/>
              </w:rPr>
            </w:pPr>
          </w:p>
        </w:tc>
        <w:tc>
          <w:tcPr>
            <w:tcW w:w="2652" w:type="dxa"/>
          </w:tcPr>
          <w:p w14:paraId="62B74496" w14:textId="77777777" w:rsidR="006A62F1" w:rsidRPr="00A80B75" w:rsidRDefault="006A62F1" w:rsidP="008940F2">
            <w:pPr>
              <w:jc w:val="both"/>
              <w:rPr>
                <w:rFonts w:ascii="Times New Roman" w:hAnsi="Times New Roman" w:cs="Times New Roman"/>
                <w:b/>
              </w:rPr>
            </w:pPr>
          </w:p>
        </w:tc>
      </w:tr>
      <w:tr w:rsidR="006A62F1" w:rsidRPr="00A80B75" w14:paraId="08493690" w14:textId="77777777" w:rsidTr="006A62F1">
        <w:tc>
          <w:tcPr>
            <w:tcW w:w="622" w:type="dxa"/>
            <w:gridSpan w:val="3"/>
          </w:tcPr>
          <w:p w14:paraId="45509F12"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4.</w:t>
            </w:r>
          </w:p>
        </w:tc>
        <w:tc>
          <w:tcPr>
            <w:tcW w:w="3988" w:type="dxa"/>
            <w:gridSpan w:val="2"/>
          </w:tcPr>
          <w:p w14:paraId="40F34BB5"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Na profilu naručitelja (kupca) naveden je datum slanja te obavijesti.</w:t>
            </w:r>
          </w:p>
        </w:tc>
        <w:tc>
          <w:tcPr>
            <w:tcW w:w="1440" w:type="dxa"/>
          </w:tcPr>
          <w:p w14:paraId="50AC343F" w14:textId="77777777" w:rsidR="006A62F1" w:rsidRPr="00A80B75" w:rsidRDefault="006A62F1" w:rsidP="008940F2">
            <w:pPr>
              <w:jc w:val="both"/>
              <w:rPr>
                <w:rFonts w:ascii="Times New Roman" w:hAnsi="Times New Roman" w:cs="Times New Roman"/>
                <w:b/>
              </w:rPr>
            </w:pPr>
          </w:p>
        </w:tc>
        <w:tc>
          <w:tcPr>
            <w:tcW w:w="2652" w:type="dxa"/>
          </w:tcPr>
          <w:p w14:paraId="795D3863" w14:textId="77777777" w:rsidR="006A62F1" w:rsidRPr="00A80B75" w:rsidRDefault="006A62F1" w:rsidP="008940F2">
            <w:pPr>
              <w:jc w:val="both"/>
              <w:rPr>
                <w:rFonts w:ascii="Times New Roman" w:hAnsi="Times New Roman" w:cs="Times New Roman"/>
                <w:b/>
              </w:rPr>
            </w:pPr>
          </w:p>
        </w:tc>
      </w:tr>
      <w:tr w:rsidR="00465FBC" w:rsidRPr="00A80B75" w14:paraId="28414493" w14:textId="77777777" w:rsidTr="00EA0AD9">
        <w:tc>
          <w:tcPr>
            <w:tcW w:w="8702" w:type="dxa"/>
            <w:gridSpan w:val="7"/>
          </w:tcPr>
          <w:p w14:paraId="024B9289" w14:textId="5ED7BD37" w:rsidR="00465FBC" w:rsidRPr="00A80B75" w:rsidRDefault="00465FBC"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tc>
      </w:tr>
      <w:tr w:rsidR="00FF4B81" w:rsidRPr="00A80B75" w14:paraId="77A7924F" w14:textId="77777777" w:rsidTr="006A62F1">
        <w:tc>
          <w:tcPr>
            <w:tcW w:w="606" w:type="dxa"/>
            <w:gridSpan w:val="2"/>
          </w:tcPr>
          <w:p w14:paraId="6AF074B9"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25BACC54"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793C728E" w14:textId="77777777" w:rsidR="0015362E" w:rsidRPr="00A80B75" w:rsidRDefault="00465FBC" w:rsidP="008940F2">
            <w:pPr>
              <w:jc w:val="both"/>
              <w:rPr>
                <w:rFonts w:ascii="Times New Roman" w:hAnsi="Times New Roman" w:cs="Times New Roman"/>
                <w:b/>
              </w:rPr>
            </w:pPr>
            <w:r w:rsidRPr="00A80B75">
              <w:rPr>
                <w:rFonts w:ascii="Times New Roman" w:hAnsi="Times New Roman" w:cs="Times New Roman"/>
                <w:b/>
              </w:rPr>
              <w:t>DA/NE</w:t>
            </w:r>
          </w:p>
          <w:p w14:paraId="0A3D7462" w14:textId="382186C8"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72A67A1D"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1F0066CC" w14:textId="77777777" w:rsidTr="006A62F1">
        <w:tc>
          <w:tcPr>
            <w:tcW w:w="606" w:type="dxa"/>
            <w:gridSpan w:val="2"/>
          </w:tcPr>
          <w:p w14:paraId="35B2B6E5" w14:textId="7F8C1322"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1.</w:t>
            </w:r>
          </w:p>
        </w:tc>
        <w:tc>
          <w:tcPr>
            <w:tcW w:w="3929" w:type="dxa"/>
            <w:gridSpan w:val="2"/>
          </w:tcPr>
          <w:p w14:paraId="241F406A" w14:textId="0D5CC469" w:rsidR="00465FBC" w:rsidRPr="00A80B75" w:rsidRDefault="00465FBC"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 i Službenom listu Europske unije (SLEU).</w:t>
            </w:r>
          </w:p>
          <w:p w14:paraId="5DF6F873" w14:textId="77777777" w:rsidR="00465FBC" w:rsidRPr="00A80B75" w:rsidRDefault="00465FBC" w:rsidP="008940F2">
            <w:pPr>
              <w:jc w:val="both"/>
              <w:rPr>
                <w:rFonts w:ascii="Times New Roman" w:hAnsi="Times New Roman" w:cs="Times New Roman"/>
                <w:b/>
              </w:rPr>
            </w:pPr>
            <w:r w:rsidRPr="00A80B75">
              <w:rPr>
                <w:rFonts w:ascii="Times New Roman" w:hAnsi="Times New Roman" w:cs="Times New Roman"/>
                <w:i/>
              </w:rPr>
              <w:t>Navesti broj objave u EOJN i broj objave u SLEU</w:t>
            </w:r>
          </w:p>
        </w:tc>
        <w:tc>
          <w:tcPr>
            <w:tcW w:w="1515" w:type="dxa"/>
            <w:gridSpan w:val="2"/>
          </w:tcPr>
          <w:p w14:paraId="66A63ABA" w14:textId="77777777" w:rsidR="00465FBC" w:rsidRPr="00A80B75" w:rsidRDefault="00465FBC" w:rsidP="008940F2">
            <w:pPr>
              <w:jc w:val="both"/>
              <w:rPr>
                <w:rFonts w:ascii="Times New Roman" w:hAnsi="Times New Roman" w:cs="Times New Roman"/>
                <w:b/>
              </w:rPr>
            </w:pPr>
          </w:p>
        </w:tc>
        <w:tc>
          <w:tcPr>
            <w:tcW w:w="2652" w:type="dxa"/>
          </w:tcPr>
          <w:p w14:paraId="1227E171" w14:textId="77777777" w:rsidR="00465FBC" w:rsidRPr="00A80B75" w:rsidRDefault="00465FBC" w:rsidP="008940F2">
            <w:pPr>
              <w:jc w:val="both"/>
              <w:rPr>
                <w:rFonts w:ascii="Times New Roman" w:hAnsi="Times New Roman" w:cs="Times New Roman"/>
                <w:b/>
              </w:rPr>
            </w:pPr>
          </w:p>
        </w:tc>
      </w:tr>
      <w:tr w:rsidR="00FF4B81" w:rsidRPr="00A80B75" w14:paraId="56E9B6B1" w14:textId="77777777" w:rsidTr="006A62F1">
        <w:tc>
          <w:tcPr>
            <w:tcW w:w="606" w:type="dxa"/>
            <w:gridSpan w:val="2"/>
          </w:tcPr>
          <w:p w14:paraId="6D74632B" w14:textId="5DF5D060"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2.</w:t>
            </w:r>
          </w:p>
        </w:tc>
        <w:tc>
          <w:tcPr>
            <w:tcW w:w="3929" w:type="dxa"/>
            <w:gridSpan w:val="2"/>
          </w:tcPr>
          <w:p w14:paraId="250D5844" w14:textId="631E0C33" w:rsidR="00465FBC" w:rsidRPr="00A80B75" w:rsidRDefault="00465FBC" w:rsidP="008940F2">
            <w:pPr>
              <w:jc w:val="both"/>
              <w:rPr>
                <w:rFonts w:ascii="Times New Roman" w:hAnsi="Times New Roman" w:cs="Times New Roman"/>
                <w:b/>
              </w:rPr>
            </w:pPr>
            <w:r w:rsidRPr="00A80B75">
              <w:rPr>
                <w:rFonts w:ascii="Times New Roman" w:hAnsi="Times New Roman" w:cs="Times New Roman"/>
              </w:rPr>
              <w:t xml:space="preserve">Poziv na nadmetanje sadrži podatke sukladno Dodatku V. </w:t>
            </w:r>
            <w:r w:rsidR="0015362E" w:rsidRPr="00A80B75">
              <w:rPr>
                <w:rFonts w:ascii="Times New Roman" w:hAnsi="Times New Roman" w:cs="Times New Roman"/>
              </w:rPr>
              <w:t xml:space="preserve">C </w:t>
            </w:r>
            <w:r w:rsidRPr="00A80B75">
              <w:rPr>
                <w:rFonts w:ascii="Times New Roman" w:hAnsi="Times New Roman" w:cs="Times New Roman"/>
              </w:rPr>
              <w:t>ZJN-a.</w:t>
            </w:r>
          </w:p>
        </w:tc>
        <w:tc>
          <w:tcPr>
            <w:tcW w:w="1515" w:type="dxa"/>
            <w:gridSpan w:val="2"/>
          </w:tcPr>
          <w:p w14:paraId="0BFFF50F" w14:textId="77777777" w:rsidR="00465FBC" w:rsidRPr="00A80B75" w:rsidRDefault="00465FBC" w:rsidP="008940F2">
            <w:pPr>
              <w:jc w:val="both"/>
              <w:rPr>
                <w:rFonts w:ascii="Times New Roman" w:hAnsi="Times New Roman" w:cs="Times New Roman"/>
                <w:b/>
              </w:rPr>
            </w:pPr>
          </w:p>
        </w:tc>
        <w:tc>
          <w:tcPr>
            <w:tcW w:w="2652" w:type="dxa"/>
          </w:tcPr>
          <w:p w14:paraId="7568F772" w14:textId="77777777" w:rsidR="00465FBC" w:rsidRPr="00A80B75" w:rsidRDefault="00465FBC" w:rsidP="008940F2">
            <w:pPr>
              <w:jc w:val="both"/>
              <w:rPr>
                <w:rFonts w:ascii="Times New Roman" w:hAnsi="Times New Roman" w:cs="Times New Roman"/>
                <w:b/>
              </w:rPr>
            </w:pPr>
          </w:p>
        </w:tc>
      </w:tr>
      <w:tr w:rsidR="00FF4B81" w:rsidRPr="00A80B75" w14:paraId="47641521" w14:textId="77777777" w:rsidTr="006A62F1">
        <w:tc>
          <w:tcPr>
            <w:tcW w:w="606" w:type="dxa"/>
            <w:gridSpan w:val="2"/>
          </w:tcPr>
          <w:p w14:paraId="5F127BE4" w14:textId="713DB999"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 xml:space="preserve">3. </w:t>
            </w:r>
          </w:p>
        </w:tc>
        <w:tc>
          <w:tcPr>
            <w:tcW w:w="3929" w:type="dxa"/>
            <w:gridSpan w:val="2"/>
          </w:tcPr>
          <w:p w14:paraId="62334447" w14:textId="77777777" w:rsidR="00465FBC" w:rsidRPr="00A80B75" w:rsidRDefault="00465FBC" w:rsidP="008940F2">
            <w:pPr>
              <w:jc w:val="both"/>
              <w:rPr>
                <w:rFonts w:ascii="Times New Roman" w:hAnsi="Times New Roman" w:cs="Times New Roman"/>
              </w:rPr>
            </w:pPr>
            <w:r w:rsidRPr="00A80B75">
              <w:rPr>
                <w:rFonts w:ascii="Times New Roman" w:hAnsi="Times New Roman" w:cs="Times New Roman"/>
              </w:rPr>
              <w:t xml:space="preserve">Rok za dostavu zahtjeva za sudjelovanje iznosi najmanje 30 dana od dana slanja poziva na nadmetanje. Ovaj rok može biti skraćen na ne manje od 15 dana računajući od dana poziva na nadmetanje, a ukoliko je skraćen, potrebno je navesti u komentaru razloge žurnosti koji su primijenjeni. </w:t>
            </w:r>
          </w:p>
          <w:p w14:paraId="68D06C38" w14:textId="5D4604CE" w:rsidR="00465FBC" w:rsidRPr="00A80B75" w:rsidRDefault="00465FBC" w:rsidP="008940F2">
            <w:pPr>
              <w:jc w:val="both"/>
              <w:rPr>
                <w:rFonts w:ascii="Times New Roman" w:hAnsi="Times New Roman" w:cs="Times New Roman"/>
                <w:i/>
              </w:rPr>
            </w:pPr>
            <w:r w:rsidRPr="00A80B75">
              <w:rPr>
                <w:rFonts w:ascii="Times New Roman" w:hAnsi="Times New Roman" w:cs="Times New Roman"/>
                <w:i/>
              </w:rPr>
              <w:t>Ako naručitelj nije naveo takve razloge-navesti i označiti NE.</w:t>
            </w:r>
          </w:p>
        </w:tc>
        <w:tc>
          <w:tcPr>
            <w:tcW w:w="1515" w:type="dxa"/>
            <w:gridSpan w:val="2"/>
          </w:tcPr>
          <w:p w14:paraId="1ED48905" w14:textId="77777777" w:rsidR="00465FBC" w:rsidRPr="00A80B75" w:rsidRDefault="00465FBC" w:rsidP="008940F2">
            <w:pPr>
              <w:jc w:val="both"/>
              <w:rPr>
                <w:rFonts w:ascii="Times New Roman" w:hAnsi="Times New Roman" w:cs="Times New Roman"/>
                <w:b/>
              </w:rPr>
            </w:pPr>
          </w:p>
        </w:tc>
        <w:tc>
          <w:tcPr>
            <w:tcW w:w="2652" w:type="dxa"/>
          </w:tcPr>
          <w:p w14:paraId="5A995523" w14:textId="77777777" w:rsidR="00465FBC" w:rsidRPr="00A80B75" w:rsidRDefault="00465FBC" w:rsidP="008940F2">
            <w:pPr>
              <w:jc w:val="both"/>
              <w:rPr>
                <w:rFonts w:ascii="Times New Roman" w:hAnsi="Times New Roman" w:cs="Times New Roman"/>
                <w:b/>
              </w:rPr>
            </w:pPr>
          </w:p>
        </w:tc>
      </w:tr>
      <w:tr w:rsidR="00FF4B81" w:rsidRPr="00A80B75" w14:paraId="1FB2731D" w14:textId="77777777" w:rsidTr="006A62F1">
        <w:tc>
          <w:tcPr>
            <w:tcW w:w="606" w:type="dxa"/>
            <w:gridSpan w:val="2"/>
          </w:tcPr>
          <w:p w14:paraId="658B5EAA" w14:textId="1349C48D"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 xml:space="preserve">4. </w:t>
            </w:r>
          </w:p>
        </w:tc>
        <w:tc>
          <w:tcPr>
            <w:tcW w:w="3929" w:type="dxa"/>
            <w:gridSpan w:val="2"/>
          </w:tcPr>
          <w:p w14:paraId="2EBB8B22" w14:textId="1E7B67A6" w:rsidR="00465FBC" w:rsidRPr="00A80B75" w:rsidRDefault="00465FBC" w:rsidP="008940F2">
            <w:pPr>
              <w:jc w:val="both"/>
              <w:rPr>
                <w:rFonts w:ascii="Times New Roman" w:hAnsi="Times New Roman" w:cs="Times New Roman"/>
              </w:rPr>
            </w:pPr>
            <w:r w:rsidRPr="00A80B75">
              <w:rPr>
                <w:rFonts w:ascii="Times New Roman" w:hAnsi="Times New Roman" w:cs="Times New Roman"/>
              </w:rPr>
              <w:t>Naručitelj je na istim internetskim stranicama na kojima je objavljena i osnovna obavijest (EOJN i SLEU, ako je primjenjivo), pod uvjetom da je zaprimio pravodoban zahtjev od ponuditelja (najkasnije tijekom osmog dana u kojem ističe rok za dostavu ponuda, pojašnjenje i izmjenu dokumentacije stavio na raspolaganje najkasnije tijekom šestog dana prije dana u kojem ističe rok za dostavu ponuda (članak 31. stavak 3. ZJN-a).</w:t>
            </w:r>
          </w:p>
        </w:tc>
        <w:tc>
          <w:tcPr>
            <w:tcW w:w="1515" w:type="dxa"/>
            <w:gridSpan w:val="2"/>
          </w:tcPr>
          <w:p w14:paraId="6BD555FD" w14:textId="77777777" w:rsidR="00465FBC" w:rsidRPr="00A80B75" w:rsidRDefault="00465FBC" w:rsidP="008940F2">
            <w:pPr>
              <w:jc w:val="both"/>
              <w:rPr>
                <w:rFonts w:ascii="Times New Roman" w:hAnsi="Times New Roman" w:cs="Times New Roman"/>
                <w:b/>
              </w:rPr>
            </w:pPr>
          </w:p>
        </w:tc>
        <w:tc>
          <w:tcPr>
            <w:tcW w:w="2652" w:type="dxa"/>
          </w:tcPr>
          <w:p w14:paraId="7250C56A" w14:textId="77777777" w:rsidR="00465FBC" w:rsidRPr="00A80B75" w:rsidRDefault="00465FBC" w:rsidP="008940F2">
            <w:pPr>
              <w:jc w:val="both"/>
              <w:rPr>
                <w:rFonts w:ascii="Times New Roman" w:hAnsi="Times New Roman" w:cs="Times New Roman"/>
                <w:b/>
              </w:rPr>
            </w:pPr>
          </w:p>
        </w:tc>
      </w:tr>
      <w:tr w:rsidR="005B7FA9" w:rsidRPr="00A80B75" w14:paraId="17A2AF47" w14:textId="77777777" w:rsidTr="006A62F1">
        <w:tc>
          <w:tcPr>
            <w:tcW w:w="606" w:type="dxa"/>
            <w:gridSpan w:val="2"/>
          </w:tcPr>
          <w:p w14:paraId="5DBF868F" w14:textId="24FCC425" w:rsidR="0015362E" w:rsidRPr="00A80B75" w:rsidRDefault="0015362E" w:rsidP="008940F2">
            <w:pPr>
              <w:jc w:val="both"/>
              <w:rPr>
                <w:rFonts w:ascii="Times New Roman" w:hAnsi="Times New Roman" w:cs="Times New Roman"/>
                <w:b/>
              </w:rPr>
            </w:pPr>
            <w:r w:rsidRPr="00A80B75">
              <w:rPr>
                <w:rFonts w:ascii="Times New Roman" w:hAnsi="Times New Roman" w:cs="Times New Roman"/>
                <w:b/>
              </w:rPr>
              <w:t>5.</w:t>
            </w:r>
          </w:p>
        </w:tc>
        <w:tc>
          <w:tcPr>
            <w:tcW w:w="3929" w:type="dxa"/>
            <w:gridSpan w:val="2"/>
          </w:tcPr>
          <w:p w14:paraId="179A041A" w14:textId="77777777" w:rsidR="0015362E" w:rsidRPr="00A80B75" w:rsidRDefault="0015362E"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iz bilo kojeg razloga dokumentacija za nadmetanje i moguća dodatna dokumentacija nisu stavljeni na raspolaganje u skladu s člankom 31., stavkom 2. ZJN-a, ako javni naručitelj nije na pravodoban zahtjev odgovorio u skladu s člankom 31., stavkom 3.,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1515" w:type="dxa"/>
            <w:gridSpan w:val="2"/>
          </w:tcPr>
          <w:p w14:paraId="0A9C1F5B" w14:textId="77777777" w:rsidR="0015362E" w:rsidRPr="00A80B75" w:rsidRDefault="0015362E" w:rsidP="008940F2">
            <w:pPr>
              <w:jc w:val="both"/>
              <w:rPr>
                <w:rFonts w:ascii="Times New Roman" w:hAnsi="Times New Roman" w:cs="Times New Roman"/>
                <w:b/>
              </w:rPr>
            </w:pPr>
          </w:p>
        </w:tc>
        <w:tc>
          <w:tcPr>
            <w:tcW w:w="2652" w:type="dxa"/>
          </w:tcPr>
          <w:p w14:paraId="226BAB98" w14:textId="77777777" w:rsidR="0015362E" w:rsidRPr="00A80B75" w:rsidRDefault="0015362E" w:rsidP="008940F2">
            <w:pPr>
              <w:jc w:val="both"/>
              <w:rPr>
                <w:rFonts w:ascii="Times New Roman" w:hAnsi="Times New Roman" w:cs="Times New Roman"/>
                <w:b/>
              </w:rPr>
            </w:pPr>
          </w:p>
        </w:tc>
      </w:tr>
      <w:tr w:rsidR="00FF4B81" w:rsidRPr="00A80B75" w14:paraId="7F9C5E47" w14:textId="77777777" w:rsidTr="006A62F1">
        <w:tc>
          <w:tcPr>
            <w:tcW w:w="606" w:type="dxa"/>
            <w:gridSpan w:val="2"/>
          </w:tcPr>
          <w:p w14:paraId="579276C3" w14:textId="4D11AA87"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lastRenderedPageBreak/>
              <w:t xml:space="preserve">6. </w:t>
            </w:r>
          </w:p>
        </w:tc>
        <w:tc>
          <w:tcPr>
            <w:tcW w:w="3929" w:type="dxa"/>
            <w:gridSpan w:val="2"/>
          </w:tcPr>
          <w:p w14:paraId="28E30DFA" w14:textId="77777777" w:rsidR="00465FBC" w:rsidRPr="00A80B75" w:rsidRDefault="00465FBC" w:rsidP="008940F2">
            <w:pPr>
              <w:jc w:val="both"/>
              <w:rPr>
                <w:rFonts w:ascii="Times New Roman" w:hAnsi="Times New Roman" w:cs="Times New Roman"/>
              </w:rPr>
            </w:pPr>
            <w:r w:rsidRPr="00A80B75">
              <w:rPr>
                <w:rFonts w:ascii="Times New Roman" w:eastAsia="Times New Roman" w:hAnsi="Times New Roman" w:cs="Times New Roman"/>
                <w:color w:val="000000"/>
              </w:rPr>
              <w:t xml:space="preserve">Ako je naručitelj za vrijeme roka za dostavu ponuda mijenjao dokumentaciju za nadmetanje, osigurao je dostupnost izmjena svim zainteresiranim gospodarskim subjektima na isti način i na istim internetskim stranicama kao i osnovnu dokumentaciju te osigurao da gospodarski subjekti od izmjene imaju </w:t>
            </w:r>
            <w:r w:rsidRPr="00A80B75">
              <w:rPr>
                <w:rFonts w:ascii="Times New Roman" w:eastAsia="Times New Roman" w:hAnsi="Times New Roman" w:cs="Times New Roman"/>
                <w:b/>
                <w:color w:val="000000"/>
              </w:rPr>
              <w:t>najmanje 15 dana</w:t>
            </w:r>
            <w:r w:rsidRPr="00A80B75">
              <w:rPr>
                <w:rFonts w:ascii="Times New Roman" w:eastAsia="Times New Roman" w:hAnsi="Times New Roman" w:cs="Times New Roman"/>
                <w:color w:val="000000"/>
              </w:rPr>
              <w:t xml:space="preserve"> za dostavu ponude.</w:t>
            </w:r>
          </w:p>
        </w:tc>
        <w:tc>
          <w:tcPr>
            <w:tcW w:w="1515" w:type="dxa"/>
            <w:gridSpan w:val="2"/>
          </w:tcPr>
          <w:p w14:paraId="299C0251" w14:textId="77777777" w:rsidR="00465FBC" w:rsidRPr="00A80B75" w:rsidRDefault="00465FBC" w:rsidP="008940F2">
            <w:pPr>
              <w:jc w:val="both"/>
              <w:rPr>
                <w:rFonts w:ascii="Times New Roman" w:hAnsi="Times New Roman" w:cs="Times New Roman"/>
                <w:b/>
              </w:rPr>
            </w:pPr>
          </w:p>
        </w:tc>
        <w:tc>
          <w:tcPr>
            <w:tcW w:w="2652" w:type="dxa"/>
          </w:tcPr>
          <w:p w14:paraId="6111B6BD" w14:textId="77777777" w:rsidR="00465FBC" w:rsidRPr="00A80B75" w:rsidRDefault="00465FBC" w:rsidP="008940F2">
            <w:pPr>
              <w:jc w:val="both"/>
              <w:rPr>
                <w:rFonts w:ascii="Times New Roman" w:hAnsi="Times New Roman" w:cs="Times New Roman"/>
                <w:b/>
              </w:rPr>
            </w:pPr>
          </w:p>
        </w:tc>
      </w:tr>
      <w:tr w:rsidR="00FF4B81" w:rsidRPr="00A80B75" w14:paraId="4DC62642" w14:textId="77777777" w:rsidTr="006A62F1">
        <w:tc>
          <w:tcPr>
            <w:tcW w:w="606" w:type="dxa"/>
            <w:gridSpan w:val="2"/>
          </w:tcPr>
          <w:p w14:paraId="2CD9C008" w14:textId="76123915" w:rsidR="00465FBC" w:rsidRPr="00A80B75" w:rsidRDefault="00465FBC" w:rsidP="008940F2">
            <w:pPr>
              <w:jc w:val="both"/>
              <w:rPr>
                <w:rFonts w:ascii="Times New Roman" w:hAnsi="Times New Roman" w:cs="Times New Roman"/>
                <w:b/>
              </w:rPr>
            </w:pPr>
            <w:r w:rsidRPr="00A80B75">
              <w:rPr>
                <w:rFonts w:ascii="Times New Roman" w:hAnsi="Times New Roman" w:cs="Times New Roman"/>
                <w:b/>
              </w:rPr>
              <w:t xml:space="preserve">6. </w:t>
            </w:r>
          </w:p>
        </w:tc>
        <w:tc>
          <w:tcPr>
            <w:tcW w:w="3929" w:type="dxa"/>
            <w:gridSpan w:val="2"/>
          </w:tcPr>
          <w:p w14:paraId="7BDC9BCE" w14:textId="27962E96" w:rsidR="00465FBC" w:rsidRPr="00A80B75" w:rsidRDefault="00465FB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sidR="00AB389B">
              <w:rPr>
                <w:rFonts w:ascii="Times New Roman" w:eastAsia="Times New Roman" w:hAnsi="Times New Roman" w:cs="Times New Roman"/>
                <w:color w:val="000000"/>
              </w:rPr>
              <w:t>, ako je potrebno.</w:t>
            </w:r>
          </w:p>
          <w:p w14:paraId="3CA7255F" w14:textId="6E317EDB" w:rsidR="00153399" w:rsidRPr="00A80B75" w:rsidRDefault="00153399" w:rsidP="008940F2">
            <w:pPr>
              <w:jc w:val="both"/>
              <w:rPr>
                <w:rFonts w:ascii="Times New Roman" w:eastAsia="Times New Roman" w:hAnsi="Times New Roman" w:cs="Times New Roman"/>
                <w:color w:val="000000"/>
              </w:rPr>
            </w:pPr>
          </w:p>
        </w:tc>
        <w:tc>
          <w:tcPr>
            <w:tcW w:w="1515" w:type="dxa"/>
            <w:gridSpan w:val="2"/>
          </w:tcPr>
          <w:p w14:paraId="73518E64" w14:textId="77777777" w:rsidR="00465FBC" w:rsidRPr="00A80B75" w:rsidRDefault="00465FBC" w:rsidP="008940F2">
            <w:pPr>
              <w:jc w:val="both"/>
              <w:rPr>
                <w:rFonts w:ascii="Times New Roman" w:hAnsi="Times New Roman" w:cs="Times New Roman"/>
                <w:b/>
              </w:rPr>
            </w:pPr>
          </w:p>
        </w:tc>
        <w:tc>
          <w:tcPr>
            <w:tcW w:w="2652" w:type="dxa"/>
          </w:tcPr>
          <w:p w14:paraId="1AD08D37" w14:textId="77777777" w:rsidR="00465FBC" w:rsidRPr="00A80B75" w:rsidRDefault="00465FBC" w:rsidP="008940F2">
            <w:pPr>
              <w:jc w:val="both"/>
              <w:rPr>
                <w:rFonts w:ascii="Times New Roman" w:hAnsi="Times New Roman" w:cs="Times New Roman"/>
                <w:b/>
              </w:rPr>
            </w:pPr>
          </w:p>
        </w:tc>
      </w:tr>
      <w:tr w:rsidR="00672CFC" w:rsidRPr="00A80B75" w14:paraId="07425237" w14:textId="77777777" w:rsidTr="00EA0AD9">
        <w:tc>
          <w:tcPr>
            <w:tcW w:w="8702" w:type="dxa"/>
            <w:gridSpan w:val="7"/>
          </w:tcPr>
          <w:p w14:paraId="5A74742A" w14:textId="77777777" w:rsidR="00153399"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p w14:paraId="51AA2460" w14:textId="55B6A212" w:rsidR="00FF4B81" w:rsidRPr="00A80B75" w:rsidRDefault="00FF4B81" w:rsidP="008940F2">
            <w:pPr>
              <w:jc w:val="both"/>
              <w:rPr>
                <w:rFonts w:ascii="Times New Roman" w:hAnsi="Times New Roman" w:cs="Times New Roman"/>
                <w:b/>
              </w:rPr>
            </w:pPr>
          </w:p>
        </w:tc>
      </w:tr>
      <w:tr w:rsidR="00FF4B81" w:rsidRPr="00A80B75" w14:paraId="44664C8D" w14:textId="77777777" w:rsidTr="006A62F1">
        <w:tc>
          <w:tcPr>
            <w:tcW w:w="606" w:type="dxa"/>
            <w:gridSpan w:val="2"/>
          </w:tcPr>
          <w:p w14:paraId="1658CB92"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67864D5E"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3FBEFF6C" w14:textId="77777777" w:rsidR="00FF4B81" w:rsidRPr="00A80B75" w:rsidRDefault="00672CFC" w:rsidP="008940F2">
            <w:pPr>
              <w:jc w:val="both"/>
              <w:rPr>
                <w:rFonts w:ascii="Times New Roman" w:hAnsi="Times New Roman" w:cs="Times New Roman"/>
                <w:b/>
              </w:rPr>
            </w:pPr>
            <w:r w:rsidRPr="00A80B75">
              <w:rPr>
                <w:rFonts w:ascii="Times New Roman" w:hAnsi="Times New Roman" w:cs="Times New Roman"/>
                <w:b/>
              </w:rPr>
              <w:t>DA/NE</w:t>
            </w:r>
          </w:p>
          <w:p w14:paraId="26530B3B" w14:textId="1B77031C"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5AE2A87B"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1721EEE4" w14:textId="77777777" w:rsidTr="006A62F1">
        <w:tc>
          <w:tcPr>
            <w:tcW w:w="606" w:type="dxa"/>
            <w:gridSpan w:val="2"/>
          </w:tcPr>
          <w:p w14:paraId="23939D35"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1.</w:t>
            </w:r>
          </w:p>
        </w:tc>
        <w:tc>
          <w:tcPr>
            <w:tcW w:w="3929" w:type="dxa"/>
            <w:gridSpan w:val="2"/>
          </w:tcPr>
          <w:p w14:paraId="7102C7E0"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omogući podnošenje usporedivih ponuda.</w:t>
            </w:r>
          </w:p>
        </w:tc>
        <w:tc>
          <w:tcPr>
            <w:tcW w:w="1515" w:type="dxa"/>
            <w:gridSpan w:val="2"/>
          </w:tcPr>
          <w:p w14:paraId="12BAE379" w14:textId="77777777" w:rsidR="00672CFC" w:rsidRPr="00A80B75" w:rsidRDefault="00672CFC" w:rsidP="008940F2">
            <w:pPr>
              <w:jc w:val="both"/>
              <w:rPr>
                <w:rFonts w:ascii="Times New Roman" w:hAnsi="Times New Roman" w:cs="Times New Roman"/>
                <w:b/>
              </w:rPr>
            </w:pPr>
          </w:p>
        </w:tc>
        <w:tc>
          <w:tcPr>
            <w:tcW w:w="2652" w:type="dxa"/>
          </w:tcPr>
          <w:p w14:paraId="26B55F9E" w14:textId="77777777" w:rsidR="00672CFC" w:rsidRPr="00A80B75" w:rsidRDefault="00672CFC" w:rsidP="008940F2">
            <w:pPr>
              <w:jc w:val="both"/>
              <w:rPr>
                <w:rFonts w:ascii="Times New Roman" w:hAnsi="Times New Roman" w:cs="Times New Roman"/>
                <w:b/>
              </w:rPr>
            </w:pPr>
          </w:p>
        </w:tc>
      </w:tr>
      <w:tr w:rsidR="00FF4B81" w:rsidRPr="00A80B75" w14:paraId="000CD6C8" w14:textId="77777777" w:rsidTr="006A62F1">
        <w:tc>
          <w:tcPr>
            <w:tcW w:w="606" w:type="dxa"/>
            <w:gridSpan w:val="2"/>
          </w:tcPr>
          <w:p w14:paraId="0BD6670A"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2.</w:t>
            </w:r>
          </w:p>
        </w:tc>
        <w:tc>
          <w:tcPr>
            <w:tcW w:w="3929" w:type="dxa"/>
            <w:gridSpan w:val="2"/>
          </w:tcPr>
          <w:p w14:paraId="3B3BA5AD"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22"/>
            </w:r>
          </w:p>
        </w:tc>
        <w:tc>
          <w:tcPr>
            <w:tcW w:w="1515" w:type="dxa"/>
            <w:gridSpan w:val="2"/>
          </w:tcPr>
          <w:p w14:paraId="7A4FBCC7" w14:textId="77777777" w:rsidR="00672CFC" w:rsidRPr="00A80B75" w:rsidRDefault="00672CFC" w:rsidP="008940F2">
            <w:pPr>
              <w:jc w:val="both"/>
              <w:rPr>
                <w:rFonts w:ascii="Times New Roman" w:hAnsi="Times New Roman" w:cs="Times New Roman"/>
                <w:b/>
              </w:rPr>
            </w:pPr>
          </w:p>
        </w:tc>
        <w:tc>
          <w:tcPr>
            <w:tcW w:w="2652" w:type="dxa"/>
          </w:tcPr>
          <w:p w14:paraId="600A23D0" w14:textId="77777777" w:rsidR="00672CFC" w:rsidRPr="00A80B75" w:rsidRDefault="00672CFC" w:rsidP="008940F2">
            <w:pPr>
              <w:jc w:val="both"/>
              <w:rPr>
                <w:rFonts w:ascii="Times New Roman" w:hAnsi="Times New Roman" w:cs="Times New Roman"/>
                <w:b/>
              </w:rPr>
            </w:pPr>
          </w:p>
        </w:tc>
      </w:tr>
      <w:tr w:rsidR="00FF4B81" w:rsidRPr="00A80B75" w14:paraId="06C30DFB" w14:textId="77777777" w:rsidTr="006A62F1">
        <w:tc>
          <w:tcPr>
            <w:tcW w:w="606" w:type="dxa"/>
            <w:gridSpan w:val="2"/>
          </w:tcPr>
          <w:p w14:paraId="07985F92"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3.</w:t>
            </w:r>
          </w:p>
        </w:tc>
        <w:tc>
          <w:tcPr>
            <w:tcW w:w="3929" w:type="dxa"/>
            <w:gridSpan w:val="2"/>
          </w:tcPr>
          <w:p w14:paraId="7B971E42"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1515" w:type="dxa"/>
            <w:gridSpan w:val="2"/>
          </w:tcPr>
          <w:p w14:paraId="6F70B6A4" w14:textId="77777777" w:rsidR="00672CFC" w:rsidRPr="00A80B75" w:rsidRDefault="00672CFC" w:rsidP="008940F2">
            <w:pPr>
              <w:jc w:val="both"/>
              <w:rPr>
                <w:rFonts w:ascii="Times New Roman" w:hAnsi="Times New Roman" w:cs="Times New Roman"/>
                <w:b/>
              </w:rPr>
            </w:pPr>
          </w:p>
        </w:tc>
        <w:tc>
          <w:tcPr>
            <w:tcW w:w="2652" w:type="dxa"/>
          </w:tcPr>
          <w:p w14:paraId="521B9229" w14:textId="77777777" w:rsidR="00672CFC" w:rsidRPr="00A80B75" w:rsidRDefault="00672CFC" w:rsidP="008940F2">
            <w:pPr>
              <w:jc w:val="both"/>
              <w:rPr>
                <w:rFonts w:ascii="Times New Roman" w:hAnsi="Times New Roman" w:cs="Times New Roman"/>
                <w:b/>
              </w:rPr>
            </w:pPr>
          </w:p>
        </w:tc>
      </w:tr>
      <w:tr w:rsidR="00FF4B81" w:rsidRPr="00A80B75" w14:paraId="5219263E" w14:textId="77777777" w:rsidTr="006A62F1">
        <w:tc>
          <w:tcPr>
            <w:tcW w:w="606" w:type="dxa"/>
            <w:gridSpan w:val="2"/>
          </w:tcPr>
          <w:p w14:paraId="03FC1CEB"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4.</w:t>
            </w:r>
          </w:p>
        </w:tc>
        <w:tc>
          <w:tcPr>
            <w:tcW w:w="3929" w:type="dxa"/>
            <w:gridSpan w:val="2"/>
          </w:tcPr>
          <w:p w14:paraId="79EE28D4"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1515" w:type="dxa"/>
            <w:gridSpan w:val="2"/>
          </w:tcPr>
          <w:p w14:paraId="40A13577" w14:textId="77777777" w:rsidR="00672CFC" w:rsidRPr="00A80B75" w:rsidRDefault="00672CFC" w:rsidP="008940F2">
            <w:pPr>
              <w:jc w:val="both"/>
              <w:rPr>
                <w:rFonts w:ascii="Times New Roman" w:hAnsi="Times New Roman" w:cs="Times New Roman"/>
                <w:b/>
              </w:rPr>
            </w:pPr>
          </w:p>
        </w:tc>
        <w:tc>
          <w:tcPr>
            <w:tcW w:w="2652" w:type="dxa"/>
          </w:tcPr>
          <w:p w14:paraId="038CF82A" w14:textId="77777777" w:rsidR="00672CFC" w:rsidRPr="00A80B75" w:rsidRDefault="00672CFC" w:rsidP="008940F2">
            <w:pPr>
              <w:jc w:val="both"/>
              <w:rPr>
                <w:rFonts w:ascii="Times New Roman" w:hAnsi="Times New Roman" w:cs="Times New Roman"/>
                <w:b/>
              </w:rPr>
            </w:pPr>
          </w:p>
        </w:tc>
      </w:tr>
      <w:tr w:rsidR="00FF4B81" w:rsidRPr="00A80B75" w14:paraId="05C02AB0" w14:textId="77777777" w:rsidTr="006A62F1">
        <w:tc>
          <w:tcPr>
            <w:tcW w:w="606" w:type="dxa"/>
            <w:gridSpan w:val="2"/>
          </w:tcPr>
          <w:p w14:paraId="29DD0133"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5.</w:t>
            </w:r>
          </w:p>
        </w:tc>
        <w:tc>
          <w:tcPr>
            <w:tcW w:w="3929" w:type="dxa"/>
            <w:gridSpan w:val="2"/>
          </w:tcPr>
          <w:p w14:paraId="1E83D1DA" w14:textId="77777777" w:rsidR="00672CFC" w:rsidRPr="00A80B75" w:rsidRDefault="00672CFC"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23"/>
            </w:r>
          </w:p>
        </w:tc>
        <w:tc>
          <w:tcPr>
            <w:tcW w:w="1515" w:type="dxa"/>
            <w:gridSpan w:val="2"/>
          </w:tcPr>
          <w:p w14:paraId="4216673F" w14:textId="77777777" w:rsidR="00672CFC" w:rsidRPr="00A80B75" w:rsidRDefault="00672CFC" w:rsidP="008940F2">
            <w:pPr>
              <w:jc w:val="both"/>
              <w:rPr>
                <w:rFonts w:ascii="Times New Roman" w:hAnsi="Times New Roman" w:cs="Times New Roman"/>
                <w:b/>
              </w:rPr>
            </w:pPr>
          </w:p>
        </w:tc>
        <w:tc>
          <w:tcPr>
            <w:tcW w:w="2652" w:type="dxa"/>
          </w:tcPr>
          <w:p w14:paraId="7083A790" w14:textId="77777777" w:rsidR="00672CFC" w:rsidRPr="00A80B75" w:rsidRDefault="00672CFC" w:rsidP="008940F2">
            <w:pPr>
              <w:jc w:val="both"/>
              <w:rPr>
                <w:rFonts w:ascii="Times New Roman" w:hAnsi="Times New Roman" w:cs="Times New Roman"/>
                <w:b/>
              </w:rPr>
            </w:pPr>
          </w:p>
        </w:tc>
      </w:tr>
      <w:tr w:rsidR="00FF4B81" w:rsidRPr="00A80B75" w14:paraId="764AC174" w14:textId="77777777" w:rsidTr="006A62F1">
        <w:tc>
          <w:tcPr>
            <w:tcW w:w="606" w:type="dxa"/>
            <w:gridSpan w:val="2"/>
          </w:tcPr>
          <w:p w14:paraId="383260A7"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6.</w:t>
            </w:r>
          </w:p>
        </w:tc>
        <w:tc>
          <w:tcPr>
            <w:tcW w:w="3929" w:type="dxa"/>
            <w:gridSpan w:val="2"/>
          </w:tcPr>
          <w:p w14:paraId="7FB2C1C7" w14:textId="77777777" w:rsidR="00672CFC" w:rsidRPr="00A80B75" w:rsidRDefault="00672CFC"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1515" w:type="dxa"/>
            <w:gridSpan w:val="2"/>
          </w:tcPr>
          <w:p w14:paraId="07C0EAB4" w14:textId="77777777" w:rsidR="00672CFC" w:rsidRPr="00A80B75" w:rsidRDefault="00672CFC" w:rsidP="008940F2">
            <w:pPr>
              <w:jc w:val="both"/>
              <w:rPr>
                <w:rFonts w:ascii="Times New Roman" w:hAnsi="Times New Roman" w:cs="Times New Roman"/>
                <w:b/>
              </w:rPr>
            </w:pPr>
          </w:p>
        </w:tc>
        <w:tc>
          <w:tcPr>
            <w:tcW w:w="2652" w:type="dxa"/>
          </w:tcPr>
          <w:p w14:paraId="0EF8B52A" w14:textId="77777777" w:rsidR="00672CFC" w:rsidRPr="00A80B75" w:rsidRDefault="00672CFC" w:rsidP="008940F2">
            <w:pPr>
              <w:jc w:val="both"/>
              <w:rPr>
                <w:rFonts w:ascii="Times New Roman" w:hAnsi="Times New Roman" w:cs="Times New Roman"/>
                <w:b/>
              </w:rPr>
            </w:pPr>
          </w:p>
        </w:tc>
      </w:tr>
      <w:tr w:rsidR="00FF4B81" w:rsidRPr="00A80B75" w14:paraId="57A1D91A" w14:textId="77777777" w:rsidTr="006A62F1">
        <w:tc>
          <w:tcPr>
            <w:tcW w:w="606" w:type="dxa"/>
            <w:gridSpan w:val="2"/>
          </w:tcPr>
          <w:p w14:paraId="2CEC7DFF"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7.</w:t>
            </w:r>
          </w:p>
        </w:tc>
        <w:tc>
          <w:tcPr>
            <w:tcW w:w="3929" w:type="dxa"/>
            <w:gridSpan w:val="2"/>
          </w:tcPr>
          <w:p w14:paraId="550472A3" w14:textId="77777777" w:rsidR="00672CFC" w:rsidRPr="00A80B75" w:rsidRDefault="00672CF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07AA670C" w14:textId="26AEC98F" w:rsidR="000416A9" w:rsidRPr="00A80B75" w:rsidRDefault="000416A9"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1515" w:type="dxa"/>
            <w:gridSpan w:val="2"/>
          </w:tcPr>
          <w:p w14:paraId="2F3FEECF" w14:textId="77777777" w:rsidR="00672CFC" w:rsidRPr="00A80B75" w:rsidRDefault="00672CFC" w:rsidP="008940F2">
            <w:pPr>
              <w:jc w:val="both"/>
              <w:rPr>
                <w:rFonts w:ascii="Times New Roman" w:hAnsi="Times New Roman" w:cs="Times New Roman"/>
                <w:b/>
              </w:rPr>
            </w:pPr>
          </w:p>
        </w:tc>
        <w:tc>
          <w:tcPr>
            <w:tcW w:w="2652" w:type="dxa"/>
          </w:tcPr>
          <w:p w14:paraId="42B93E8F" w14:textId="1BB1B5C9" w:rsidR="00672CFC" w:rsidRPr="00A80B75" w:rsidRDefault="00672CFC" w:rsidP="008940F2">
            <w:pPr>
              <w:jc w:val="both"/>
              <w:rPr>
                <w:rFonts w:ascii="Times New Roman" w:hAnsi="Times New Roman" w:cs="Times New Roman"/>
                <w:b/>
              </w:rPr>
            </w:pPr>
          </w:p>
        </w:tc>
      </w:tr>
      <w:tr w:rsidR="00FF4B81" w:rsidRPr="00A80B75" w14:paraId="2EE54809" w14:textId="77777777" w:rsidTr="006A62F1">
        <w:tc>
          <w:tcPr>
            <w:tcW w:w="606" w:type="dxa"/>
            <w:gridSpan w:val="2"/>
          </w:tcPr>
          <w:p w14:paraId="77129C86"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8. </w:t>
            </w:r>
          </w:p>
        </w:tc>
        <w:tc>
          <w:tcPr>
            <w:tcW w:w="3929" w:type="dxa"/>
            <w:gridSpan w:val="2"/>
          </w:tcPr>
          <w:p w14:paraId="200BB7F8" w14:textId="77777777" w:rsidR="00672CFC" w:rsidRPr="00A80B75" w:rsidRDefault="00672CF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1515" w:type="dxa"/>
            <w:gridSpan w:val="2"/>
          </w:tcPr>
          <w:p w14:paraId="7C9D5F29" w14:textId="77777777" w:rsidR="00672CFC" w:rsidRPr="00A80B75" w:rsidRDefault="00672CFC" w:rsidP="008940F2">
            <w:pPr>
              <w:jc w:val="both"/>
              <w:rPr>
                <w:rFonts w:ascii="Times New Roman" w:hAnsi="Times New Roman" w:cs="Times New Roman"/>
                <w:b/>
              </w:rPr>
            </w:pPr>
          </w:p>
        </w:tc>
        <w:tc>
          <w:tcPr>
            <w:tcW w:w="2652" w:type="dxa"/>
          </w:tcPr>
          <w:p w14:paraId="3C589F55" w14:textId="77777777" w:rsidR="00672CFC" w:rsidRPr="00A80B75" w:rsidRDefault="00672CFC" w:rsidP="008940F2">
            <w:pPr>
              <w:jc w:val="both"/>
              <w:rPr>
                <w:rFonts w:ascii="Times New Roman" w:hAnsi="Times New Roman" w:cs="Times New Roman"/>
                <w:i/>
              </w:rPr>
            </w:pPr>
          </w:p>
        </w:tc>
      </w:tr>
      <w:tr w:rsidR="00FF4B81" w:rsidRPr="00A80B75" w14:paraId="2A5D7681" w14:textId="77777777" w:rsidTr="006A62F1">
        <w:tc>
          <w:tcPr>
            <w:tcW w:w="606" w:type="dxa"/>
            <w:gridSpan w:val="2"/>
          </w:tcPr>
          <w:p w14:paraId="2D09580A"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9.</w:t>
            </w:r>
          </w:p>
        </w:tc>
        <w:tc>
          <w:tcPr>
            <w:tcW w:w="3929" w:type="dxa"/>
            <w:gridSpan w:val="2"/>
          </w:tcPr>
          <w:p w14:paraId="5A833825" w14:textId="77777777" w:rsidR="00672CFC" w:rsidRPr="00A80B75" w:rsidRDefault="00672CF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 xml:space="preserve">Predmet nabave opisan je na jasan, nedvojben, potpun i neutralan način koji osigurava usporedivost ponuda u pogledu </w:t>
            </w:r>
            <w:r w:rsidRPr="00A80B75">
              <w:rPr>
                <w:rFonts w:ascii="Times New Roman" w:eastAsia="Times New Roman" w:hAnsi="Times New Roman" w:cs="Times New Roman"/>
                <w:color w:val="000000"/>
              </w:rPr>
              <w:lastRenderedPageBreak/>
              <w:t>uvjeta ili zahtjeva koje je naručitelj postavio (sukladno članku 80. ZJN.)</w:t>
            </w:r>
          </w:p>
        </w:tc>
        <w:tc>
          <w:tcPr>
            <w:tcW w:w="1515" w:type="dxa"/>
            <w:gridSpan w:val="2"/>
          </w:tcPr>
          <w:p w14:paraId="770DCC57" w14:textId="77777777" w:rsidR="00672CFC" w:rsidRPr="00A80B75" w:rsidRDefault="00672CFC" w:rsidP="008940F2">
            <w:pPr>
              <w:jc w:val="both"/>
              <w:rPr>
                <w:rFonts w:ascii="Times New Roman" w:hAnsi="Times New Roman" w:cs="Times New Roman"/>
                <w:b/>
              </w:rPr>
            </w:pPr>
          </w:p>
        </w:tc>
        <w:tc>
          <w:tcPr>
            <w:tcW w:w="2652" w:type="dxa"/>
          </w:tcPr>
          <w:p w14:paraId="67650AD5" w14:textId="77777777" w:rsidR="00672CFC" w:rsidRPr="00A80B75" w:rsidRDefault="00672CFC" w:rsidP="008940F2">
            <w:pPr>
              <w:jc w:val="both"/>
              <w:rPr>
                <w:rFonts w:ascii="Times New Roman" w:hAnsi="Times New Roman" w:cs="Times New Roman"/>
                <w:i/>
              </w:rPr>
            </w:pPr>
          </w:p>
        </w:tc>
      </w:tr>
      <w:tr w:rsidR="00FF4B81" w:rsidRPr="00A80B75" w14:paraId="3F2EF4D6" w14:textId="77777777" w:rsidTr="006A62F1">
        <w:tc>
          <w:tcPr>
            <w:tcW w:w="606" w:type="dxa"/>
            <w:gridSpan w:val="2"/>
          </w:tcPr>
          <w:p w14:paraId="5E9806A2"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10.</w:t>
            </w:r>
          </w:p>
        </w:tc>
        <w:tc>
          <w:tcPr>
            <w:tcW w:w="3929" w:type="dxa"/>
            <w:gridSpan w:val="2"/>
          </w:tcPr>
          <w:p w14:paraId="573F9D5F"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0943518B" w14:textId="3E852532" w:rsidR="000416A9" w:rsidRPr="00A80B75" w:rsidRDefault="000416A9"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1515" w:type="dxa"/>
            <w:gridSpan w:val="2"/>
          </w:tcPr>
          <w:p w14:paraId="769BE90E" w14:textId="77777777" w:rsidR="00672CFC" w:rsidRPr="00A80B75" w:rsidRDefault="00672CFC" w:rsidP="008940F2">
            <w:pPr>
              <w:jc w:val="both"/>
              <w:rPr>
                <w:rFonts w:ascii="Times New Roman" w:hAnsi="Times New Roman" w:cs="Times New Roman"/>
                <w:b/>
              </w:rPr>
            </w:pPr>
          </w:p>
        </w:tc>
        <w:tc>
          <w:tcPr>
            <w:tcW w:w="2652" w:type="dxa"/>
          </w:tcPr>
          <w:p w14:paraId="5648BAB1" w14:textId="5EEE132D" w:rsidR="00672CFC" w:rsidRPr="00A80B75" w:rsidRDefault="00672CFC" w:rsidP="008940F2">
            <w:pPr>
              <w:jc w:val="both"/>
              <w:rPr>
                <w:rFonts w:ascii="Times New Roman" w:hAnsi="Times New Roman" w:cs="Times New Roman"/>
                <w:i/>
              </w:rPr>
            </w:pPr>
          </w:p>
        </w:tc>
      </w:tr>
      <w:tr w:rsidR="00FF4B81" w:rsidRPr="00A80B75" w14:paraId="3C7DF90A" w14:textId="77777777" w:rsidTr="006A62F1">
        <w:tc>
          <w:tcPr>
            <w:tcW w:w="606" w:type="dxa"/>
            <w:gridSpan w:val="2"/>
          </w:tcPr>
          <w:p w14:paraId="07739C19"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11. </w:t>
            </w:r>
          </w:p>
        </w:tc>
        <w:tc>
          <w:tcPr>
            <w:tcW w:w="3929" w:type="dxa"/>
            <w:gridSpan w:val="2"/>
          </w:tcPr>
          <w:p w14:paraId="79382333" w14:textId="77777777" w:rsidR="00672CFC" w:rsidRPr="00A80B75" w:rsidRDefault="00672CFC"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1515" w:type="dxa"/>
            <w:gridSpan w:val="2"/>
          </w:tcPr>
          <w:p w14:paraId="79AB5D9A" w14:textId="77777777" w:rsidR="00672CFC" w:rsidRPr="00A80B75" w:rsidRDefault="00672CFC" w:rsidP="008940F2">
            <w:pPr>
              <w:jc w:val="both"/>
              <w:rPr>
                <w:rFonts w:ascii="Times New Roman" w:hAnsi="Times New Roman" w:cs="Times New Roman"/>
                <w:b/>
              </w:rPr>
            </w:pPr>
          </w:p>
        </w:tc>
        <w:tc>
          <w:tcPr>
            <w:tcW w:w="2652" w:type="dxa"/>
          </w:tcPr>
          <w:p w14:paraId="3E32C35F" w14:textId="77777777" w:rsidR="00672CFC" w:rsidRPr="00A80B75" w:rsidRDefault="00672CFC" w:rsidP="008940F2">
            <w:pPr>
              <w:jc w:val="both"/>
              <w:rPr>
                <w:rFonts w:ascii="Times New Roman" w:hAnsi="Times New Roman" w:cs="Times New Roman"/>
                <w:i/>
              </w:rPr>
            </w:pPr>
          </w:p>
        </w:tc>
      </w:tr>
      <w:tr w:rsidR="00FF4B81" w:rsidRPr="00A80B75" w14:paraId="23BB8EBB" w14:textId="77777777" w:rsidTr="006A62F1">
        <w:tc>
          <w:tcPr>
            <w:tcW w:w="606" w:type="dxa"/>
            <w:gridSpan w:val="2"/>
          </w:tcPr>
          <w:p w14:paraId="47C7D331"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12.</w:t>
            </w:r>
          </w:p>
        </w:tc>
        <w:tc>
          <w:tcPr>
            <w:tcW w:w="3929" w:type="dxa"/>
            <w:gridSpan w:val="2"/>
          </w:tcPr>
          <w:p w14:paraId="57FDE17B" w14:textId="07419647" w:rsidR="00672CFC" w:rsidRPr="00A80B75" w:rsidRDefault="00672CFC" w:rsidP="008940F2">
            <w:pPr>
              <w:jc w:val="both"/>
              <w:rPr>
                <w:rFonts w:ascii="Times New Roman" w:hAnsi="Times New Roman" w:cs="Times New Roman"/>
              </w:rPr>
            </w:pPr>
            <w:r w:rsidRPr="00A80B75">
              <w:rPr>
                <w:rFonts w:ascii="Times New Roman" w:hAnsi="Times New Roman" w:cs="Times New Roman"/>
              </w:rPr>
              <w:t>Ako naručitelj koristi mogućnost smanjivanja broja sposobnih natjecatelja kojima će dostaviti poziv na dostavu ponuda, naručitelj je u pozivu na nadmetanje naveo uvjete ili pravila koje namjerava primijeniti za smanjivanje broja sposobnih natjecatelja, te minimalan i, po potrebi, maksimalan broj sposobnih natjecatelja koje namjerava pozvati (članak 35. ZJN)</w:t>
            </w:r>
            <w:r w:rsidR="005B7FA9" w:rsidRPr="00A80B75">
              <w:rPr>
                <w:rStyle w:val="FootnoteReference"/>
                <w:rFonts w:ascii="Times New Roman" w:hAnsi="Times New Roman" w:cs="Times New Roman"/>
              </w:rPr>
              <w:footnoteReference w:id="24"/>
            </w:r>
          </w:p>
        </w:tc>
        <w:tc>
          <w:tcPr>
            <w:tcW w:w="1515" w:type="dxa"/>
            <w:gridSpan w:val="2"/>
          </w:tcPr>
          <w:p w14:paraId="41C00DFD" w14:textId="77777777" w:rsidR="00672CFC" w:rsidRPr="00A80B75" w:rsidRDefault="00672CFC" w:rsidP="008940F2">
            <w:pPr>
              <w:jc w:val="both"/>
              <w:rPr>
                <w:rFonts w:ascii="Times New Roman" w:hAnsi="Times New Roman" w:cs="Times New Roman"/>
                <w:b/>
              </w:rPr>
            </w:pPr>
          </w:p>
        </w:tc>
        <w:tc>
          <w:tcPr>
            <w:tcW w:w="2652" w:type="dxa"/>
          </w:tcPr>
          <w:p w14:paraId="7FE588BC" w14:textId="77777777" w:rsidR="00672CFC" w:rsidRPr="00A80B75" w:rsidRDefault="00672CFC" w:rsidP="008940F2">
            <w:pPr>
              <w:jc w:val="both"/>
              <w:rPr>
                <w:rFonts w:ascii="Times New Roman" w:hAnsi="Times New Roman" w:cs="Times New Roman"/>
                <w:i/>
              </w:rPr>
            </w:pPr>
          </w:p>
        </w:tc>
      </w:tr>
      <w:tr w:rsidR="00FF4B81" w:rsidRPr="00A80B75" w14:paraId="451EDDB1" w14:textId="77777777" w:rsidTr="006A62F1">
        <w:tc>
          <w:tcPr>
            <w:tcW w:w="606" w:type="dxa"/>
            <w:gridSpan w:val="2"/>
          </w:tcPr>
          <w:p w14:paraId="6D5F6E47"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13.</w:t>
            </w:r>
          </w:p>
        </w:tc>
        <w:tc>
          <w:tcPr>
            <w:tcW w:w="3929" w:type="dxa"/>
            <w:gridSpan w:val="2"/>
          </w:tcPr>
          <w:p w14:paraId="7BB91AAF"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Uvjeti za smanjivanje broja sposobnih natjecatelja su objektivni i nediskriminirajući.</w:t>
            </w:r>
          </w:p>
          <w:p w14:paraId="01168B8A" w14:textId="1F64DE83" w:rsidR="005B7FA9" w:rsidRPr="00A80B75" w:rsidRDefault="005B7FA9" w:rsidP="008940F2">
            <w:pPr>
              <w:jc w:val="both"/>
              <w:rPr>
                <w:rFonts w:ascii="Times New Roman" w:hAnsi="Times New Roman" w:cs="Times New Roman"/>
              </w:rPr>
            </w:pPr>
          </w:p>
        </w:tc>
        <w:tc>
          <w:tcPr>
            <w:tcW w:w="1515" w:type="dxa"/>
            <w:gridSpan w:val="2"/>
          </w:tcPr>
          <w:p w14:paraId="58F3D66B" w14:textId="77777777" w:rsidR="00672CFC" w:rsidRPr="00A80B75" w:rsidRDefault="00672CFC" w:rsidP="008940F2">
            <w:pPr>
              <w:jc w:val="both"/>
              <w:rPr>
                <w:rFonts w:ascii="Times New Roman" w:hAnsi="Times New Roman" w:cs="Times New Roman"/>
                <w:b/>
              </w:rPr>
            </w:pPr>
          </w:p>
        </w:tc>
        <w:tc>
          <w:tcPr>
            <w:tcW w:w="2652" w:type="dxa"/>
          </w:tcPr>
          <w:p w14:paraId="1D75A3F0" w14:textId="77777777" w:rsidR="00672CFC" w:rsidRPr="00A80B75" w:rsidRDefault="00672CFC" w:rsidP="008940F2">
            <w:pPr>
              <w:jc w:val="both"/>
              <w:rPr>
                <w:rFonts w:ascii="Times New Roman" w:hAnsi="Times New Roman" w:cs="Times New Roman"/>
                <w:i/>
              </w:rPr>
            </w:pPr>
          </w:p>
        </w:tc>
      </w:tr>
      <w:tr w:rsidR="00672CFC" w:rsidRPr="00A80B75" w14:paraId="1865D92D" w14:textId="77777777" w:rsidTr="00EA0AD9">
        <w:tc>
          <w:tcPr>
            <w:tcW w:w="8702" w:type="dxa"/>
            <w:gridSpan w:val="7"/>
          </w:tcPr>
          <w:p w14:paraId="4C2BAF49"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42F05125" w14:textId="77777777" w:rsidR="00672CFC" w:rsidRPr="00A80B75" w:rsidRDefault="00672CFC" w:rsidP="008940F2">
            <w:pPr>
              <w:jc w:val="both"/>
              <w:rPr>
                <w:rFonts w:ascii="Times New Roman" w:hAnsi="Times New Roman" w:cs="Times New Roman"/>
              </w:rPr>
            </w:pPr>
          </w:p>
        </w:tc>
      </w:tr>
      <w:tr w:rsidR="00FF4B81" w:rsidRPr="00A80B75" w14:paraId="73BC8D0D" w14:textId="77777777" w:rsidTr="006A62F1">
        <w:tc>
          <w:tcPr>
            <w:tcW w:w="606" w:type="dxa"/>
            <w:gridSpan w:val="2"/>
          </w:tcPr>
          <w:p w14:paraId="164959EF"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170BDD59"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11AE2F3D" w14:textId="77777777" w:rsidR="00FF4B81" w:rsidRPr="00A80B75" w:rsidRDefault="00672CFC" w:rsidP="008940F2">
            <w:pPr>
              <w:jc w:val="both"/>
              <w:rPr>
                <w:rFonts w:ascii="Times New Roman" w:hAnsi="Times New Roman" w:cs="Times New Roman"/>
                <w:b/>
              </w:rPr>
            </w:pPr>
            <w:r w:rsidRPr="00A80B75">
              <w:rPr>
                <w:rFonts w:ascii="Times New Roman" w:hAnsi="Times New Roman" w:cs="Times New Roman"/>
                <w:b/>
              </w:rPr>
              <w:t>DA/NE</w:t>
            </w:r>
          </w:p>
          <w:p w14:paraId="3D3769A9" w14:textId="0F24CBE1"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11DD596E"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5E5CA5CD" w14:textId="77777777" w:rsidTr="006A62F1">
        <w:tc>
          <w:tcPr>
            <w:tcW w:w="622" w:type="dxa"/>
            <w:gridSpan w:val="3"/>
          </w:tcPr>
          <w:p w14:paraId="62B6BA46"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1.</w:t>
            </w:r>
          </w:p>
        </w:tc>
        <w:tc>
          <w:tcPr>
            <w:tcW w:w="3913" w:type="dxa"/>
          </w:tcPr>
          <w:p w14:paraId="1714EAB2" w14:textId="77777777" w:rsidR="00FF4B81" w:rsidRPr="00A80B75" w:rsidRDefault="00FF4B81" w:rsidP="008940F2">
            <w:pPr>
              <w:jc w:val="both"/>
              <w:rPr>
                <w:rFonts w:ascii="Times New Roman" w:hAnsi="Times New Roman" w:cs="Times New Roman"/>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1515" w:type="dxa"/>
            <w:gridSpan w:val="2"/>
          </w:tcPr>
          <w:p w14:paraId="187C6B49" w14:textId="77777777" w:rsidR="00FF4B81" w:rsidRPr="00A80B75" w:rsidRDefault="00FF4B81" w:rsidP="008940F2">
            <w:pPr>
              <w:jc w:val="both"/>
              <w:rPr>
                <w:rFonts w:ascii="Times New Roman" w:hAnsi="Times New Roman" w:cs="Times New Roman"/>
                <w:b/>
              </w:rPr>
            </w:pPr>
          </w:p>
        </w:tc>
        <w:tc>
          <w:tcPr>
            <w:tcW w:w="2652" w:type="dxa"/>
          </w:tcPr>
          <w:p w14:paraId="782C80F8" w14:textId="77777777" w:rsidR="00FF4B81" w:rsidRPr="00A80B75" w:rsidRDefault="00FF4B81" w:rsidP="008940F2">
            <w:pPr>
              <w:jc w:val="both"/>
              <w:rPr>
                <w:rFonts w:ascii="Times New Roman" w:hAnsi="Times New Roman" w:cs="Times New Roman"/>
                <w:b/>
              </w:rPr>
            </w:pPr>
          </w:p>
        </w:tc>
      </w:tr>
      <w:tr w:rsidR="00FF4B81" w:rsidRPr="00A80B75" w14:paraId="2642A362" w14:textId="77777777" w:rsidTr="006A62F1">
        <w:tc>
          <w:tcPr>
            <w:tcW w:w="622" w:type="dxa"/>
            <w:gridSpan w:val="3"/>
          </w:tcPr>
          <w:p w14:paraId="23517F1E"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2.</w:t>
            </w:r>
          </w:p>
        </w:tc>
        <w:tc>
          <w:tcPr>
            <w:tcW w:w="3913" w:type="dxa"/>
          </w:tcPr>
          <w:p w14:paraId="280F8CD0" w14:textId="4785FDE5" w:rsidR="00FF4B81" w:rsidRPr="00AB389B" w:rsidRDefault="00FF4B81"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tc>
        <w:tc>
          <w:tcPr>
            <w:tcW w:w="1515" w:type="dxa"/>
            <w:gridSpan w:val="2"/>
          </w:tcPr>
          <w:p w14:paraId="7799C0CE" w14:textId="77777777" w:rsidR="00FF4B81" w:rsidRPr="00A80B75" w:rsidRDefault="00FF4B81" w:rsidP="008940F2">
            <w:pPr>
              <w:jc w:val="both"/>
              <w:rPr>
                <w:rFonts w:ascii="Times New Roman" w:hAnsi="Times New Roman" w:cs="Times New Roman"/>
                <w:b/>
              </w:rPr>
            </w:pPr>
          </w:p>
        </w:tc>
        <w:tc>
          <w:tcPr>
            <w:tcW w:w="2652" w:type="dxa"/>
          </w:tcPr>
          <w:p w14:paraId="60869658" w14:textId="77777777" w:rsidR="00FF4B81" w:rsidRPr="00A80B75" w:rsidRDefault="00FF4B81" w:rsidP="008940F2">
            <w:pPr>
              <w:jc w:val="both"/>
              <w:rPr>
                <w:rFonts w:ascii="Times New Roman" w:hAnsi="Times New Roman" w:cs="Times New Roman"/>
                <w:b/>
              </w:rPr>
            </w:pPr>
          </w:p>
        </w:tc>
      </w:tr>
      <w:tr w:rsidR="00FF4B81" w:rsidRPr="00A80B75" w14:paraId="1561E14A" w14:textId="77777777" w:rsidTr="006A62F1">
        <w:tc>
          <w:tcPr>
            <w:tcW w:w="622" w:type="dxa"/>
            <w:gridSpan w:val="3"/>
          </w:tcPr>
          <w:p w14:paraId="6582B247"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3.</w:t>
            </w:r>
          </w:p>
        </w:tc>
        <w:tc>
          <w:tcPr>
            <w:tcW w:w="3913" w:type="dxa"/>
          </w:tcPr>
          <w:p w14:paraId="61FE392A"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rPr>
              <w:t xml:space="preserve">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w:t>
            </w:r>
            <w:r w:rsidRPr="00A80B75">
              <w:rPr>
                <w:rFonts w:ascii="Times New Roman" w:hAnsi="Times New Roman" w:cs="Times New Roman"/>
              </w:rPr>
              <w:lastRenderedPageBreak/>
              <w:t>nacionalne norme, nacionalna tehnička odobrenja ili nacionalne tehničke specifikacije koje se odnose na projektiranje, izračun i izvođenje radova te uporabu proizvoda, svako upućivanje popraćeno je izrazom »ili jednakovrijedno«.</w:t>
            </w:r>
          </w:p>
        </w:tc>
        <w:tc>
          <w:tcPr>
            <w:tcW w:w="1515" w:type="dxa"/>
            <w:gridSpan w:val="2"/>
          </w:tcPr>
          <w:p w14:paraId="70E3E542" w14:textId="77777777" w:rsidR="00FF4B81" w:rsidRPr="00A80B75" w:rsidRDefault="00FF4B81" w:rsidP="008940F2">
            <w:pPr>
              <w:jc w:val="both"/>
              <w:rPr>
                <w:rFonts w:ascii="Times New Roman" w:hAnsi="Times New Roman" w:cs="Times New Roman"/>
                <w:b/>
              </w:rPr>
            </w:pPr>
          </w:p>
        </w:tc>
        <w:tc>
          <w:tcPr>
            <w:tcW w:w="2652" w:type="dxa"/>
          </w:tcPr>
          <w:p w14:paraId="71DF0F7B" w14:textId="77777777" w:rsidR="00FF4B81" w:rsidRPr="00A80B75" w:rsidRDefault="00FF4B81" w:rsidP="008940F2">
            <w:pPr>
              <w:jc w:val="both"/>
              <w:rPr>
                <w:rFonts w:ascii="Times New Roman" w:hAnsi="Times New Roman" w:cs="Times New Roman"/>
                <w:b/>
              </w:rPr>
            </w:pPr>
          </w:p>
        </w:tc>
      </w:tr>
      <w:tr w:rsidR="00FF4B81" w:rsidRPr="00A80B75" w14:paraId="79958845" w14:textId="77777777" w:rsidTr="006A62F1">
        <w:tc>
          <w:tcPr>
            <w:tcW w:w="622" w:type="dxa"/>
            <w:gridSpan w:val="3"/>
          </w:tcPr>
          <w:p w14:paraId="670C943F"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4.</w:t>
            </w:r>
          </w:p>
        </w:tc>
        <w:tc>
          <w:tcPr>
            <w:tcW w:w="3913" w:type="dxa"/>
          </w:tcPr>
          <w:p w14:paraId="68A00FD9"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515" w:type="dxa"/>
            <w:gridSpan w:val="2"/>
          </w:tcPr>
          <w:p w14:paraId="5F8CE54D" w14:textId="77777777" w:rsidR="00FF4B81" w:rsidRPr="00A80B75" w:rsidRDefault="00FF4B81" w:rsidP="008940F2">
            <w:pPr>
              <w:jc w:val="both"/>
              <w:rPr>
                <w:rFonts w:ascii="Times New Roman" w:hAnsi="Times New Roman" w:cs="Times New Roman"/>
                <w:b/>
              </w:rPr>
            </w:pPr>
          </w:p>
        </w:tc>
        <w:tc>
          <w:tcPr>
            <w:tcW w:w="2652" w:type="dxa"/>
          </w:tcPr>
          <w:p w14:paraId="3B45A346" w14:textId="77777777" w:rsidR="00FF4B81" w:rsidRPr="00A80B75" w:rsidRDefault="00FF4B81" w:rsidP="008940F2">
            <w:pPr>
              <w:jc w:val="both"/>
              <w:rPr>
                <w:rFonts w:ascii="Times New Roman" w:hAnsi="Times New Roman" w:cs="Times New Roman"/>
                <w:b/>
              </w:rPr>
            </w:pPr>
          </w:p>
        </w:tc>
      </w:tr>
      <w:tr w:rsidR="00FF4B81" w:rsidRPr="00A80B75" w14:paraId="4E1B78AA" w14:textId="77777777" w:rsidTr="006A62F1">
        <w:tc>
          <w:tcPr>
            <w:tcW w:w="622" w:type="dxa"/>
            <w:gridSpan w:val="3"/>
          </w:tcPr>
          <w:p w14:paraId="7899C915"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5.</w:t>
            </w:r>
          </w:p>
        </w:tc>
        <w:tc>
          <w:tcPr>
            <w:tcW w:w="3913" w:type="dxa"/>
          </w:tcPr>
          <w:p w14:paraId="3EC41AF2"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1515" w:type="dxa"/>
            <w:gridSpan w:val="2"/>
          </w:tcPr>
          <w:p w14:paraId="044A9A8C" w14:textId="77777777" w:rsidR="00FF4B81" w:rsidRPr="00A80B75" w:rsidRDefault="00FF4B81" w:rsidP="008940F2">
            <w:pPr>
              <w:jc w:val="both"/>
              <w:rPr>
                <w:rFonts w:ascii="Times New Roman" w:hAnsi="Times New Roman" w:cs="Times New Roman"/>
                <w:b/>
              </w:rPr>
            </w:pPr>
          </w:p>
        </w:tc>
        <w:tc>
          <w:tcPr>
            <w:tcW w:w="2652" w:type="dxa"/>
          </w:tcPr>
          <w:p w14:paraId="3D179E2A" w14:textId="77777777" w:rsidR="00FF4B81" w:rsidRPr="00A80B75" w:rsidRDefault="00FF4B81" w:rsidP="008940F2">
            <w:pPr>
              <w:jc w:val="both"/>
              <w:rPr>
                <w:rFonts w:ascii="Times New Roman" w:hAnsi="Times New Roman" w:cs="Times New Roman"/>
                <w:b/>
              </w:rPr>
            </w:pPr>
          </w:p>
        </w:tc>
      </w:tr>
      <w:tr w:rsidR="00672CFC" w:rsidRPr="00A80B75" w14:paraId="78179976" w14:textId="77777777" w:rsidTr="00EA0AD9">
        <w:tc>
          <w:tcPr>
            <w:tcW w:w="8702" w:type="dxa"/>
            <w:gridSpan w:val="7"/>
          </w:tcPr>
          <w:p w14:paraId="5B68E27D"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61C5B0AC" w14:textId="77777777" w:rsidR="00672CFC" w:rsidRPr="00A80B75" w:rsidRDefault="00672CFC" w:rsidP="008940F2">
            <w:pPr>
              <w:jc w:val="both"/>
              <w:rPr>
                <w:rFonts w:ascii="Times New Roman" w:hAnsi="Times New Roman" w:cs="Times New Roman"/>
              </w:rPr>
            </w:pPr>
          </w:p>
        </w:tc>
      </w:tr>
      <w:tr w:rsidR="00FF4B81" w:rsidRPr="00A80B75" w14:paraId="054F6870" w14:textId="77777777" w:rsidTr="006A62F1">
        <w:tc>
          <w:tcPr>
            <w:tcW w:w="606" w:type="dxa"/>
            <w:gridSpan w:val="2"/>
          </w:tcPr>
          <w:p w14:paraId="3C67420C"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605D9BB3"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54C9A7EA" w14:textId="77777777" w:rsidR="00FF4B81" w:rsidRPr="00A80B75" w:rsidRDefault="00672CFC" w:rsidP="008940F2">
            <w:pPr>
              <w:jc w:val="both"/>
              <w:rPr>
                <w:rFonts w:ascii="Times New Roman" w:hAnsi="Times New Roman" w:cs="Times New Roman"/>
                <w:b/>
              </w:rPr>
            </w:pPr>
            <w:r w:rsidRPr="00A80B75">
              <w:rPr>
                <w:rFonts w:ascii="Times New Roman" w:hAnsi="Times New Roman" w:cs="Times New Roman"/>
                <w:b/>
              </w:rPr>
              <w:t>DA/NE</w:t>
            </w:r>
          </w:p>
          <w:p w14:paraId="022B1DF6" w14:textId="4099511D"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4B292A7A"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0DDD55F4" w14:textId="77777777" w:rsidTr="006A62F1">
        <w:tc>
          <w:tcPr>
            <w:tcW w:w="622" w:type="dxa"/>
            <w:gridSpan w:val="3"/>
          </w:tcPr>
          <w:p w14:paraId="322C73F1"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1.</w:t>
            </w:r>
          </w:p>
        </w:tc>
        <w:tc>
          <w:tcPr>
            <w:tcW w:w="3913" w:type="dxa"/>
          </w:tcPr>
          <w:p w14:paraId="6E68B373" w14:textId="77777777" w:rsidR="00FF4B81" w:rsidRPr="00A80B75" w:rsidRDefault="00FF4B81" w:rsidP="008940F2">
            <w:pPr>
              <w:jc w:val="both"/>
              <w:rPr>
                <w:rFonts w:ascii="Times New Roman" w:hAnsi="Times New Roman" w:cs="Times New Roman"/>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1515" w:type="dxa"/>
            <w:gridSpan w:val="2"/>
          </w:tcPr>
          <w:p w14:paraId="41B926E2" w14:textId="77777777" w:rsidR="00FF4B81" w:rsidRPr="00A80B75" w:rsidRDefault="00FF4B81" w:rsidP="008940F2">
            <w:pPr>
              <w:jc w:val="both"/>
              <w:rPr>
                <w:rFonts w:ascii="Times New Roman" w:hAnsi="Times New Roman" w:cs="Times New Roman"/>
                <w:b/>
              </w:rPr>
            </w:pPr>
          </w:p>
        </w:tc>
        <w:tc>
          <w:tcPr>
            <w:tcW w:w="2652" w:type="dxa"/>
          </w:tcPr>
          <w:p w14:paraId="77157959" w14:textId="77777777" w:rsidR="00FF4B81" w:rsidRPr="00A80B75" w:rsidRDefault="00FF4B81" w:rsidP="008940F2">
            <w:pPr>
              <w:jc w:val="both"/>
              <w:rPr>
                <w:rFonts w:ascii="Times New Roman" w:hAnsi="Times New Roman" w:cs="Times New Roman"/>
                <w:b/>
              </w:rPr>
            </w:pPr>
          </w:p>
        </w:tc>
      </w:tr>
      <w:tr w:rsidR="00FF4B81" w:rsidRPr="00A80B75" w14:paraId="10266C5C" w14:textId="77777777" w:rsidTr="006A62F1">
        <w:tc>
          <w:tcPr>
            <w:tcW w:w="622" w:type="dxa"/>
            <w:gridSpan w:val="3"/>
          </w:tcPr>
          <w:p w14:paraId="7F37269D"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13" w:type="dxa"/>
          </w:tcPr>
          <w:p w14:paraId="01D13EFD"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1515" w:type="dxa"/>
            <w:gridSpan w:val="2"/>
          </w:tcPr>
          <w:p w14:paraId="536A1D64" w14:textId="77777777" w:rsidR="00FF4B81" w:rsidRPr="00A80B75" w:rsidRDefault="00FF4B81" w:rsidP="008940F2">
            <w:pPr>
              <w:jc w:val="both"/>
              <w:rPr>
                <w:rFonts w:ascii="Times New Roman" w:hAnsi="Times New Roman" w:cs="Times New Roman"/>
                <w:b/>
              </w:rPr>
            </w:pPr>
          </w:p>
        </w:tc>
        <w:tc>
          <w:tcPr>
            <w:tcW w:w="2652" w:type="dxa"/>
          </w:tcPr>
          <w:p w14:paraId="28F668FD" w14:textId="77777777" w:rsidR="00FF4B81" w:rsidRPr="00A80B75" w:rsidRDefault="00FF4B81" w:rsidP="008940F2">
            <w:pPr>
              <w:jc w:val="both"/>
              <w:rPr>
                <w:rFonts w:ascii="Times New Roman" w:hAnsi="Times New Roman" w:cs="Times New Roman"/>
                <w:b/>
              </w:rPr>
            </w:pPr>
          </w:p>
        </w:tc>
      </w:tr>
      <w:tr w:rsidR="00FF4B81" w:rsidRPr="00A80B75" w14:paraId="5CCCE252" w14:textId="77777777" w:rsidTr="006A62F1">
        <w:tc>
          <w:tcPr>
            <w:tcW w:w="622" w:type="dxa"/>
            <w:gridSpan w:val="3"/>
          </w:tcPr>
          <w:p w14:paraId="2D17AC9C"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 xml:space="preserve">3. </w:t>
            </w:r>
          </w:p>
        </w:tc>
        <w:tc>
          <w:tcPr>
            <w:tcW w:w="3913" w:type="dxa"/>
          </w:tcPr>
          <w:p w14:paraId="0045B671"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1515" w:type="dxa"/>
            <w:gridSpan w:val="2"/>
          </w:tcPr>
          <w:p w14:paraId="0D74B165" w14:textId="77777777" w:rsidR="00FF4B81" w:rsidRPr="00A80B75" w:rsidRDefault="00FF4B81" w:rsidP="008940F2">
            <w:pPr>
              <w:jc w:val="both"/>
              <w:rPr>
                <w:rFonts w:ascii="Times New Roman" w:hAnsi="Times New Roman" w:cs="Times New Roman"/>
                <w:b/>
              </w:rPr>
            </w:pPr>
          </w:p>
        </w:tc>
        <w:tc>
          <w:tcPr>
            <w:tcW w:w="2652" w:type="dxa"/>
          </w:tcPr>
          <w:p w14:paraId="50C626D7" w14:textId="77777777" w:rsidR="00FF4B81" w:rsidRPr="00A80B75" w:rsidRDefault="00FF4B81" w:rsidP="008940F2">
            <w:pPr>
              <w:jc w:val="both"/>
              <w:rPr>
                <w:rFonts w:ascii="Times New Roman" w:hAnsi="Times New Roman" w:cs="Times New Roman"/>
                <w:b/>
              </w:rPr>
            </w:pPr>
          </w:p>
        </w:tc>
      </w:tr>
      <w:tr w:rsidR="00FF4B81" w:rsidRPr="00A80B75" w14:paraId="6052E209" w14:textId="77777777" w:rsidTr="006A62F1">
        <w:tc>
          <w:tcPr>
            <w:tcW w:w="622" w:type="dxa"/>
            <w:gridSpan w:val="3"/>
          </w:tcPr>
          <w:p w14:paraId="3B135C80"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 xml:space="preserve">3.1.  </w:t>
            </w:r>
          </w:p>
        </w:tc>
        <w:tc>
          <w:tcPr>
            <w:tcW w:w="3913" w:type="dxa"/>
          </w:tcPr>
          <w:p w14:paraId="70D065E0"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1515" w:type="dxa"/>
            <w:gridSpan w:val="2"/>
          </w:tcPr>
          <w:p w14:paraId="05E1383E" w14:textId="77777777" w:rsidR="00FF4B81" w:rsidRPr="00A80B75" w:rsidRDefault="00FF4B81" w:rsidP="008940F2">
            <w:pPr>
              <w:jc w:val="both"/>
              <w:rPr>
                <w:rFonts w:ascii="Times New Roman" w:hAnsi="Times New Roman" w:cs="Times New Roman"/>
                <w:b/>
              </w:rPr>
            </w:pPr>
          </w:p>
        </w:tc>
        <w:tc>
          <w:tcPr>
            <w:tcW w:w="2652" w:type="dxa"/>
          </w:tcPr>
          <w:p w14:paraId="2C374B5C" w14:textId="77777777" w:rsidR="00FF4B81" w:rsidRPr="00A80B75" w:rsidRDefault="00FF4B81" w:rsidP="008940F2">
            <w:pPr>
              <w:jc w:val="both"/>
              <w:rPr>
                <w:rFonts w:ascii="Times New Roman" w:hAnsi="Times New Roman" w:cs="Times New Roman"/>
                <w:b/>
              </w:rPr>
            </w:pPr>
          </w:p>
        </w:tc>
      </w:tr>
      <w:tr w:rsidR="00FF4B81" w:rsidRPr="00A80B75" w14:paraId="5B9AB82F" w14:textId="77777777" w:rsidTr="006A62F1">
        <w:tc>
          <w:tcPr>
            <w:tcW w:w="622" w:type="dxa"/>
            <w:gridSpan w:val="3"/>
          </w:tcPr>
          <w:p w14:paraId="66B65666"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 xml:space="preserve">3.2.  </w:t>
            </w:r>
          </w:p>
        </w:tc>
        <w:tc>
          <w:tcPr>
            <w:tcW w:w="3913" w:type="dxa"/>
          </w:tcPr>
          <w:p w14:paraId="7C1D6CCE"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1515" w:type="dxa"/>
            <w:gridSpan w:val="2"/>
          </w:tcPr>
          <w:p w14:paraId="0FE40E4E" w14:textId="77777777" w:rsidR="00FF4B81" w:rsidRPr="00A80B75" w:rsidRDefault="00FF4B81" w:rsidP="008940F2">
            <w:pPr>
              <w:jc w:val="both"/>
              <w:rPr>
                <w:rFonts w:ascii="Times New Roman" w:hAnsi="Times New Roman" w:cs="Times New Roman"/>
                <w:b/>
              </w:rPr>
            </w:pPr>
          </w:p>
        </w:tc>
        <w:tc>
          <w:tcPr>
            <w:tcW w:w="2652" w:type="dxa"/>
          </w:tcPr>
          <w:p w14:paraId="3B05765E" w14:textId="77777777" w:rsidR="00FF4B81" w:rsidRPr="00A80B75" w:rsidRDefault="00FF4B81" w:rsidP="008940F2">
            <w:pPr>
              <w:jc w:val="both"/>
              <w:rPr>
                <w:rFonts w:ascii="Times New Roman" w:hAnsi="Times New Roman" w:cs="Times New Roman"/>
                <w:b/>
              </w:rPr>
            </w:pPr>
          </w:p>
        </w:tc>
      </w:tr>
      <w:tr w:rsidR="00FF4B81" w:rsidRPr="00A80B75" w14:paraId="4DAA6674" w14:textId="77777777" w:rsidTr="006A62F1">
        <w:tc>
          <w:tcPr>
            <w:tcW w:w="622" w:type="dxa"/>
            <w:gridSpan w:val="3"/>
          </w:tcPr>
          <w:p w14:paraId="5998BA37" w14:textId="77777777" w:rsidR="00FF4B81" w:rsidRPr="00A80B75" w:rsidRDefault="00FF4B81" w:rsidP="008940F2">
            <w:pPr>
              <w:jc w:val="both"/>
              <w:rPr>
                <w:rFonts w:ascii="Times New Roman" w:hAnsi="Times New Roman" w:cs="Times New Roman"/>
                <w:b/>
              </w:rPr>
            </w:pPr>
          </w:p>
        </w:tc>
        <w:tc>
          <w:tcPr>
            <w:tcW w:w="3913" w:type="dxa"/>
          </w:tcPr>
          <w:p w14:paraId="532CB356"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25"/>
            </w:r>
            <w:r w:rsidRPr="00A80B75">
              <w:rPr>
                <w:rFonts w:ascii="Times New Roman" w:hAnsi="Times New Roman" w:cs="Times New Roman"/>
                <w:color w:val="000000"/>
                <w:shd w:val="clear" w:color="auto" w:fill="FFFFFF"/>
              </w:rPr>
              <w:t>).</w:t>
            </w:r>
          </w:p>
        </w:tc>
        <w:tc>
          <w:tcPr>
            <w:tcW w:w="1515" w:type="dxa"/>
            <w:gridSpan w:val="2"/>
          </w:tcPr>
          <w:p w14:paraId="74E8BE89" w14:textId="77777777" w:rsidR="00FF4B81" w:rsidRPr="00A80B75" w:rsidRDefault="00FF4B81" w:rsidP="008940F2">
            <w:pPr>
              <w:jc w:val="both"/>
              <w:rPr>
                <w:rFonts w:ascii="Times New Roman" w:hAnsi="Times New Roman" w:cs="Times New Roman"/>
                <w:b/>
              </w:rPr>
            </w:pPr>
          </w:p>
        </w:tc>
        <w:tc>
          <w:tcPr>
            <w:tcW w:w="2652" w:type="dxa"/>
          </w:tcPr>
          <w:p w14:paraId="1FE274E0" w14:textId="77777777" w:rsidR="00FF4B81" w:rsidRPr="00A80B75" w:rsidRDefault="00FF4B81" w:rsidP="008940F2">
            <w:pPr>
              <w:jc w:val="both"/>
              <w:rPr>
                <w:rFonts w:ascii="Times New Roman" w:hAnsi="Times New Roman" w:cs="Times New Roman"/>
                <w:b/>
              </w:rPr>
            </w:pPr>
          </w:p>
        </w:tc>
      </w:tr>
      <w:tr w:rsidR="00FF4B81" w:rsidRPr="00A80B75" w14:paraId="7A82C1D1" w14:textId="77777777" w:rsidTr="006A62F1">
        <w:tc>
          <w:tcPr>
            <w:tcW w:w="622" w:type="dxa"/>
            <w:gridSpan w:val="3"/>
          </w:tcPr>
          <w:p w14:paraId="1D294902" w14:textId="77777777" w:rsidR="00FF4B81" w:rsidRPr="00A80B75" w:rsidRDefault="00FF4B81" w:rsidP="008940F2">
            <w:pPr>
              <w:jc w:val="both"/>
              <w:rPr>
                <w:rFonts w:ascii="Times New Roman" w:hAnsi="Times New Roman" w:cs="Times New Roman"/>
                <w:b/>
              </w:rPr>
            </w:pPr>
          </w:p>
        </w:tc>
        <w:tc>
          <w:tcPr>
            <w:tcW w:w="3913" w:type="dxa"/>
          </w:tcPr>
          <w:p w14:paraId="53E29589" w14:textId="77777777"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Opseg informacija i minimalne razine financijske sposobnosti koje se zahtijevaju u dokumentaciji za nadmetanje za određeni ugovor vezane su uz predmet </w:t>
            </w:r>
            <w:r w:rsidRPr="00A80B75">
              <w:rPr>
                <w:rFonts w:ascii="Times New Roman" w:hAnsi="Times New Roman" w:cs="Times New Roman"/>
                <w:color w:val="000000"/>
                <w:shd w:val="clear" w:color="auto" w:fill="FFFFFF"/>
              </w:rPr>
              <w:lastRenderedPageBreak/>
              <w:t>nabave i razmjerni predmetu nabave, odnosno grupi predmeta nabave (ako je predmet nabave podijeljen na grupe).</w:t>
            </w:r>
          </w:p>
        </w:tc>
        <w:tc>
          <w:tcPr>
            <w:tcW w:w="1515" w:type="dxa"/>
            <w:gridSpan w:val="2"/>
          </w:tcPr>
          <w:p w14:paraId="368F915F" w14:textId="77777777" w:rsidR="00FF4B81" w:rsidRPr="00A80B75" w:rsidRDefault="00FF4B81" w:rsidP="008940F2">
            <w:pPr>
              <w:jc w:val="both"/>
              <w:rPr>
                <w:rFonts w:ascii="Times New Roman" w:hAnsi="Times New Roman" w:cs="Times New Roman"/>
                <w:b/>
              </w:rPr>
            </w:pPr>
          </w:p>
        </w:tc>
        <w:tc>
          <w:tcPr>
            <w:tcW w:w="2652" w:type="dxa"/>
          </w:tcPr>
          <w:p w14:paraId="3CC8B2DE" w14:textId="77777777" w:rsidR="00FF4B81" w:rsidRPr="00A80B75" w:rsidRDefault="00FF4B81" w:rsidP="008940F2">
            <w:pPr>
              <w:jc w:val="both"/>
              <w:rPr>
                <w:rFonts w:ascii="Times New Roman" w:hAnsi="Times New Roman" w:cs="Times New Roman"/>
                <w:b/>
              </w:rPr>
            </w:pPr>
          </w:p>
        </w:tc>
      </w:tr>
      <w:tr w:rsidR="00FF4B81" w:rsidRPr="00A80B75" w14:paraId="2D606A42" w14:textId="77777777" w:rsidTr="006A62F1">
        <w:tc>
          <w:tcPr>
            <w:tcW w:w="622" w:type="dxa"/>
            <w:gridSpan w:val="3"/>
          </w:tcPr>
          <w:p w14:paraId="05526099" w14:textId="77777777" w:rsidR="00FF4B81" w:rsidRPr="00A80B75" w:rsidRDefault="00FF4B81" w:rsidP="008940F2">
            <w:pPr>
              <w:jc w:val="both"/>
              <w:rPr>
                <w:rFonts w:ascii="Times New Roman" w:hAnsi="Times New Roman" w:cs="Times New Roman"/>
                <w:b/>
              </w:rPr>
            </w:pPr>
          </w:p>
        </w:tc>
        <w:tc>
          <w:tcPr>
            <w:tcW w:w="3913" w:type="dxa"/>
          </w:tcPr>
          <w:p w14:paraId="44506FD3" w14:textId="5EE5346A"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r w:rsidR="008940F2">
              <w:rPr>
                <w:rFonts w:ascii="Times New Roman" w:hAnsi="Times New Roman" w:cs="Times New Roman"/>
                <w:color w:val="000000"/>
                <w:shd w:val="clear" w:color="auto" w:fill="FFFFFF"/>
              </w:rPr>
              <w:t>.</w:t>
            </w:r>
          </w:p>
        </w:tc>
        <w:tc>
          <w:tcPr>
            <w:tcW w:w="1515" w:type="dxa"/>
            <w:gridSpan w:val="2"/>
          </w:tcPr>
          <w:p w14:paraId="5CDECBDD" w14:textId="77777777" w:rsidR="00FF4B81" w:rsidRPr="00A80B75" w:rsidRDefault="00FF4B81" w:rsidP="008940F2">
            <w:pPr>
              <w:jc w:val="both"/>
              <w:rPr>
                <w:rFonts w:ascii="Times New Roman" w:hAnsi="Times New Roman" w:cs="Times New Roman"/>
                <w:b/>
              </w:rPr>
            </w:pPr>
          </w:p>
        </w:tc>
        <w:tc>
          <w:tcPr>
            <w:tcW w:w="2652" w:type="dxa"/>
          </w:tcPr>
          <w:p w14:paraId="6A3FD1CC" w14:textId="77777777" w:rsidR="00FF4B81" w:rsidRPr="00A80B75" w:rsidRDefault="00FF4B81" w:rsidP="008940F2">
            <w:pPr>
              <w:jc w:val="both"/>
              <w:rPr>
                <w:rFonts w:ascii="Times New Roman" w:hAnsi="Times New Roman" w:cs="Times New Roman"/>
                <w:b/>
              </w:rPr>
            </w:pPr>
          </w:p>
        </w:tc>
      </w:tr>
      <w:tr w:rsidR="00FF4B81" w:rsidRPr="00A80B75" w14:paraId="1D51215C" w14:textId="77777777" w:rsidTr="006A62F1">
        <w:tc>
          <w:tcPr>
            <w:tcW w:w="622" w:type="dxa"/>
            <w:gridSpan w:val="3"/>
          </w:tcPr>
          <w:p w14:paraId="66D93613"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 xml:space="preserve">3.3. </w:t>
            </w:r>
          </w:p>
        </w:tc>
        <w:tc>
          <w:tcPr>
            <w:tcW w:w="3913" w:type="dxa"/>
          </w:tcPr>
          <w:p w14:paraId="35FC5769" w14:textId="77777777"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1515" w:type="dxa"/>
            <w:gridSpan w:val="2"/>
          </w:tcPr>
          <w:p w14:paraId="2CB22F30" w14:textId="77777777" w:rsidR="00FF4B81" w:rsidRPr="00A80B75" w:rsidRDefault="00FF4B81" w:rsidP="008940F2">
            <w:pPr>
              <w:jc w:val="both"/>
              <w:rPr>
                <w:rFonts w:ascii="Times New Roman" w:hAnsi="Times New Roman" w:cs="Times New Roman"/>
                <w:b/>
              </w:rPr>
            </w:pPr>
          </w:p>
        </w:tc>
        <w:tc>
          <w:tcPr>
            <w:tcW w:w="2652" w:type="dxa"/>
          </w:tcPr>
          <w:p w14:paraId="4AC90852" w14:textId="77777777" w:rsidR="00FF4B81" w:rsidRPr="00A80B75" w:rsidRDefault="00FF4B81" w:rsidP="008940F2">
            <w:pPr>
              <w:jc w:val="both"/>
              <w:rPr>
                <w:rFonts w:ascii="Times New Roman" w:hAnsi="Times New Roman" w:cs="Times New Roman"/>
                <w:b/>
              </w:rPr>
            </w:pPr>
          </w:p>
        </w:tc>
      </w:tr>
      <w:tr w:rsidR="00FF4B81" w:rsidRPr="00A80B75" w14:paraId="52397FAA" w14:textId="77777777" w:rsidTr="006A62F1">
        <w:tc>
          <w:tcPr>
            <w:tcW w:w="622" w:type="dxa"/>
            <w:gridSpan w:val="3"/>
          </w:tcPr>
          <w:p w14:paraId="4C798BA8" w14:textId="77777777" w:rsidR="00FF4B81" w:rsidRPr="00A80B75" w:rsidRDefault="00FF4B81" w:rsidP="008940F2">
            <w:pPr>
              <w:jc w:val="both"/>
              <w:rPr>
                <w:rFonts w:ascii="Times New Roman" w:hAnsi="Times New Roman" w:cs="Times New Roman"/>
                <w:b/>
              </w:rPr>
            </w:pPr>
          </w:p>
        </w:tc>
        <w:tc>
          <w:tcPr>
            <w:tcW w:w="3913" w:type="dxa"/>
          </w:tcPr>
          <w:p w14:paraId="6DEF7F93" w14:textId="77777777" w:rsidR="00FF4B81" w:rsidRPr="00A80B75" w:rsidRDefault="00FF4B81"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1515" w:type="dxa"/>
            <w:gridSpan w:val="2"/>
          </w:tcPr>
          <w:p w14:paraId="17FE188D" w14:textId="77777777" w:rsidR="00FF4B81" w:rsidRPr="00A80B75" w:rsidRDefault="00FF4B81" w:rsidP="008940F2">
            <w:pPr>
              <w:jc w:val="both"/>
              <w:rPr>
                <w:rFonts w:ascii="Times New Roman" w:hAnsi="Times New Roman" w:cs="Times New Roman"/>
                <w:b/>
              </w:rPr>
            </w:pPr>
          </w:p>
        </w:tc>
        <w:tc>
          <w:tcPr>
            <w:tcW w:w="2652" w:type="dxa"/>
          </w:tcPr>
          <w:p w14:paraId="0A008D4D" w14:textId="77777777" w:rsidR="00FF4B81" w:rsidRPr="00A80B75" w:rsidRDefault="00FF4B81" w:rsidP="008940F2">
            <w:pPr>
              <w:jc w:val="both"/>
              <w:rPr>
                <w:rFonts w:ascii="Times New Roman" w:hAnsi="Times New Roman" w:cs="Times New Roman"/>
                <w:b/>
              </w:rPr>
            </w:pPr>
          </w:p>
        </w:tc>
      </w:tr>
      <w:tr w:rsidR="00FF4B81" w:rsidRPr="00A80B75" w14:paraId="3149AF56" w14:textId="77777777" w:rsidTr="006A62F1">
        <w:tc>
          <w:tcPr>
            <w:tcW w:w="622" w:type="dxa"/>
            <w:gridSpan w:val="3"/>
          </w:tcPr>
          <w:p w14:paraId="02E37B8C" w14:textId="77777777" w:rsidR="00FF4B81" w:rsidRPr="00A80B75" w:rsidRDefault="00FF4B81" w:rsidP="008940F2">
            <w:pPr>
              <w:jc w:val="both"/>
              <w:rPr>
                <w:rFonts w:ascii="Times New Roman" w:hAnsi="Times New Roman" w:cs="Times New Roman"/>
                <w:b/>
              </w:rPr>
            </w:pPr>
          </w:p>
        </w:tc>
        <w:tc>
          <w:tcPr>
            <w:tcW w:w="3913" w:type="dxa"/>
          </w:tcPr>
          <w:p w14:paraId="6C0754B7" w14:textId="77777777" w:rsidR="00FF4B81" w:rsidRPr="00A80B75" w:rsidRDefault="00FF4B81"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1515" w:type="dxa"/>
            <w:gridSpan w:val="2"/>
          </w:tcPr>
          <w:p w14:paraId="7049ECC9" w14:textId="77777777" w:rsidR="00FF4B81" w:rsidRPr="00A80B75" w:rsidRDefault="00FF4B81" w:rsidP="008940F2">
            <w:pPr>
              <w:jc w:val="both"/>
              <w:rPr>
                <w:rFonts w:ascii="Times New Roman" w:hAnsi="Times New Roman" w:cs="Times New Roman"/>
                <w:b/>
              </w:rPr>
            </w:pPr>
          </w:p>
        </w:tc>
        <w:tc>
          <w:tcPr>
            <w:tcW w:w="2652" w:type="dxa"/>
          </w:tcPr>
          <w:p w14:paraId="5F0DD8F9" w14:textId="77777777" w:rsidR="00FF4B81" w:rsidRPr="00A80B75" w:rsidRDefault="00FF4B81" w:rsidP="008940F2">
            <w:pPr>
              <w:jc w:val="both"/>
              <w:rPr>
                <w:rFonts w:ascii="Times New Roman" w:hAnsi="Times New Roman" w:cs="Times New Roman"/>
                <w:b/>
              </w:rPr>
            </w:pPr>
          </w:p>
        </w:tc>
      </w:tr>
      <w:tr w:rsidR="00FF4B81" w:rsidRPr="00A80B75" w14:paraId="5129C8D8" w14:textId="77777777" w:rsidTr="006A62F1">
        <w:tc>
          <w:tcPr>
            <w:tcW w:w="622" w:type="dxa"/>
            <w:gridSpan w:val="3"/>
          </w:tcPr>
          <w:p w14:paraId="72D838C7" w14:textId="77777777" w:rsidR="00FF4B81" w:rsidRPr="00A80B75" w:rsidRDefault="00FF4B81" w:rsidP="008940F2">
            <w:pPr>
              <w:jc w:val="both"/>
              <w:rPr>
                <w:rFonts w:ascii="Times New Roman" w:hAnsi="Times New Roman" w:cs="Times New Roman"/>
                <w:b/>
              </w:rPr>
            </w:pPr>
          </w:p>
        </w:tc>
        <w:tc>
          <w:tcPr>
            <w:tcW w:w="3913" w:type="dxa"/>
          </w:tcPr>
          <w:p w14:paraId="6C070F85" w14:textId="77777777"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1515" w:type="dxa"/>
            <w:gridSpan w:val="2"/>
          </w:tcPr>
          <w:p w14:paraId="65EB4A70" w14:textId="77777777" w:rsidR="00FF4B81" w:rsidRPr="00A80B75" w:rsidRDefault="00FF4B81" w:rsidP="008940F2">
            <w:pPr>
              <w:jc w:val="both"/>
              <w:rPr>
                <w:rFonts w:ascii="Times New Roman" w:hAnsi="Times New Roman" w:cs="Times New Roman"/>
                <w:b/>
              </w:rPr>
            </w:pPr>
          </w:p>
        </w:tc>
        <w:tc>
          <w:tcPr>
            <w:tcW w:w="2652" w:type="dxa"/>
          </w:tcPr>
          <w:p w14:paraId="0E93A4E6" w14:textId="77777777" w:rsidR="00FF4B81" w:rsidRPr="00A80B75" w:rsidRDefault="00FF4B81" w:rsidP="008940F2">
            <w:pPr>
              <w:jc w:val="both"/>
              <w:rPr>
                <w:rFonts w:ascii="Times New Roman" w:hAnsi="Times New Roman" w:cs="Times New Roman"/>
                <w:b/>
              </w:rPr>
            </w:pPr>
          </w:p>
        </w:tc>
      </w:tr>
      <w:tr w:rsidR="00FF4B81" w:rsidRPr="00A80B75" w14:paraId="1512CC07" w14:textId="77777777" w:rsidTr="006A62F1">
        <w:tc>
          <w:tcPr>
            <w:tcW w:w="622" w:type="dxa"/>
            <w:gridSpan w:val="3"/>
          </w:tcPr>
          <w:p w14:paraId="4B0AF6A3" w14:textId="77777777" w:rsidR="00FF4B81" w:rsidRPr="00A80B75" w:rsidRDefault="00FF4B81" w:rsidP="008940F2">
            <w:pPr>
              <w:jc w:val="both"/>
              <w:rPr>
                <w:rFonts w:ascii="Times New Roman" w:hAnsi="Times New Roman" w:cs="Times New Roman"/>
                <w:b/>
              </w:rPr>
            </w:pPr>
          </w:p>
        </w:tc>
        <w:tc>
          <w:tcPr>
            <w:tcW w:w="3913" w:type="dxa"/>
          </w:tcPr>
          <w:p w14:paraId="7EA4A1D4" w14:textId="77777777"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1515" w:type="dxa"/>
            <w:gridSpan w:val="2"/>
          </w:tcPr>
          <w:p w14:paraId="0CE14152" w14:textId="77777777" w:rsidR="00FF4B81" w:rsidRPr="00A80B75" w:rsidRDefault="00FF4B81" w:rsidP="008940F2">
            <w:pPr>
              <w:jc w:val="both"/>
              <w:rPr>
                <w:rFonts w:ascii="Times New Roman" w:hAnsi="Times New Roman" w:cs="Times New Roman"/>
                <w:b/>
              </w:rPr>
            </w:pPr>
          </w:p>
        </w:tc>
        <w:tc>
          <w:tcPr>
            <w:tcW w:w="2652" w:type="dxa"/>
          </w:tcPr>
          <w:p w14:paraId="3893B1A5" w14:textId="77777777" w:rsidR="00FF4B81" w:rsidRPr="00A80B75" w:rsidRDefault="00FF4B81" w:rsidP="008940F2">
            <w:pPr>
              <w:jc w:val="both"/>
              <w:rPr>
                <w:rFonts w:ascii="Times New Roman" w:hAnsi="Times New Roman" w:cs="Times New Roman"/>
                <w:b/>
              </w:rPr>
            </w:pPr>
          </w:p>
        </w:tc>
      </w:tr>
      <w:tr w:rsidR="00FF4B81" w:rsidRPr="00A80B75" w14:paraId="76328913" w14:textId="77777777" w:rsidTr="006A62F1">
        <w:tc>
          <w:tcPr>
            <w:tcW w:w="622" w:type="dxa"/>
            <w:gridSpan w:val="3"/>
          </w:tcPr>
          <w:p w14:paraId="0D29EE28" w14:textId="77777777" w:rsidR="00FF4B81" w:rsidRPr="00A80B75" w:rsidRDefault="00FF4B81" w:rsidP="008940F2">
            <w:pPr>
              <w:jc w:val="both"/>
              <w:rPr>
                <w:rFonts w:ascii="Times New Roman" w:hAnsi="Times New Roman" w:cs="Times New Roman"/>
                <w:b/>
              </w:rPr>
            </w:pPr>
          </w:p>
        </w:tc>
        <w:tc>
          <w:tcPr>
            <w:tcW w:w="3913" w:type="dxa"/>
          </w:tcPr>
          <w:p w14:paraId="1CA21E32" w14:textId="77777777"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1515" w:type="dxa"/>
            <w:gridSpan w:val="2"/>
          </w:tcPr>
          <w:p w14:paraId="126D1758" w14:textId="77777777" w:rsidR="00FF4B81" w:rsidRPr="00A80B75" w:rsidRDefault="00FF4B81" w:rsidP="008940F2">
            <w:pPr>
              <w:jc w:val="both"/>
              <w:rPr>
                <w:rFonts w:ascii="Times New Roman" w:hAnsi="Times New Roman" w:cs="Times New Roman"/>
                <w:b/>
              </w:rPr>
            </w:pPr>
          </w:p>
        </w:tc>
        <w:tc>
          <w:tcPr>
            <w:tcW w:w="2652" w:type="dxa"/>
          </w:tcPr>
          <w:p w14:paraId="7E2540C4" w14:textId="77777777" w:rsidR="00FF4B81" w:rsidRPr="00A80B75" w:rsidRDefault="00FF4B81" w:rsidP="008940F2">
            <w:pPr>
              <w:jc w:val="both"/>
              <w:rPr>
                <w:rFonts w:ascii="Times New Roman" w:hAnsi="Times New Roman" w:cs="Times New Roman"/>
                <w:b/>
              </w:rPr>
            </w:pPr>
          </w:p>
        </w:tc>
      </w:tr>
      <w:tr w:rsidR="00FF4B81" w:rsidRPr="00A80B75" w14:paraId="123085A7" w14:textId="77777777" w:rsidTr="006A62F1">
        <w:tc>
          <w:tcPr>
            <w:tcW w:w="622" w:type="dxa"/>
            <w:gridSpan w:val="3"/>
          </w:tcPr>
          <w:p w14:paraId="0BC19112" w14:textId="77777777" w:rsidR="00FF4B81" w:rsidRPr="00A80B75" w:rsidRDefault="00FF4B81" w:rsidP="008940F2">
            <w:pPr>
              <w:jc w:val="both"/>
              <w:rPr>
                <w:rFonts w:ascii="Times New Roman" w:hAnsi="Times New Roman" w:cs="Times New Roman"/>
                <w:b/>
              </w:rPr>
            </w:pPr>
            <w:r w:rsidRPr="00A80B75">
              <w:rPr>
                <w:rFonts w:ascii="Times New Roman" w:hAnsi="Times New Roman" w:cs="Times New Roman"/>
                <w:b/>
              </w:rPr>
              <w:t>4.</w:t>
            </w:r>
          </w:p>
        </w:tc>
        <w:tc>
          <w:tcPr>
            <w:tcW w:w="3913" w:type="dxa"/>
          </w:tcPr>
          <w:p w14:paraId="1BE71A10" w14:textId="77777777" w:rsidR="00FF4B81" w:rsidRPr="00A80B75" w:rsidRDefault="00FF4B81"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0BDF85F9" w14:textId="77777777" w:rsidR="00FF4B81" w:rsidRPr="00A80B75" w:rsidRDefault="00FF4B81"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i/>
              </w:rPr>
              <w:t>Ako se ne sklapa okvirni sporazum, odgovoriti N/P</w:t>
            </w:r>
          </w:p>
        </w:tc>
        <w:tc>
          <w:tcPr>
            <w:tcW w:w="1515" w:type="dxa"/>
            <w:gridSpan w:val="2"/>
          </w:tcPr>
          <w:p w14:paraId="192350BD" w14:textId="77777777" w:rsidR="00FF4B81" w:rsidRPr="00A80B75" w:rsidRDefault="00FF4B81" w:rsidP="008940F2">
            <w:pPr>
              <w:jc w:val="both"/>
              <w:rPr>
                <w:rFonts w:ascii="Times New Roman" w:hAnsi="Times New Roman" w:cs="Times New Roman"/>
                <w:b/>
              </w:rPr>
            </w:pPr>
          </w:p>
        </w:tc>
        <w:tc>
          <w:tcPr>
            <w:tcW w:w="2652" w:type="dxa"/>
          </w:tcPr>
          <w:p w14:paraId="7ADD2DBC" w14:textId="77777777" w:rsidR="00FF4B81" w:rsidRPr="00A80B75" w:rsidRDefault="00FF4B81" w:rsidP="008940F2">
            <w:pPr>
              <w:jc w:val="both"/>
              <w:rPr>
                <w:rFonts w:ascii="Times New Roman" w:hAnsi="Times New Roman" w:cs="Times New Roman"/>
                <w:i/>
              </w:rPr>
            </w:pPr>
          </w:p>
        </w:tc>
      </w:tr>
      <w:tr w:rsidR="00FF4B81" w:rsidRPr="00A80B75" w14:paraId="36A419B0" w14:textId="77777777" w:rsidTr="006A62F1">
        <w:tc>
          <w:tcPr>
            <w:tcW w:w="622" w:type="dxa"/>
            <w:gridSpan w:val="3"/>
          </w:tcPr>
          <w:p w14:paraId="6A8410FC" w14:textId="5075C0C3" w:rsidR="00FF4B81" w:rsidRPr="00A80B75" w:rsidRDefault="00AB389B" w:rsidP="008940F2">
            <w:pPr>
              <w:jc w:val="both"/>
              <w:rPr>
                <w:rFonts w:ascii="Times New Roman" w:hAnsi="Times New Roman" w:cs="Times New Roman"/>
                <w:b/>
              </w:rPr>
            </w:pPr>
            <w:r>
              <w:rPr>
                <w:rFonts w:ascii="Times New Roman" w:hAnsi="Times New Roman" w:cs="Times New Roman"/>
                <w:b/>
              </w:rPr>
              <w:t>5</w:t>
            </w:r>
            <w:r w:rsidR="00FF4B81" w:rsidRPr="00A80B75">
              <w:rPr>
                <w:rFonts w:ascii="Times New Roman" w:hAnsi="Times New Roman" w:cs="Times New Roman"/>
                <w:b/>
              </w:rPr>
              <w:t>.</w:t>
            </w:r>
          </w:p>
        </w:tc>
        <w:tc>
          <w:tcPr>
            <w:tcW w:w="3913" w:type="dxa"/>
          </w:tcPr>
          <w:p w14:paraId="678C9206" w14:textId="77777777" w:rsidR="00FF4B81" w:rsidRPr="00A80B75" w:rsidRDefault="00FF4B81"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 xml:space="preserve">Iznimno u opravdanim okolnostima koje moraju biti vezane uz rizike koji proizlaze iz prirode radova, usluga ili robe koji su predmet nabave, naručitelj može </w:t>
            </w:r>
            <w:r w:rsidRPr="00A80B75">
              <w:rPr>
                <w:color w:val="000000"/>
                <w:sz w:val="22"/>
                <w:szCs w:val="22"/>
                <w:shd w:val="clear" w:color="auto" w:fill="FFFFFF"/>
              </w:rPr>
              <w:lastRenderedPageBreak/>
              <w:t>zahtijevati i više razine financijske i/ili tehničke i stručne sposobnosti, pri čemu je u dokumentaciji za nadmetanje dužan obrazložiti te okolnosti.</w:t>
            </w:r>
          </w:p>
          <w:p w14:paraId="16CAE166" w14:textId="77777777"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0035CB25" w14:textId="77777777" w:rsidR="00FF4B81" w:rsidRPr="00A80B75" w:rsidRDefault="00FF4B81"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2ABEE9B0" w14:textId="77777777" w:rsidR="00FF4B81" w:rsidRPr="00A80B75" w:rsidRDefault="00FF4B81" w:rsidP="008940F2">
            <w:pPr>
              <w:jc w:val="both"/>
              <w:rPr>
                <w:rFonts w:ascii="Times New Roman" w:hAnsi="Times New Roman" w:cs="Times New Roman"/>
                <w:i/>
                <w:color w:val="000000"/>
                <w:shd w:val="clear" w:color="auto" w:fill="FFFFFF"/>
              </w:rPr>
            </w:pPr>
          </w:p>
        </w:tc>
        <w:tc>
          <w:tcPr>
            <w:tcW w:w="1515" w:type="dxa"/>
            <w:gridSpan w:val="2"/>
          </w:tcPr>
          <w:p w14:paraId="7917D4F6" w14:textId="77777777" w:rsidR="00FF4B81" w:rsidRPr="00A80B75" w:rsidRDefault="00FF4B81" w:rsidP="008940F2">
            <w:pPr>
              <w:jc w:val="both"/>
              <w:rPr>
                <w:rFonts w:ascii="Times New Roman" w:hAnsi="Times New Roman" w:cs="Times New Roman"/>
                <w:b/>
              </w:rPr>
            </w:pPr>
          </w:p>
        </w:tc>
        <w:tc>
          <w:tcPr>
            <w:tcW w:w="2652" w:type="dxa"/>
          </w:tcPr>
          <w:p w14:paraId="2251C94B" w14:textId="77777777" w:rsidR="00FF4B81" w:rsidRPr="00A80B75" w:rsidRDefault="00FF4B81" w:rsidP="008940F2">
            <w:pPr>
              <w:jc w:val="both"/>
              <w:rPr>
                <w:rFonts w:ascii="Times New Roman" w:hAnsi="Times New Roman" w:cs="Times New Roman"/>
                <w:b/>
              </w:rPr>
            </w:pPr>
          </w:p>
        </w:tc>
      </w:tr>
      <w:tr w:rsidR="00FF4B81" w:rsidRPr="00A80B75" w14:paraId="1581A174" w14:textId="77777777" w:rsidTr="006A62F1">
        <w:tc>
          <w:tcPr>
            <w:tcW w:w="622" w:type="dxa"/>
            <w:gridSpan w:val="3"/>
          </w:tcPr>
          <w:p w14:paraId="507A4DCD" w14:textId="13C229B6" w:rsidR="00FF4B81" w:rsidRPr="00A80B75" w:rsidRDefault="00AB389B" w:rsidP="008940F2">
            <w:pPr>
              <w:jc w:val="both"/>
              <w:rPr>
                <w:rFonts w:ascii="Times New Roman" w:hAnsi="Times New Roman" w:cs="Times New Roman"/>
                <w:b/>
              </w:rPr>
            </w:pPr>
            <w:r>
              <w:rPr>
                <w:rFonts w:ascii="Times New Roman" w:hAnsi="Times New Roman" w:cs="Times New Roman"/>
                <w:b/>
              </w:rPr>
              <w:t>6</w:t>
            </w:r>
            <w:r w:rsidR="00FF4B81" w:rsidRPr="00A80B75">
              <w:rPr>
                <w:rFonts w:ascii="Times New Roman" w:hAnsi="Times New Roman" w:cs="Times New Roman"/>
                <w:b/>
              </w:rPr>
              <w:t>.</w:t>
            </w:r>
          </w:p>
        </w:tc>
        <w:tc>
          <w:tcPr>
            <w:tcW w:w="3913" w:type="dxa"/>
          </w:tcPr>
          <w:p w14:paraId="7F079BA4" w14:textId="77777777" w:rsidR="00FF4B81" w:rsidRPr="00A80B75" w:rsidRDefault="00FF4B8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61EAF18A" w14:textId="77777777" w:rsidR="00FF4B81" w:rsidRPr="00A80B75" w:rsidRDefault="00FF4B81" w:rsidP="008940F2">
            <w:pPr>
              <w:jc w:val="both"/>
              <w:rPr>
                <w:rFonts w:ascii="Times New Roman" w:hAnsi="Times New Roman" w:cs="Times New Roman"/>
                <w:color w:val="000000"/>
                <w:shd w:val="clear" w:color="auto" w:fill="FFFFFF"/>
              </w:rPr>
            </w:pPr>
          </w:p>
        </w:tc>
        <w:tc>
          <w:tcPr>
            <w:tcW w:w="1515" w:type="dxa"/>
            <w:gridSpan w:val="2"/>
          </w:tcPr>
          <w:p w14:paraId="0D412ADB" w14:textId="77777777" w:rsidR="00FF4B81" w:rsidRPr="00A80B75" w:rsidRDefault="00FF4B81" w:rsidP="008940F2">
            <w:pPr>
              <w:jc w:val="both"/>
              <w:rPr>
                <w:rFonts w:ascii="Times New Roman" w:hAnsi="Times New Roman" w:cs="Times New Roman"/>
                <w:b/>
              </w:rPr>
            </w:pPr>
          </w:p>
        </w:tc>
        <w:tc>
          <w:tcPr>
            <w:tcW w:w="2652" w:type="dxa"/>
          </w:tcPr>
          <w:p w14:paraId="1815C05E" w14:textId="77777777" w:rsidR="00FF4B81" w:rsidRPr="00A80B75" w:rsidRDefault="00FF4B81" w:rsidP="008940F2">
            <w:pPr>
              <w:jc w:val="both"/>
              <w:rPr>
                <w:rFonts w:ascii="Times New Roman" w:hAnsi="Times New Roman" w:cs="Times New Roman"/>
                <w:b/>
              </w:rPr>
            </w:pPr>
          </w:p>
        </w:tc>
      </w:tr>
      <w:tr w:rsidR="00672CFC" w:rsidRPr="00A80B75" w14:paraId="32067E59" w14:textId="77777777" w:rsidTr="00EA0AD9">
        <w:tc>
          <w:tcPr>
            <w:tcW w:w="8702" w:type="dxa"/>
            <w:gridSpan w:val="7"/>
          </w:tcPr>
          <w:p w14:paraId="06958B1D"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tc>
      </w:tr>
      <w:tr w:rsidR="00FF4B81" w:rsidRPr="00A80B75" w14:paraId="6F0B8F89" w14:textId="77777777" w:rsidTr="006A62F1">
        <w:tc>
          <w:tcPr>
            <w:tcW w:w="606" w:type="dxa"/>
            <w:gridSpan w:val="2"/>
          </w:tcPr>
          <w:p w14:paraId="3E29F99E"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6B5A01B4"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6FEB1610" w14:textId="77777777" w:rsidR="00FF4B81" w:rsidRPr="00A80B75" w:rsidRDefault="00672CFC" w:rsidP="008940F2">
            <w:pPr>
              <w:jc w:val="both"/>
              <w:rPr>
                <w:rFonts w:ascii="Times New Roman" w:hAnsi="Times New Roman" w:cs="Times New Roman"/>
                <w:b/>
              </w:rPr>
            </w:pPr>
            <w:r w:rsidRPr="00A80B75">
              <w:rPr>
                <w:rFonts w:ascii="Times New Roman" w:hAnsi="Times New Roman" w:cs="Times New Roman"/>
                <w:b/>
              </w:rPr>
              <w:t>DA/NE</w:t>
            </w:r>
          </w:p>
          <w:p w14:paraId="77005863" w14:textId="41763C10"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N/P</w:t>
            </w:r>
          </w:p>
        </w:tc>
        <w:tc>
          <w:tcPr>
            <w:tcW w:w="2652" w:type="dxa"/>
          </w:tcPr>
          <w:p w14:paraId="634BD3DC"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2F3C097F" w14:textId="77777777" w:rsidTr="006A62F1">
        <w:tc>
          <w:tcPr>
            <w:tcW w:w="606" w:type="dxa"/>
            <w:gridSpan w:val="2"/>
          </w:tcPr>
          <w:p w14:paraId="298E7B33"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1.</w:t>
            </w:r>
          </w:p>
        </w:tc>
        <w:tc>
          <w:tcPr>
            <w:tcW w:w="3929" w:type="dxa"/>
            <w:gridSpan w:val="2"/>
          </w:tcPr>
          <w:p w14:paraId="5A1913E4"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1515" w:type="dxa"/>
            <w:gridSpan w:val="2"/>
          </w:tcPr>
          <w:p w14:paraId="0F1CECCB" w14:textId="77777777" w:rsidR="00672CFC" w:rsidRPr="00A80B75" w:rsidRDefault="00672CFC" w:rsidP="008940F2">
            <w:pPr>
              <w:jc w:val="both"/>
              <w:rPr>
                <w:rFonts w:ascii="Times New Roman" w:hAnsi="Times New Roman" w:cs="Times New Roman"/>
                <w:b/>
              </w:rPr>
            </w:pPr>
          </w:p>
        </w:tc>
        <w:tc>
          <w:tcPr>
            <w:tcW w:w="2652" w:type="dxa"/>
          </w:tcPr>
          <w:p w14:paraId="63B4EEDA" w14:textId="77777777" w:rsidR="00672CFC" w:rsidRPr="00A80B75" w:rsidRDefault="00672CFC" w:rsidP="008940F2">
            <w:pPr>
              <w:jc w:val="both"/>
              <w:rPr>
                <w:rFonts w:ascii="Times New Roman" w:hAnsi="Times New Roman" w:cs="Times New Roman"/>
                <w:b/>
              </w:rPr>
            </w:pPr>
          </w:p>
        </w:tc>
      </w:tr>
      <w:tr w:rsidR="00FF4B81" w:rsidRPr="00A80B75" w14:paraId="22746948" w14:textId="77777777" w:rsidTr="006A62F1">
        <w:tc>
          <w:tcPr>
            <w:tcW w:w="606" w:type="dxa"/>
            <w:gridSpan w:val="2"/>
          </w:tcPr>
          <w:p w14:paraId="2D4520FC"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2.</w:t>
            </w:r>
          </w:p>
        </w:tc>
        <w:tc>
          <w:tcPr>
            <w:tcW w:w="3929" w:type="dxa"/>
            <w:gridSpan w:val="2"/>
          </w:tcPr>
          <w:p w14:paraId="500F20D6"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1515" w:type="dxa"/>
            <w:gridSpan w:val="2"/>
          </w:tcPr>
          <w:p w14:paraId="6F6BA1E8" w14:textId="77777777" w:rsidR="00672CFC" w:rsidRPr="00A80B75" w:rsidRDefault="00672CFC" w:rsidP="008940F2">
            <w:pPr>
              <w:jc w:val="both"/>
              <w:rPr>
                <w:rFonts w:ascii="Times New Roman" w:hAnsi="Times New Roman" w:cs="Times New Roman"/>
                <w:b/>
              </w:rPr>
            </w:pPr>
          </w:p>
        </w:tc>
        <w:tc>
          <w:tcPr>
            <w:tcW w:w="2652" w:type="dxa"/>
          </w:tcPr>
          <w:p w14:paraId="0F2F3E44" w14:textId="77777777" w:rsidR="00672CFC" w:rsidRPr="00A80B75" w:rsidRDefault="00672CFC" w:rsidP="008940F2">
            <w:pPr>
              <w:jc w:val="both"/>
              <w:rPr>
                <w:rFonts w:ascii="Times New Roman" w:hAnsi="Times New Roman" w:cs="Times New Roman"/>
                <w:b/>
              </w:rPr>
            </w:pPr>
          </w:p>
        </w:tc>
      </w:tr>
      <w:tr w:rsidR="00FF4B81" w:rsidRPr="00A80B75" w14:paraId="3594E6CA" w14:textId="77777777" w:rsidTr="006A62F1">
        <w:tc>
          <w:tcPr>
            <w:tcW w:w="606" w:type="dxa"/>
            <w:gridSpan w:val="2"/>
          </w:tcPr>
          <w:p w14:paraId="66F7B9EF"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3.</w:t>
            </w:r>
          </w:p>
        </w:tc>
        <w:tc>
          <w:tcPr>
            <w:tcW w:w="3929" w:type="dxa"/>
            <w:gridSpan w:val="2"/>
          </w:tcPr>
          <w:p w14:paraId="48A4EA4E"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w:t>
            </w:r>
            <w:r w:rsidRPr="00A80B75">
              <w:rPr>
                <w:rFonts w:ascii="Times New Roman" w:hAnsi="Times New Roman" w:cs="Times New Roman"/>
                <w:color w:val="000000"/>
                <w:shd w:val="clear" w:color="auto" w:fill="FFFFFF"/>
              </w:rPr>
              <w:lastRenderedPageBreak/>
              <w:t>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1515" w:type="dxa"/>
            <w:gridSpan w:val="2"/>
          </w:tcPr>
          <w:p w14:paraId="79BD7C10" w14:textId="77777777" w:rsidR="00672CFC" w:rsidRPr="00A80B75" w:rsidRDefault="00672CFC" w:rsidP="008940F2">
            <w:pPr>
              <w:jc w:val="both"/>
              <w:rPr>
                <w:rFonts w:ascii="Times New Roman" w:hAnsi="Times New Roman" w:cs="Times New Roman"/>
                <w:b/>
              </w:rPr>
            </w:pPr>
          </w:p>
        </w:tc>
        <w:tc>
          <w:tcPr>
            <w:tcW w:w="2652" w:type="dxa"/>
          </w:tcPr>
          <w:p w14:paraId="754D67D2" w14:textId="77777777" w:rsidR="00672CFC" w:rsidRPr="00A80B75" w:rsidRDefault="00672CFC" w:rsidP="008940F2">
            <w:pPr>
              <w:jc w:val="both"/>
              <w:rPr>
                <w:rFonts w:ascii="Times New Roman" w:hAnsi="Times New Roman" w:cs="Times New Roman"/>
                <w:b/>
              </w:rPr>
            </w:pPr>
          </w:p>
        </w:tc>
      </w:tr>
      <w:tr w:rsidR="00FF4B81" w:rsidRPr="00A80B75" w14:paraId="651E4FC6" w14:textId="77777777" w:rsidTr="006A62F1">
        <w:tc>
          <w:tcPr>
            <w:tcW w:w="606" w:type="dxa"/>
            <w:gridSpan w:val="2"/>
          </w:tcPr>
          <w:p w14:paraId="2C66A4D5"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4.</w:t>
            </w:r>
          </w:p>
        </w:tc>
        <w:tc>
          <w:tcPr>
            <w:tcW w:w="3929" w:type="dxa"/>
            <w:gridSpan w:val="2"/>
          </w:tcPr>
          <w:p w14:paraId="79DBD1EA" w14:textId="77777777" w:rsidR="00672CFC" w:rsidRPr="00A80B75" w:rsidRDefault="00672CFC"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p w14:paraId="78CE43DC" w14:textId="7227BF1E" w:rsidR="00153399" w:rsidRPr="00A80B75" w:rsidRDefault="00153399" w:rsidP="008940F2">
            <w:pPr>
              <w:jc w:val="both"/>
              <w:rPr>
                <w:rFonts w:ascii="Times New Roman" w:hAnsi="Times New Roman" w:cs="Times New Roman"/>
                <w:b/>
              </w:rPr>
            </w:pPr>
          </w:p>
        </w:tc>
        <w:tc>
          <w:tcPr>
            <w:tcW w:w="1515" w:type="dxa"/>
            <w:gridSpan w:val="2"/>
          </w:tcPr>
          <w:p w14:paraId="1C0E4FE0" w14:textId="77777777" w:rsidR="00672CFC" w:rsidRPr="00A80B75" w:rsidRDefault="00672CFC" w:rsidP="008940F2">
            <w:pPr>
              <w:jc w:val="both"/>
              <w:rPr>
                <w:rFonts w:ascii="Times New Roman" w:hAnsi="Times New Roman" w:cs="Times New Roman"/>
                <w:b/>
              </w:rPr>
            </w:pPr>
          </w:p>
        </w:tc>
        <w:tc>
          <w:tcPr>
            <w:tcW w:w="2652" w:type="dxa"/>
          </w:tcPr>
          <w:p w14:paraId="6C1B0F13" w14:textId="77777777" w:rsidR="00672CFC" w:rsidRPr="00A80B75" w:rsidRDefault="00672CFC" w:rsidP="008940F2">
            <w:pPr>
              <w:jc w:val="both"/>
              <w:rPr>
                <w:rFonts w:ascii="Times New Roman" w:hAnsi="Times New Roman" w:cs="Times New Roman"/>
                <w:b/>
              </w:rPr>
            </w:pPr>
          </w:p>
        </w:tc>
      </w:tr>
      <w:tr w:rsidR="00672CFC" w:rsidRPr="00A80B75" w14:paraId="1B162A11" w14:textId="77777777" w:rsidTr="00EA0AD9">
        <w:tc>
          <w:tcPr>
            <w:tcW w:w="8702" w:type="dxa"/>
            <w:gridSpan w:val="7"/>
          </w:tcPr>
          <w:p w14:paraId="56E75324"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036D81B8" w14:textId="77777777" w:rsidR="00672CFC" w:rsidRPr="00A80B75" w:rsidRDefault="00672CFC" w:rsidP="008940F2">
            <w:pPr>
              <w:jc w:val="both"/>
              <w:rPr>
                <w:rFonts w:ascii="Times New Roman" w:hAnsi="Times New Roman" w:cs="Times New Roman"/>
                <w:b/>
              </w:rPr>
            </w:pPr>
          </w:p>
        </w:tc>
      </w:tr>
      <w:tr w:rsidR="00FF4B81" w:rsidRPr="00A80B75" w14:paraId="7A7A657F" w14:textId="77777777" w:rsidTr="006A62F1">
        <w:tc>
          <w:tcPr>
            <w:tcW w:w="606" w:type="dxa"/>
            <w:gridSpan w:val="2"/>
          </w:tcPr>
          <w:p w14:paraId="3C5886D2"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2B390C6B"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469E2E73"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DA/NEN/P</w:t>
            </w:r>
          </w:p>
        </w:tc>
        <w:tc>
          <w:tcPr>
            <w:tcW w:w="2652" w:type="dxa"/>
          </w:tcPr>
          <w:p w14:paraId="3D68D9DA"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5E48384C" w14:textId="77777777" w:rsidTr="006A62F1">
        <w:tc>
          <w:tcPr>
            <w:tcW w:w="606" w:type="dxa"/>
            <w:gridSpan w:val="2"/>
          </w:tcPr>
          <w:p w14:paraId="4494A928"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1. </w:t>
            </w:r>
          </w:p>
        </w:tc>
        <w:tc>
          <w:tcPr>
            <w:tcW w:w="3929" w:type="dxa"/>
            <w:gridSpan w:val="2"/>
          </w:tcPr>
          <w:p w14:paraId="162A2C4A"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1515" w:type="dxa"/>
            <w:gridSpan w:val="2"/>
          </w:tcPr>
          <w:p w14:paraId="6AF1D4AB" w14:textId="77777777" w:rsidR="00672CFC" w:rsidRPr="00A80B75" w:rsidRDefault="00672CFC" w:rsidP="008940F2">
            <w:pPr>
              <w:jc w:val="both"/>
              <w:rPr>
                <w:rFonts w:ascii="Times New Roman" w:hAnsi="Times New Roman" w:cs="Times New Roman"/>
              </w:rPr>
            </w:pPr>
          </w:p>
        </w:tc>
        <w:tc>
          <w:tcPr>
            <w:tcW w:w="2652" w:type="dxa"/>
          </w:tcPr>
          <w:p w14:paraId="5A789064" w14:textId="77777777" w:rsidR="00672CFC" w:rsidRPr="00A80B75" w:rsidRDefault="00672CFC" w:rsidP="008940F2">
            <w:pPr>
              <w:jc w:val="both"/>
              <w:rPr>
                <w:rFonts w:ascii="Times New Roman" w:hAnsi="Times New Roman" w:cs="Times New Roman"/>
              </w:rPr>
            </w:pPr>
          </w:p>
        </w:tc>
      </w:tr>
      <w:tr w:rsidR="00FF4B81" w:rsidRPr="00A80B75" w14:paraId="6F141E2B" w14:textId="77777777" w:rsidTr="006A62F1">
        <w:tc>
          <w:tcPr>
            <w:tcW w:w="606" w:type="dxa"/>
            <w:gridSpan w:val="2"/>
          </w:tcPr>
          <w:p w14:paraId="13A4B200"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29" w:type="dxa"/>
            <w:gridSpan w:val="2"/>
          </w:tcPr>
          <w:p w14:paraId="304D5D2D"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Kriterij odabira je:</w:t>
            </w:r>
          </w:p>
        </w:tc>
        <w:tc>
          <w:tcPr>
            <w:tcW w:w="1515" w:type="dxa"/>
            <w:gridSpan w:val="2"/>
          </w:tcPr>
          <w:p w14:paraId="22FC6383" w14:textId="77777777" w:rsidR="00672CFC" w:rsidRPr="00A80B75" w:rsidRDefault="00672CFC" w:rsidP="008940F2">
            <w:pPr>
              <w:jc w:val="both"/>
              <w:rPr>
                <w:rFonts w:ascii="Times New Roman" w:hAnsi="Times New Roman" w:cs="Times New Roman"/>
              </w:rPr>
            </w:pPr>
          </w:p>
        </w:tc>
        <w:tc>
          <w:tcPr>
            <w:tcW w:w="2652" w:type="dxa"/>
          </w:tcPr>
          <w:p w14:paraId="47825C1A" w14:textId="77777777" w:rsidR="00672CFC" w:rsidRPr="00A80B75" w:rsidRDefault="00672CFC" w:rsidP="008940F2">
            <w:pPr>
              <w:jc w:val="both"/>
              <w:rPr>
                <w:rFonts w:ascii="Times New Roman" w:hAnsi="Times New Roman" w:cs="Times New Roman"/>
              </w:rPr>
            </w:pPr>
          </w:p>
        </w:tc>
      </w:tr>
      <w:tr w:rsidR="00FF4B81" w:rsidRPr="00A80B75" w14:paraId="6B1AA10D" w14:textId="77777777" w:rsidTr="006A62F1">
        <w:tc>
          <w:tcPr>
            <w:tcW w:w="606" w:type="dxa"/>
            <w:gridSpan w:val="2"/>
          </w:tcPr>
          <w:p w14:paraId="71D657D2" w14:textId="77777777" w:rsidR="00672CFC" w:rsidRPr="00A80B75" w:rsidRDefault="00672CFC" w:rsidP="008940F2">
            <w:pPr>
              <w:jc w:val="both"/>
              <w:rPr>
                <w:rFonts w:ascii="Times New Roman" w:hAnsi="Times New Roman" w:cs="Times New Roman"/>
              </w:rPr>
            </w:pPr>
          </w:p>
        </w:tc>
        <w:tc>
          <w:tcPr>
            <w:tcW w:w="3929" w:type="dxa"/>
            <w:gridSpan w:val="2"/>
          </w:tcPr>
          <w:p w14:paraId="46F40B66"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1515" w:type="dxa"/>
            <w:gridSpan w:val="2"/>
          </w:tcPr>
          <w:p w14:paraId="1B66287D" w14:textId="77777777" w:rsidR="00672CFC" w:rsidRPr="00A80B75" w:rsidRDefault="00672CFC" w:rsidP="008940F2">
            <w:pPr>
              <w:jc w:val="both"/>
              <w:rPr>
                <w:rFonts w:ascii="Times New Roman" w:hAnsi="Times New Roman" w:cs="Times New Roman"/>
              </w:rPr>
            </w:pPr>
          </w:p>
        </w:tc>
        <w:tc>
          <w:tcPr>
            <w:tcW w:w="2652" w:type="dxa"/>
          </w:tcPr>
          <w:p w14:paraId="392C147C" w14:textId="77777777" w:rsidR="00672CFC" w:rsidRPr="00A80B75" w:rsidRDefault="00672CFC" w:rsidP="008940F2">
            <w:pPr>
              <w:jc w:val="both"/>
              <w:rPr>
                <w:rFonts w:ascii="Times New Roman" w:hAnsi="Times New Roman" w:cs="Times New Roman"/>
              </w:rPr>
            </w:pPr>
          </w:p>
        </w:tc>
      </w:tr>
      <w:tr w:rsidR="00FF4B81" w:rsidRPr="00A80B75" w14:paraId="78F07B50" w14:textId="77777777" w:rsidTr="006A62F1">
        <w:tc>
          <w:tcPr>
            <w:tcW w:w="606" w:type="dxa"/>
            <w:gridSpan w:val="2"/>
          </w:tcPr>
          <w:p w14:paraId="77A15EEA" w14:textId="77777777" w:rsidR="00672CFC" w:rsidRPr="00A80B75" w:rsidRDefault="00672CFC" w:rsidP="008940F2">
            <w:pPr>
              <w:jc w:val="both"/>
              <w:rPr>
                <w:rFonts w:ascii="Times New Roman" w:hAnsi="Times New Roman" w:cs="Times New Roman"/>
              </w:rPr>
            </w:pPr>
          </w:p>
        </w:tc>
        <w:tc>
          <w:tcPr>
            <w:tcW w:w="3929" w:type="dxa"/>
            <w:gridSpan w:val="2"/>
          </w:tcPr>
          <w:p w14:paraId="04C32621"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1515" w:type="dxa"/>
            <w:gridSpan w:val="2"/>
          </w:tcPr>
          <w:p w14:paraId="4D9A81DA" w14:textId="77777777" w:rsidR="00672CFC" w:rsidRPr="00A80B75" w:rsidRDefault="00672CFC" w:rsidP="008940F2">
            <w:pPr>
              <w:jc w:val="both"/>
              <w:rPr>
                <w:rFonts w:ascii="Times New Roman" w:hAnsi="Times New Roman" w:cs="Times New Roman"/>
              </w:rPr>
            </w:pPr>
          </w:p>
        </w:tc>
        <w:tc>
          <w:tcPr>
            <w:tcW w:w="2652" w:type="dxa"/>
          </w:tcPr>
          <w:p w14:paraId="3B745513" w14:textId="77777777" w:rsidR="00672CFC" w:rsidRPr="00A80B75" w:rsidRDefault="00672CFC" w:rsidP="008940F2">
            <w:pPr>
              <w:jc w:val="both"/>
              <w:rPr>
                <w:rFonts w:ascii="Times New Roman" w:hAnsi="Times New Roman" w:cs="Times New Roman"/>
              </w:rPr>
            </w:pPr>
          </w:p>
        </w:tc>
      </w:tr>
      <w:tr w:rsidR="00FF4B81" w:rsidRPr="00A80B75" w14:paraId="7784D024" w14:textId="77777777" w:rsidTr="006A62F1">
        <w:tc>
          <w:tcPr>
            <w:tcW w:w="606" w:type="dxa"/>
            <w:gridSpan w:val="2"/>
          </w:tcPr>
          <w:p w14:paraId="3CB79BDB"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3. </w:t>
            </w:r>
          </w:p>
        </w:tc>
        <w:tc>
          <w:tcPr>
            <w:tcW w:w="3929" w:type="dxa"/>
            <w:gridSpan w:val="2"/>
          </w:tcPr>
          <w:p w14:paraId="6AE2FAB2"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Ako se odabire ekonomski najpovoljnija ponuda, 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1515" w:type="dxa"/>
            <w:gridSpan w:val="2"/>
          </w:tcPr>
          <w:p w14:paraId="20B86C36" w14:textId="77777777" w:rsidR="00672CFC" w:rsidRPr="00A80B75" w:rsidRDefault="00672CFC" w:rsidP="008940F2">
            <w:pPr>
              <w:jc w:val="both"/>
              <w:rPr>
                <w:rFonts w:ascii="Times New Roman" w:hAnsi="Times New Roman" w:cs="Times New Roman"/>
              </w:rPr>
            </w:pPr>
          </w:p>
        </w:tc>
        <w:tc>
          <w:tcPr>
            <w:tcW w:w="2652" w:type="dxa"/>
          </w:tcPr>
          <w:p w14:paraId="5E1C1CAC" w14:textId="77777777" w:rsidR="00672CFC" w:rsidRPr="00A80B75" w:rsidRDefault="00672CFC" w:rsidP="008940F2">
            <w:pPr>
              <w:jc w:val="both"/>
              <w:rPr>
                <w:rFonts w:ascii="Times New Roman" w:hAnsi="Times New Roman" w:cs="Times New Roman"/>
              </w:rPr>
            </w:pPr>
          </w:p>
        </w:tc>
      </w:tr>
      <w:tr w:rsidR="00FF4B81" w:rsidRPr="00A80B75" w14:paraId="6C6FB646" w14:textId="77777777" w:rsidTr="006A62F1">
        <w:tc>
          <w:tcPr>
            <w:tcW w:w="606" w:type="dxa"/>
            <w:gridSpan w:val="2"/>
          </w:tcPr>
          <w:p w14:paraId="3D31F73B"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4. </w:t>
            </w:r>
          </w:p>
        </w:tc>
        <w:tc>
          <w:tcPr>
            <w:tcW w:w="3929" w:type="dxa"/>
            <w:gridSpan w:val="2"/>
          </w:tcPr>
          <w:p w14:paraId="40E6598A" w14:textId="5F9C24EB" w:rsidR="00672CFC" w:rsidRPr="00A80B75" w:rsidRDefault="00672CFC"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w:t>
            </w:r>
            <w:r w:rsidR="007A409E" w:rsidRPr="00A80B75">
              <w:rPr>
                <w:rFonts w:ascii="Times New Roman" w:hAnsi="Times New Roman" w:cs="Times New Roman"/>
                <w:color w:val="000000"/>
                <w:shd w:val="clear" w:color="auto" w:fill="FFFFFF"/>
              </w:rPr>
              <w:t>:</w:t>
            </w:r>
          </w:p>
        </w:tc>
        <w:tc>
          <w:tcPr>
            <w:tcW w:w="1515" w:type="dxa"/>
            <w:gridSpan w:val="2"/>
          </w:tcPr>
          <w:p w14:paraId="6005EB6E" w14:textId="77777777" w:rsidR="00672CFC" w:rsidRPr="00A80B75" w:rsidRDefault="00672CFC" w:rsidP="008940F2">
            <w:pPr>
              <w:jc w:val="both"/>
              <w:rPr>
                <w:rFonts w:ascii="Times New Roman" w:hAnsi="Times New Roman" w:cs="Times New Roman"/>
              </w:rPr>
            </w:pPr>
          </w:p>
        </w:tc>
        <w:tc>
          <w:tcPr>
            <w:tcW w:w="2652" w:type="dxa"/>
          </w:tcPr>
          <w:p w14:paraId="5E25D52B" w14:textId="77777777" w:rsidR="00672CFC" w:rsidRPr="00A80B75" w:rsidRDefault="00672CFC" w:rsidP="008940F2">
            <w:pPr>
              <w:jc w:val="both"/>
              <w:rPr>
                <w:rFonts w:ascii="Times New Roman" w:hAnsi="Times New Roman" w:cs="Times New Roman"/>
              </w:rPr>
            </w:pPr>
          </w:p>
        </w:tc>
      </w:tr>
      <w:tr w:rsidR="00FF4B81" w:rsidRPr="00A80B75" w14:paraId="0139D333" w14:textId="77777777" w:rsidTr="006A62F1">
        <w:tc>
          <w:tcPr>
            <w:tcW w:w="606" w:type="dxa"/>
            <w:gridSpan w:val="2"/>
          </w:tcPr>
          <w:p w14:paraId="14B08B9A" w14:textId="77777777" w:rsidR="00672CFC" w:rsidRPr="00A80B75" w:rsidRDefault="00672CFC" w:rsidP="008940F2">
            <w:pPr>
              <w:jc w:val="both"/>
              <w:rPr>
                <w:rFonts w:ascii="Times New Roman" w:hAnsi="Times New Roman" w:cs="Times New Roman"/>
              </w:rPr>
            </w:pPr>
          </w:p>
        </w:tc>
        <w:tc>
          <w:tcPr>
            <w:tcW w:w="3929" w:type="dxa"/>
            <w:gridSpan w:val="2"/>
          </w:tcPr>
          <w:p w14:paraId="53E84346"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1515" w:type="dxa"/>
            <w:gridSpan w:val="2"/>
          </w:tcPr>
          <w:p w14:paraId="1069B457" w14:textId="77777777" w:rsidR="00672CFC" w:rsidRPr="00A80B75" w:rsidRDefault="00672CFC" w:rsidP="008940F2">
            <w:pPr>
              <w:jc w:val="both"/>
              <w:rPr>
                <w:rFonts w:ascii="Times New Roman" w:hAnsi="Times New Roman" w:cs="Times New Roman"/>
              </w:rPr>
            </w:pPr>
          </w:p>
        </w:tc>
        <w:tc>
          <w:tcPr>
            <w:tcW w:w="2652" w:type="dxa"/>
          </w:tcPr>
          <w:p w14:paraId="42383443" w14:textId="77777777" w:rsidR="00672CFC" w:rsidRPr="00A80B75" w:rsidRDefault="00672CFC" w:rsidP="008940F2">
            <w:pPr>
              <w:jc w:val="both"/>
              <w:rPr>
                <w:rFonts w:ascii="Times New Roman" w:hAnsi="Times New Roman" w:cs="Times New Roman"/>
              </w:rPr>
            </w:pPr>
          </w:p>
        </w:tc>
      </w:tr>
      <w:tr w:rsidR="00FF4B81" w:rsidRPr="00A80B75" w14:paraId="5E10F90D" w14:textId="77777777" w:rsidTr="006A62F1">
        <w:tc>
          <w:tcPr>
            <w:tcW w:w="606" w:type="dxa"/>
            <w:gridSpan w:val="2"/>
          </w:tcPr>
          <w:p w14:paraId="2267EB60" w14:textId="77777777" w:rsidR="00672CFC" w:rsidRPr="00A80B75" w:rsidRDefault="00672CFC" w:rsidP="008940F2">
            <w:pPr>
              <w:jc w:val="both"/>
              <w:rPr>
                <w:rFonts w:ascii="Times New Roman" w:hAnsi="Times New Roman" w:cs="Times New Roman"/>
              </w:rPr>
            </w:pPr>
          </w:p>
        </w:tc>
        <w:tc>
          <w:tcPr>
            <w:tcW w:w="3929" w:type="dxa"/>
            <w:gridSpan w:val="2"/>
          </w:tcPr>
          <w:p w14:paraId="32C21585" w14:textId="77777777" w:rsidR="00672CFC" w:rsidRPr="00A80B75" w:rsidRDefault="00672CFC"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 </w:t>
            </w:r>
            <w:r w:rsidR="007A409E" w:rsidRPr="00A80B75">
              <w:rPr>
                <w:rFonts w:ascii="Times New Roman" w:hAnsi="Times New Roman" w:cs="Times New Roman"/>
                <w:color w:val="000000"/>
                <w:shd w:val="clear" w:color="auto" w:fill="FFFFFF"/>
              </w:rPr>
              <w:t>a</w:t>
            </w:r>
            <w:r w:rsidRPr="00A80B75">
              <w:rPr>
                <w:rFonts w:ascii="Times New Roman" w:hAnsi="Times New Roman" w:cs="Times New Roman"/>
                <w:color w:val="000000"/>
                <w:shd w:val="clear" w:color="auto" w:fill="FFFFFF"/>
              </w:rPr>
              <w:t>ko prema mišljenju javnog naručitelja, iz dokazivih razloga, nije moguće navesti relativni značaj kriterija, javni naručitelj je naveo sve kriterije po redoslijedu od najvažnijeg do najmanje važnog.</w:t>
            </w:r>
          </w:p>
          <w:p w14:paraId="07BD7CEC" w14:textId="0868AD04" w:rsidR="007A409E" w:rsidRPr="00A80B75" w:rsidRDefault="007A409E" w:rsidP="008940F2">
            <w:pPr>
              <w:jc w:val="both"/>
              <w:rPr>
                <w:rFonts w:ascii="Times New Roman" w:hAnsi="Times New Roman" w:cs="Times New Roman"/>
              </w:rPr>
            </w:pPr>
          </w:p>
        </w:tc>
        <w:tc>
          <w:tcPr>
            <w:tcW w:w="1515" w:type="dxa"/>
            <w:gridSpan w:val="2"/>
          </w:tcPr>
          <w:p w14:paraId="0B6E2DCF" w14:textId="77777777" w:rsidR="00672CFC" w:rsidRPr="00A80B75" w:rsidRDefault="00672CFC" w:rsidP="008940F2">
            <w:pPr>
              <w:jc w:val="both"/>
              <w:rPr>
                <w:rFonts w:ascii="Times New Roman" w:hAnsi="Times New Roman" w:cs="Times New Roman"/>
              </w:rPr>
            </w:pPr>
          </w:p>
        </w:tc>
        <w:tc>
          <w:tcPr>
            <w:tcW w:w="2652" w:type="dxa"/>
          </w:tcPr>
          <w:p w14:paraId="1CE025A5" w14:textId="77777777" w:rsidR="00672CFC" w:rsidRPr="00A80B75" w:rsidRDefault="00672CFC" w:rsidP="008940F2">
            <w:pPr>
              <w:jc w:val="both"/>
              <w:rPr>
                <w:rFonts w:ascii="Times New Roman" w:hAnsi="Times New Roman" w:cs="Times New Roman"/>
              </w:rPr>
            </w:pPr>
          </w:p>
        </w:tc>
      </w:tr>
      <w:tr w:rsidR="00672CFC" w:rsidRPr="00A80B75" w14:paraId="04EE1BD8" w14:textId="77777777" w:rsidTr="00EA0AD9">
        <w:tc>
          <w:tcPr>
            <w:tcW w:w="8702" w:type="dxa"/>
            <w:gridSpan w:val="7"/>
          </w:tcPr>
          <w:p w14:paraId="4C2F6291"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JAMSTVA</w:t>
            </w:r>
          </w:p>
          <w:p w14:paraId="50E539FA" w14:textId="77777777" w:rsidR="00672CFC" w:rsidRPr="00A80B75" w:rsidRDefault="00672CFC" w:rsidP="008940F2">
            <w:pPr>
              <w:jc w:val="both"/>
              <w:rPr>
                <w:rFonts w:ascii="Times New Roman" w:hAnsi="Times New Roman" w:cs="Times New Roman"/>
              </w:rPr>
            </w:pPr>
          </w:p>
        </w:tc>
      </w:tr>
      <w:tr w:rsidR="00FF4B81" w:rsidRPr="00A80B75" w14:paraId="31FAAAC5" w14:textId="77777777" w:rsidTr="006A62F1">
        <w:tc>
          <w:tcPr>
            <w:tcW w:w="606" w:type="dxa"/>
            <w:gridSpan w:val="2"/>
          </w:tcPr>
          <w:p w14:paraId="3DAECFC9"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76663333"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49C71BEB"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DA/NEN/P</w:t>
            </w:r>
          </w:p>
        </w:tc>
        <w:tc>
          <w:tcPr>
            <w:tcW w:w="2652" w:type="dxa"/>
          </w:tcPr>
          <w:p w14:paraId="7686F1E4"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3A28747E" w14:textId="77777777" w:rsidTr="006A62F1">
        <w:tc>
          <w:tcPr>
            <w:tcW w:w="606" w:type="dxa"/>
            <w:gridSpan w:val="2"/>
          </w:tcPr>
          <w:p w14:paraId="7876139E"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lastRenderedPageBreak/>
              <w:t>1.</w:t>
            </w:r>
          </w:p>
        </w:tc>
        <w:tc>
          <w:tcPr>
            <w:tcW w:w="3929" w:type="dxa"/>
            <w:gridSpan w:val="2"/>
          </w:tcPr>
          <w:p w14:paraId="64DB7C3F"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1515" w:type="dxa"/>
            <w:gridSpan w:val="2"/>
          </w:tcPr>
          <w:p w14:paraId="533A73CC" w14:textId="77777777" w:rsidR="00672CFC" w:rsidRPr="00A80B75" w:rsidRDefault="00672CFC" w:rsidP="008940F2">
            <w:pPr>
              <w:jc w:val="both"/>
              <w:rPr>
                <w:rFonts w:ascii="Times New Roman" w:hAnsi="Times New Roman" w:cs="Times New Roman"/>
                <w:b/>
              </w:rPr>
            </w:pPr>
          </w:p>
        </w:tc>
        <w:tc>
          <w:tcPr>
            <w:tcW w:w="2652" w:type="dxa"/>
          </w:tcPr>
          <w:p w14:paraId="04793D11" w14:textId="77777777" w:rsidR="00672CFC" w:rsidRPr="00A80B75" w:rsidRDefault="00672CFC" w:rsidP="008940F2">
            <w:pPr>
              <w:jc w:val="both"/>
              <w:rPr>
                <w:rFonts w:ascii="Times New Roman" w:hAnsi="Times New Roman" w:cs="Times New Roman"/>
                <w:b/>
              </w:rPr>
            </w:pPr>
          </w:p>
        </w:tc>
      </w:tr>
      <w:tr w:rsidR="00FF4B81" w:rsidRPr="00A80B75" w14:paraId="193EC6D5" w14:textId="77777777" w:rsidTr="006A62F1">
        <w:tc>
          <w:tcPr>
            <w:tcW w:w="606" w:type="dxa"/>
            <w:gridSpan w:val="2"/>
          </w:tcPr>
          <w:p w14:paraId="3D09CBE8"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2.</w:t>
            </w:r>
          </w:p>
        </w:tc>
        <w:tc>
          <w:tcPr>
            <w:tcW w:w="3929" w:type="dxa"/>
            <w:gridSpan w:val="2"/>
          </w:tcPr>
          <w:p w14:paraId="3BE05DB8" w14:textId="31FA5943" w:rsidR="00672CFC" w:rsidRPr="00A80B75" w:rsidRDefault="00672CFC" w:rsidP="008940F2">
            <w:pPr>
              <w:jc w:val="both"/>
              <w:rPr>
                <w:rFonts w:ascii="Times New Roman" w:hAnsi="Times New Roman" w:cs="Times New Roman"/>
                <w:b/>
              </w:rPr>
            </w:pPr>
            <w:r w:rsidRPr="00A80B75">
              <w:rPr>
                <w:rFonts w:ascii="Times New Roman" w:hAnsi="Times New Roman" w:cs="Times New Roman"/>
              </w:rPr>
              <w:t xml:space="preserve">Jamstvo za ozbiljnost ponude određen je u apsolutnom iznosu koji </w:t>
            </w:r>
            <w:r w:rsidR="000416A9" w:rsidRPr="00A80B75">
              <w:rPr>
                <w:rFonts w:ascii="Times New Roman" w:hAnsi="Times New Roman" w:cs="Times New Roman"/>
              </w:rPr>
              <w:t>nije</w:t>
            </w:r>
            <w:r w:rsidRPr="00A80B75">
              <w:rPr>
                <w:rFonts w:ascii="Times New Roman" w:hAnsi="Times New Roman" w:cs="Times New Roman"/>
              </w:rPr>
              <w:t xml:space="preserve"> viši od 5 % procijenjene vrijednosti nabave</w:t>
            </w:r>
          </w:p>
        </w:tc>
        <w:tc>
          <w:tcPr>
            <w:tcW w:w="1515" w:type="dxa"/>
            <w:gridSpan w:val="2"/>
          </w:tcPr>
          <w:p w14:paraId="29783EE7" w14:textId="77777777" w:rsidR="00672CFC" w:rsidRPr="00A80B75" w:rsidRDefault="00672CFC" w:rsidP="008940F2">
            <w:pPr>
              <w:jc w:val="both"/>
              <w:rPr>
                <w:rFonts w:ascii="Times New Roman" w:hAnsi="Times New Roman" w:cs="Times New Roman"/>
                <w:b/>
              </w:rPr>
            </w:pPr>
          </w:p>
        </w:tc>
        <w:tc>
          <w:tcPr>
            <w:tcW w:w="2652" w:type="dxa"/>
          </w:tcPr>
          <w:p w14:paraId="0511DC58" w14:textId="77777777" w:rsidR="00672CFC" w:rsidRPr="00A80B75" w:rsidRDefault="00672CFC" w:rsidP="008940F2">
            <w:pPr>
              <w:jc w:val="both"/>
              <w:rPr>
                <w:rFonts w:ascii="Times New Roman" w:hAnsi="Times New Roman" w:cs="Times New Roman"/>
                <w:b/>
              </w:rPr>
            </w:pPr>
          </w:p>
        </w:tc>
      </w:tr>
      <w:tr w:rsidR="00FF4B81" w:rsidRPr="00A80B75" w14:paraId="48688B2C" w14:textId="77777777" w:rsidTr="006A62F1">
        <w:tc>
          <w:tcPr>
            <w:tcW w:w="606" w:type="dxa"/>
            <w:gridSpan w:val="2"/>
          </w:tcPr>
          <w:p w14:paraId="185E88F6"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3.</w:t>
            </w:r>
          </w:p>
        </w:tc>
        <w:tc>
          <w:tcPr>
            <w:tcW w:w="3929" w:type="dxa"/>
            <w:gridSpan w:val="2"/>
          </w:tcPr>
          <w:p w14:paraId="7DB905F4"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26"/>
            </w:r>
          </w:p>
        </w:tc>
        <w:tc>
          <w:tcPr>
            <w:tcW w:w="1515" w:type="dxa"/>
            <w:gridSpan w:val="2"/>
          </w:tcPr>
          <w:p w14:paraId="3E265182" w14:textId="77777777" w:rsidR="00672CFC" w:rsidRPr="00A80B75" w:rsidRDefault="00672CFC" w:rsidP="008940F2">
            <w:pPr>
              <w:jc w:val="both"/>
              <w:rPr>
                <w:rFonts w:ascii="Times New Roman" w:hAnsi="Times New Roman" w:cs="Times New Roman"/>
                <w:b/>
              </w:rPr>
            </w:pPr>
          </w:p>
        </w:tc>
        <w:tc>
          <w:tcPr>
            <w:tcW w:w="2652" w:type="dxa"/>
          </w:tcPr>
          <w:p w14:paraId="5F11C968" w14:textId="77777777" w:rsidR="00672CFC" w:rsidRPr="00A80B75" w:rsidRDefault="00672CFC" w:rsidP="008940F2">
            <w:pPr>
              <w:jc w:val="both"/>
              <w:rPr>
                <w:rFonts w:ascii="Times New Roman" w:hAnsi="Times New Roman" w:cs="Times New Roman"/>
                <w:b/>
              </w:rPr>
            </w:pPr>
          </w:p>
        </w:tc>
      </w:tr>
      <w:tr w:rsidR="00FF4B81" w:rsidRPr="00A80B75" w14:paraId="3B902ED3" w14:textId="77777777" w:rsidTr="006A62F1">
        <w:tc>
          <w:tcPr>
            <w:tcW w:w="606" w:type="dxa"/>
            <w:gridSpan w:val="2"/>
          </w:tcPr>
          <w:p w14:paraId="6DB00281"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4.</w:t>
            </w:r>
          </w:p>
        </w:tc>
        <w:tc>
          <w:tcPr>
            <w:tcW w:w="3929" w:type="dxa"/>
            <w:gridSpan w:val="2"/>
          </w:tcPr>
          <w:p w14:paraId="145D01CE"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rPr>
              <w:t>Naručitelj je u dokumentaciji za nadmetanje tražio i ostale vrste jamstva sukladno članku 74. ZJN-a</w:t>
            </w:r>
          </w:p>
        </w:tc>
        <w:tc>
          <w:tcPr>
            <w:tcW w:w="1515" w:type="dxa"/>
            <w:gridSpan w:val="2"/>
          </w:tcPr>
          <w:p w14:paraId="4F1B07E3" w14:textId="77777777" w:rsidR="00672CFC" w:rsidRPr="00A80B75" w:rsidRDefault="00672CFC" w:rsidP="008940F2">
            <w:pPr>
              <w:jc w:val="both"/>
              <w:rPr>
                <w:rFonts w:ascii="Times New Roman" w:hAnsi="Times New Roman" w:cs="Times New Roman"/>
                <w:b/>
              </w:rPr>
            </w:pPr>
          </w:p>
        </w:tc>
        <w:tc>
          <w:tcPr>
            <w:tcW w:w="2652" w:type="dxa"/>
          </w:tcPr>
          <w:p w14:paraId="5B0A7750" w14:textId="77777777" w:rsidR="00672CFC" w:rsidRPr="00A80B75" w:rsidRDefault="00672CFC" w:rsidP="008940F2">
            <w:pPr>
              <w:jc w:val="both"/>
              <w:rPr>
                <w:rFonts w:ascii="Times New Roman" w:hAnsi="Times New Roman" w:cs="Times New Roman"/>
                <w:b/>
              </w:rPr>
            </w:pPr>
          </w:p>
        </w:tc>
      </w:tr>
      <w:tr w:rsidR="00672CFC" w:rsidRPr="00A80B75" w14:paraId="1C6FFB62" w14:textId="77777777" w:rsidTr="00EA0AD9">
        <w:tc>
          <w:tcPr>
            <w:tcW w:w="8702" w:type="dxa"/>
            <w:gridSpan w:val="7"/>
          </w:tcPr>
          <w:p w14:paraId="25612AAC"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TIJEK POSTUPKA, DONOŠENJE ODLUKE O ODABIRU/PONIŠTENJU </w:t>
            </w:r>
          </w:p>
          <w:p w14:paraId="1BAED00B" w14:textId="77777777" w:rsidR="00672CFC" w:rsidRPr="00A80B75" w:rsidRDefault="00672CFC" w:rsidP="008940F2">
            <w:pPr>
              <w:jc w:val="both"/>
              <w:rPr>
                <w:rFonts w:ascii="Times New Roman" w:hAnsi="Times New Roman" w:cs="Times New Roman"/>
                <w:b/>
              </w:rPr>
            </w:pPr>
          </w:p>
        </w:tc>
      </w:tr>
      <w:tr w:rsidR="00FF4B81" w:rsidRPr="00A80B75" w14:paraId="61226CAA" w14:textId="77777777" w:rsidTr="006A62F1">
        <w:tc>
          <w:tcPr>
            <w:tcW w:w="606" w:type="dxa"/>
            <w:gridSpan w:val="2"/>
          </w:tcPr>
          <w:p w14:paraId="0F0B99B9"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29" w:type="dxa"/>
            <w:gridSpan w:val="2"/>
          </w:tcPr>
          <w:p w14:paraId="4B150DBF"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Predmet provjere</w:t>
            </w:r>
          </w:p>
        </w:tc>
        <w:tc>
          <w:tcPr>
            <w:tcW w:w="1515" w:type="dxa"/>
            <w:gridSpan w:val="2"/>
          </w:tcPr>
          <w:p w14:paraId="01BD336E"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DA/NEN/P</w:t>
            </w:r>
          </w:p>
        </w:tc>
        <w:tc>
          <w:tcPr>
            <w:tcW w:w="2652" w:type="dxa"/>
          </w:tcPr>
          <w:p w14:paraId="526AAAAC"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Komentar</w:t>
            </w:r>
          </w:p>
        </w:tc>
      </w:tr>
      <w:tr w:rsidR="00FF4B81" w:rsidRPr="00A80B75" w14:paraId="6D8FD32B" w14:textId="77777777" w:rsidTr="006A62F1">
        <w:tc>
          <w:tcPr>
            <w:tcW w:w="606" w:type="dxa"/>
            <w:gridSpan w:val="2"/>
          </w:tcPr>
          <w:p w14:paraId="00AFA0FC"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1.</w:t>
            </w:r>
          </w:p>
        </w:tc>
        <w:tc>
          <w:tcPr>
            <w:tcW w:w="3929" w:type="dxa"/>
            <w:gridSpan w:val="2"/>
          </w:tcPr>
          <w:p w14:paraId="6CBF943F"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Naručitelj je otvorio zahtjeve za sudjelovanje istekom roka za dostavu istih.</w:t>
            </w:r>
          </w:p>
        </w:tc>
        <w:tc>
          <w:tcPr>
            <w:tcW w:w="1515" w:type="dxa"/>
            <w:gridSpan w:val="2"/>
          </w:tcPr>
          <w:p w14:paraId="0CA737A4" w14:textId="77777777" w:rsidR="00672CFC" w:rsidRPr="00A80B75" w:rsidRDefault="00672CFC" w:rsidP="008940F2">
            <w:pPr>
              <w:jc w:val="both"/>
              <w:rPr>
                <w:rFonts w:ascii="Times New Roman" w:hAnsi="Times New Roman" w:cs="Times New Roman"/>
                <w:b/>
              </w:rPr>
            </w:pPr>
          </w:p>
        </w:tc>
        <w:tc>
          <w:tcPr>
            <w:tcW w:w="2652" w:type="dxa"/>
          </w:tcPr>
          <w:p w14:paraId="060E4C3F" w14:textId="77777777" w:rsidR="00672CFC" w:rsidRPr="00A80B75" w:rsidRDefault="00672CFC" w:rsidP="008940F2">
            <w:pPr>
              <w:jc w:val="both"/>
              <w:rPr>
                <w:rFonts w:ascii="Times New Roman" w:hAnsi="Times New Roman" w:cs="Times New Roman"/>
                <w:b/>
              </w:rPr>
            </w:pPr>
          </w:p>
        </w:tc>
      </w:tr>
      <w:tr w:rsidR="00FF4B81" w:rsidRPr="00A80B75" w14:paraId="387B40E6" w14:textId="77777777" w:rsidTr="006A62F1">
        <w:tc>
          <w:tcPr>
            <w:tcW w:w="606" w:type="dxa"/>
            <w:gridSpan w:val="2"/>
          </w:tcPr>
          <w:p w14:paraId="41A500FF"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2.</w:t>
            </w:r>
          </w:p>
        </w:tc>
        <w:tc>
          <w:tcPr>
            <w:tcW w:w="3929" w:type="dxa"/>
            <w:gridSpan w:val="2"/>
          </w:tcPr>
          <w:p w14:paraId="72241186" w14:textId="77777777" w:rsidR="00672CFC" w:rsidRPr="00A80B75" w:rsidRDefault="00672CFC" w:rsidP="008940F2">
            <w:pPr>
              <w:jc w:val="both"/>
              <w:rPr>
                <w:rFonts w:ascii="Times New Roman" w:hAnsi="Times New Roman" w:cs="Times New Roman"/>
              </w:rPr>
            </w:pPr>
            <w:r w:rsidRPr="00A80B75">
              <w:rPr>
                <w:rFonts w:ascii="Times New Roman" w:hAnsi="Times New Roman" w:cs="Times New Roman"/>
              </w:rPr>
              <w:t>Otvaranje zahtjeva za sudjelovanje nije javno.</w:t>
            </w:r>
          </w:p>
        </w:tc>
        <w:tc>
          <w:tcPr>
            <w:tcW w:w="1515" w:type="dxa"/>
            <w:gridSpan w:val="2"/>
          </w:tcPr>
          <w:p w14:paraId="6CC1282E" w14:textId="77777777" w:rsidR="00672CFC" w:rsidRPr="00A80B75" w:rsidRDefault="00672CFC" w:rsidP="008940F2">
            <w:pPr>
              <w:jc w:val="both"/>
              <w:rPr>
                <w:rFonts w:ascii="Times New Roman" w:hAnsi="Times New Roman" w:cs="Times New Roman"/>
                <w:b/>
              </w:rPr>
            </w:pPr>
          </w:p>
        </w:tc>
        <w:tc>
          <w:tcPr>
            <w:tcW w:w="2652" w:type="dxa"/>
          </w:tcPr>
          <w:p w14:paraId="492F5922" w14:textId="77777777" w:rsidR="00672CFC" w:rsidRPr="00A80B75" w:rsidRDefault="00672CFC" w:rsidP="008940F2">
            <w:pPr>
              <w:jc w:val="both"/>
              <w:rPr>
                <w:rFonts w:ascii="Times New Roman" w:hAnsi="Times New Roman" w:cs="Times New Roman"/>
                <w:b/>
              </w:rPr>
            </w:pPr>
          </w:p>
        </w:tc>
      </w:tr>
      <w:tr w:rsidR="00FF4B81" w:rsidRPr="00A80B75" w14:paraId="30CB4F1E" w14:textId="77777777" w:rsidTr="006A62F1">
        <w:tc>
          <w:tcPr>
            <w:tcW w:w="606" w:type="dxa"/>
            <w:gridSpan w:val="2"/>
          </w:tcPr>
          <w:p w14:paraId="6B757F55"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3.</w:t>
            </w:r>
          </w:p>
        </w:tc>
        <w:tc>
          <w:tcPr>
            <w:tcW w:w="3929" w:type="dxa"/>
            <w:gridSpan w:val="2"/>
          </w:tcPr>
          <w:p w14:paraId="15A2E089" w14:textId="353C9DD5" w:rsidR="00672CFC" w:rsidRPr="00A80B75" w:rsidRDefault="007A409E" w:rsidP="008940F2">
            <w:pPr>
              <w:jc w:val="both"/>
              <w:rPr>
                <w:rFonts w:ascii="Times New Roman" w:hAnsi="Times New Roman" w:cs="Times New Roman"/>
              </w:rPr>
            </w:pPr>
            <w:r w:rsidRPr="00A80B75">
              <w:rPr>
                <w:rFonts w:ascii="Times New Roman" w:hAnsi="Times New Roman" w:cs="Times New Roman"/>
              </w:rPr>
              <w:t>Naručitelj je izvršio pregled i ocjenu zahtjeva za sudjelovanje/ponuda na temelju uvjeta i zahtijeva iz dokumentacije za nadmetanje te svih izmjena i pojašnjenja objavljenih tijekom roka za dostavu zahtjeva za sudjelovanje/ponuda.</w:t>
            </w:r>
          </w:p>
        </w:tc>
        <w:tc>
          <w:tcPr>
            <w:tcW w:w="1515" w:type="dxa"/>
            <w:gridSpan w:val="2"/>
          </w:tcPr>
          <w:p w14:paraId="248C969A" w14:textId="77777777" w:rsidR="00672CFC" w:rsidRPr="00A80B75" w:rsidRDefault="00672CFC" w:rsidP="008940F2">
            <w:pPr>
              <w:jc w:val="both"/>
              <w:rPr>
                <w:rFonts w:ascii="Times New Roman" w:hAnsi="Times New Roman" w:cs="Times New Roman"/>
              </w:rPr>
            </w:pPr>
          </w:p>
        </w:tc>
        <w:tc>
          <w:tcPr>
            <w:tcW w:w="2652" w:type="dxa"/>
          </w:tcPr>
          <w:p w14:paraId="407A5994" w14:textId="77777777" w:rsidR="00672CFC" w:rsidRPr="00A80B75" w:rsidRDefault="00672CFC" w:rsidP="008940F2">
            <w:pPr>
              <w:jc w:val="both"/>
              <w:rPr>
                <w:rFonts w:ascii="Times New Roman" w:hAnsi="Times New Roman" w:cs="Times New Roman"/>
                <w:b/>
              </w:rPr>
            </w:pPr>
          </w:p>
        </w:tc>
      </w:tr>
      <w:tr w:rsidR="00FF4B81" w:rsidRPr="00A80B75" w14:paraId="4987F1CA" w14:textId="77777777" w:rsidTr="006A62F1">
        <w:tc>
          <w:tcPr>
            <w:tcW w:w="606" w:type="dxa"/>
            <w:gridSpan w:val="2"/>
          </w:tcPr>
          <w:p w14:paraId="02A70F43" w14:textId="77777777" w:rsidR="00672CFC" w:rsidRPr="00A80B75" w:rsidRDefault="00672CFC" w:rsidP="008940F2">
            <w:pPr>
              <w:jc w:val="both"/>
              <w:rPr>
                <w:rFonts w:ascii="Times New Roman" w:hAnsi="Times New Roman" w:cs="Times New Roman"/>
                <w:b/>
              </w:rPr>
            </w:pPr>
            <w:r w:rsidRPr="00A80B75">
              <w:rPr>
                <w:rFonts w:ascii="Times New Roman" w:hAnsi="Times New Roman" w:cs="Times New Roman"/>
                <w:b/>
              </w:rPr>
              <w:t>4.</w:t>
            </w:r>
          </w:p>
        </w:tc>
        <w:tc>
          <w:tcPr>
            <w:tcW w:w="3929" w:type="dxa"/>
            <w:gridSpan w:val="2"/>
          </w:tcPr>
          <w:p w14:paraId="5E013D41" w14:textId="2C4BD077" w:rsidR="00672CFC" w:rsidRPr="00A80B75" w:rsidRDefault="007A409E" w:rsidP="008940F2">
            <w:pPr>
              <w:jc w:val="both"/>
              <w:rPr>
                <w:rFonts w:ascii="Times New Roman" w:hAnsi="Times New Roman" w:cs="Times New Roman"/>
              </w:rPr>
            </w:pPr>
            <w:r w:rsidRPr="00A80B75">
              <w:rPr>
                <w:rFonts w:ascii="Times New Roman" w:hAnsi="Times New Roman" w:cs="Times New Roman"/>
              </w:rPr>
              <w:t>Ako je broj sposobnih natjecatelja koji zadovoljavaju minimalne razine sposobnosti veći od objavljenog broja natjecatelja koje namjerava pozvati, naručitelj je postupio u skladu s člankom 35. stavkom 5. ZJN.</w:t>
            </w:r>
            <w:r w:rsidRPr="00A80B75">
              <w:rPr>
                <w:rStyle w:val="FootnoteReference"/>
                <w:rFonts w:ascii="Times New Roman" w:hAnsi="Times New Roman" w:cs="Times New Roman"/>
              </w:rPr>
              <w:footnoteReference w:id="27"/>
            </w:r>
          </w:p>
        </w:tc>
        <w:tc>
          <w:tcPr>
            <w:tcW w:w="1515" w:type="dxa"/>
            <w:gridSpan w:val="2"/>
          </w:tcPr>
          <w:p w14:paraId="7097BE21" w14:textId="77777777" w:rsidR="00672CFC" w:rsidRPr="00A80B75" w:rsidRDefault="00672CFC" w:rsidP="008940F2">
            <w:pPr>
              <w:jc w:val="both"/>
              <w:rPr>
                <w:rFonts w:ascii="Times New Roman" w:hAnsi="Times New Roman" w:cs="Times New Roman"/>
              </w:rPr>
            </w:pPr>
          </w:p>
        </w:tc>
        <w:tc>
          <w:tcPr>
            <w:tcW w:w="2652" w:type="dxa"/>
          </w:tcPr>
          <w:p w14:paraId="0865EED4" w14:textId="77777777" w:rsidR="00672CFC" w:rsidRPr="00A80B75" w:rsidRDefault="00672CFC" w:rsidP="008940F2">
            <w:pPr>
              <w:jc w:val="both"/>
              <w:rPr>
                <w:rFonts w:ascii="Times New Roman" w:hAnsi="Times New Roman" w:cs="Times New Roman"/>
                <w:b/>
              </w:rPr>
            </w:pPr>
          </w:p>
        </w:tc>
      </w:tr>
      <w:tr w:rsidR="007A409E" w:rsidRPr="00A80B75" w14:paraId="3AD6316E" w14:textId="77777777" w:rsidTr="006A62F1">
        <w:tc>
          <w:tcPr>
            <w:tcW w:w="606" w:type="dxa"/>
            <w:gridSpan w:val="2"/>
          </w:tcPr>
          <w:p w14:paraId="7F53A3C0" w14:textId="4D7F6194" w:rsidR="007A409E" w:rsidRPr="00A80B75" w:rsidRDefault="007A409E" w:rsidP="008940F2">
            <w:pPr>
              <w:jc w:val="both"/>
              <w:rPr>
                <w:rFonts w:ascii="Times New Roman" w:hAnsi="Times New Roman" w:cs="Times New Roman"/>
                <w:b/>
              </w:rPr>
            </w:pPr>
            <w:r w:rsidRPr="00A80B75">
              <w:rPr>
                <w:rFonts w:ascii="Times New Roman" w:hAnsi="Times New Roman" w:cs="Times New Roman"/>
                <w:b/>
              </w:rPr>
              <w:t>5.</w:t>
            </w:r>
          </w:p>
        </w:tc>
        <w:tc>
          <w:tcPr>
            <w:tcW w:w="3929" w:type="dxa"/>
            <w:gridSpan w:val="2"/>
          </w:tcPr>
          <w:p w14:paraId="46BE06FE" w14:textId="4F9AFEB5" w:rsidR="007A409E" w:rsidRPr="00A80B75" w:rsidRDefault="007A409E"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Ako broj sposobnih natjecatelja koji zadovoljavaju minimalne razine sposobnosti manji od objavljenog broja natjecatelja koje namjerava pozvati, naručitelj je nastavio postupak pozivanjem jednog ili više sposobnih natjecatelja.</w:t>
            </w:r>
          </w:p>
        </w:tc>
        <w:tc>
          <w:tcPr>
            <w:tcW w:w="1515" w:type="dxa"/>
            <w:gridSpan w:val="2"/>
          </w:tcPr>
          <w:p w14:paraId="031F1D10" w14:textId="77777777" w:rsidR="007A409E" w:rsidRPr="00A80B75" w:rsidRDefault="007A409E" w:rsidP="008940F2">
            <w:pPr>
              <w:jc w:val="both"/>
              <w:rPr>
                <w:rFonts w:ascii="Times New Roman" w:hAnsi="Times New Roman" w:cs="Times New Roman"/>
              </w:rPr>
            </w:pPr>
          </w:p>
        </w:tc>
        <w:tc>
          <w:tcPr>
            <w:tcW w:w="2652" w:type="dxa"/>
          </w:tcPr>
          <w:p w14:paraId="5BAA99AC" w14:textId="77777777" w:rsidR="007A409E" w:rsidRPr="00A80B75" w:rsidRDefault="007A409E" w:rsidP="008940F2">
            <w:pPr>
              <w:jc w:val="both"/>
              <w:rPr>
                <w:rFonts w:ascii="Times New Roman" w:hAnsi="Times New Roman" w:cs="Times New Roman"/>
                <w:b/>
              </w:rPr>
            </w:pPr>
          </w:p>
        </w:tc>
      </w:tr>
      <w:tr w:rsidR="007A409E" w:rsidRPr="00A80B75" w14:paraId="345AF5FE" w14:textId="77777777" w:rsidTr="006A62F1">
        <w:tc>
          <w:tcPr>
            <w:tcW w:w="606" w:type="dxa"/>
            <w:gridSpan w:val="2"/>
          </w:tcPr>
          <w:p w14:paraId="4633208D" w14:textId="6D063A4A" w:rsidR="007A409E" w:rsidRPr="00A80B75" w:rsidRDefault="007A409E" w:rsidP="008940F2">
            <w:pPr>
              <w:jc w:val="both"/>
              <w:rPr>
                <w:rFonts w:ascii="Times New Roman" w:hAnsi="Times New Roman" w:cs="Times New Roman"/>
                <w:b/>
              </w:rPr>
            </w:pPr>
            <w:r w:rsidRPr="00A80B75">
              <w:rPr>
                <w:rFonts w:ascii="Times New Roman" w:hAnsi="Times New Roman" w:cs="Times New Roman"/>
                <w:b/>
              </w:rPr>
              <w:t>6.</w:t>
            </w:r>
          </w:p>
        </w:tc>
        <w:tc>
          <w:tcPr>
            <w:tcW w:w="3929" w:type="dxa"/>
            <w:gridSpan w:val="2"/>
          </w:tcPr>
          <w:p w14:paraId="3274A807" w14:textId="082A588C" w:rsidR="007A409E" w:rsidRPr="00A80B75" w:rsidRDefault="007A409E"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Naručitelj nije pozvao dodatne gospodarske subjekte koji nisu dokazali svoju sposobnost (</w:t>
            </w:r>
            <w:r w:rsidRPr="00A80B75">
              <w:rPr>
                <w:rFonts w:ascii="Times New Roman" w:hAnsi="Times New Roman" w:cs="Times New Roman"/>
                <w:i/>
              </w:rPr>
              <w:t>ako nije pozvao označiti DA, ako je pozvao označiti NE)</w:t>
            </w:r>
          </w:p>
        </w:tc>
        <w:tc>
          <w:tcPr>
            <w:tcW w:w="1515" w:type="dxa"/>
            <w:gridSpan w:val="2"/>
          </w:tcPr>
          <w:p w14:paraId="405ED01C" w14:textId="77777777" w:rsidR="007A409E" w:rsidRPr="00A80B75" w:rsidRDefault="007A409E" w:rsidP="008940F2">
            <w:pPr>
              <w:jc w:val="both"/>
              <w:rPr>
                <w:rFonts w:ascii="Times New Roman" w:hAnsi="Times New Roman" w:cs="Times New Roman"/>
              </w:rPr>
            </w:pPr>
          </w:p>
        </w:tc>
        <w:tc>
          <w:tcPr>
            <w:tcW w:w="2652" w:type="dxa"/>
          </w:tcPr>
          <w:p w14:paraId="1062AB86" w14:textId="77777777" w:rsidR="007A409E" w:rsidRPr="00A80B75" w:rsidRDefault="007A409E" w:rsidP="008940F2">
            <w:pPr>
              <w:jc w:val="both"/>
              <w:rPr>
                <w:rFonts w:ascii="Times New Roman" w:hAnsi="Times New Roman" w:cs="Times New Roman"/>
                <w:b/>
              </w:rPr>
            </w:pPr>
          </w:p>
        </w:tc>
      </w:tr>
      <w:tr w:rsidR="007A409E" w:rsidRPr="00A80B75" w14:paraId="5B8D1483" w14:textId="77777777" w:rsidTr="006A62F1">
        <w:tc>
          <w:tcPr>
            <w:tcW w:w="606" w:type="dxa"/>
            <w:gridSpan w:val="2"/>
          </w:tcPr>
          <w:p w14:paraId="209BE199" w14:textId="7AB1739F" w:rsidR="007A409E" w:rsidRPr="00A80B75" w:rsidRDefault="007A409E" w:rsidP="008940F2">
            <w:pPr>
              <w:jc w:val="both"/>
              <w:rPr>
                <w:rFonts w:ascii="Times New Roman" w:hAnsi="Times New Roman" w:cs="Times New Roman"/>
                <w:b/>
              </w:rPr>
            </w:pPr>
            <w:r w:rsidRPr="00A80B75">
              <w:rPr>
                <w:rFonts w:ascii="Times New Roman" w:hAnsi="Times New Roman" w:cs="Times New Roman"/>
                <w:b/>
              </w:rPr>
              <w:lastRenderedPageBreak/>
              <w:t>7.</w:t>
            </w:r>
          </w:p>
        </w:tc>
        <w:tc>
          <w:tcPr>
            <w:tcW w:w="3929" w:type="dxa"/>
            <w:gridSpan w:val="2"/>
          </w:tcPr>
          <w:p w14:paraId="172A79A2" w14:textId="1AC6F91F" w:rsidR="007A409E" w:rsidRPr="00AB389B" w:rsidRDefault="007A409E" w:rsidP="008940F2">
            <w:pPr>
              <w:jc w:val="both"/>
              <w:rPr>
                <w:rFonts w:ascii="Times New Roman" w:hAnsi="Times New Roman" w:cs="Times New Roman"/>
              </w:rPr>
            </w:pPr>
            <w:r w:rsidRPr="00A80B75">
              <w:rPr>
                <w:rFonts w:ascii="Times New Roman" w:hAnsi="Times New Roman" w:cs="Times New Roman"/>
              </w:rPr>
              <w:t>U postupku pregleda i ocjene zahtjeva za sudjelovanje naručitelj je pozvao natjecatelje da pojašnjenjem ili upotpunjavanjem u vezi s dokumentima traženim sukladno člancima 67. do 74. ZJN uklone pogreške, nedostatke ili nejasnoće koje se mogu ukloniti.</w:t>
            </w:r>
          </w:p>
        </w:tc>
        <w:tc>
          <w:tcPr>
            <w:tcW w:w="1515" w:type="dxa"/>
            <w:gridSpan w:val="2"/>
          </w:tcPr>
          <w:p w14:paraId="53890787" w14:textId="77777777" w:rsidR="007A409E" w:rsidRPr="00A80B75" w:rsidRDefault="007A409E" w:rsidP="008940F2">
            <w:pPr>
              <w:jc w:val="both"/>
              <w:rPr>
                <w:rFonts w:ascii="Times New Roman" w:hAnsi="Times New Roman" w:cs="Times New Roman"/>
              </w:rPr>
            </w:pPr>
          </w:p>
        </w:tc>
        <w:tc>
          <w:tcPr>
            <w:tcW w:w="2652" w:type="dxa"/>
          </w:tcPr>
          <w:p w14:paraId="4AF2B16A" w14:textId="77777777" w:rsidR="007A409E" w:rsidRPr="00A80B75" w:rsidRDefault="007A409E" w:rsidP="008940F2">
            <w:pPr>
              <w:jc w:val="both"/>
              <w:rPr>
                <w:rFonts w:ascii="Times New Roman" w:hAnsi="Times New Roman" w:cs="Times New Roman"/>
                <w:b/>
              </w:rPr>
            </w:pPr>
          </w:p>
        </w:tc>
      </w:tr>
      <w:tr w:rsidR="007A409E" w:rsidRPr="00A80B75" w14:paraId="48CDE975" w14:textId="77777777" w:rsidTr="006A62F1">
        <w:tc>
          <w:tcPr>
            <w:tcW w:w="606" w:type="dxa"/>
            <w:gridSpan w:val="2"/>
          </w:tcPr>
          <w:p w14:paraId="4E58B9BC" w14:textId="11D43647" w:rsidR="007A409E" w:rsidRPr="00A80B75" w:rsidRDefault="007A409E" w:rsidP="008940F2">
            <w:pPr>
              <w:jc w:val="both"/>
              <w:rPr>
                <w:rFonts w:ascii="Times New Roman" w:hAnsi="Times New Roman" w:cs="Times New Roman"/>
                <w:b/>
              </w:rPr>
            </w:pPr>
            <w:r w:rsidRPr="00A80B75">
              <w:rPr>
                <w:rFonts w:ascii="Times New Roman" w:hAnsi="Times New Roman" w:cs="Times New Roman"/>
                <w:b/>
              </w:rPr>
              <w:t>8.</w:t>
            </w:r>
          </w:p>
        </w:tc>
        <w:tc>
          <w:tcPr>
            <w:tcW w:w="3929" w:type="dxa"/>
            <w:gridSpan w:val="2"/>
          </w:tcPr>
          <w:p w14:paraId="3CDA3A76" w14:textId="553B8D17" w:rsidR="007A409E" w:rsidRPr="00A80B75" w:rsidRDefault="007A409E" w:rsidP="008940F2">
            <w:pPr>
              <w:jc w:val="both"/>
              <w:rPr>
                <w:rFonts w:ascii="Times New Roman" w:hAnsi="Times New Roman" w:cs="Times New Roman"/>
              </w:rPr>
            </w:pPr>
            <w:r w:rsidRPr="00A80B75">
              <w:rPr>
                <w:rFonts w:ascii="Times New Roman" w:hAnsi="Times New Roman" w:cs="Times New Roman"/>
              </w:rPr>
              <w:t xml:space="preserve">Pojašnjenje ili upotpunjavanje nije rezultiralo izmjenom zahtjeva za sudjelovanje </w:t>
            </w:r>
            <w:r w:rsidRPr="00A80B75">
              <w:rPr>
                <w:rFonts w:ascii="Times New Roman" w:hAnsi="Times New Roman" w:cs="Times New Roman"/>
                <w:i/>
              </w:rPr>
              <w:t>(ukoliko nije rezultiralo -označiti DA; ukoliko je rezultiralo-označiti NE).</w:t>
            </w:r>
          </w:p>
        </w:tc>
        <w:tc>
          <w:tcPr>
            <w:tcW w:w="1515" w:type="dxa"/>
            <w:gridSpan w:val="2"/>
          </w:tcPr>
          <w:p w14:paraId="1B01A08E" w14:textId="77777777" w:rsidR="007A409E" w:rsidRPr="00A80B75" w:rsidRDefault="007A409E" w:rsidP="008940F2">
            <w:pPr>
              <w:jc w:val="both"/>
              <w:rPr>
                <w:rFonts w:ascii="Times New Roman" w:hAnsi="Times New Roman" w:cs="Times New Roman"/>
              </w:rPr>
            </w:pPr>
          </w:p>
        </w:tc>
        <w:tc>
          <w:tcPr>
            <w:tcW w:w="2652" w:type="dxa"/>
          </w:tcPr>
          <w:p w14:paraId="28791957" w14:textId="77777777" w:rsidR="007A409E" w:rsidRPr="00A80B75" w:rsidRDefault="007A409E" w:rsidP="008940F2">
            <w:pPr>
              <w:jc w:val="both"/>
              <w:rPr>
                <w:rFonts w:ascii="Times New Roman" w:hAnsi="Times New Roman" w:cs="Times New Roman"/>
                <w:b/>
              </w:rPr>
            </w:pPr>
          </w:p>
        </w:tc>
      </w:tr>
      <w:tr w:rsidR="007A409E" w:rsidRPr="00A80B75" w14:paraId="4616771E" w14:textId="77777777" w:rsidTr="006A62F1">
        <w:tc>
          <w:tcPr>
            <w:tcW w:w="606" w:type="dxa"/>
            <w:gridSpan w:val="2"/>
          </w:tcPr>
          <w:p w14:paraId="1E8218F4" w14:textId="2163F733" w:rsidR="007A409E" w:rsidRPr="00A80B75" w:rsidRDefault="008545D9" w:rsidP="008940F2">
            <w:pPr>
              <w:jc w:val="both"/>
              <w:rPr>
                <w:rFonts w:ascii="Times New Roman" w:hAnsi="Times New Roman" w:cs="Times New Roman"/>
                <w:b/>
              </w:rPr>
            </w:pPr>
            <w:r w:rsidRPr="00A80B75">
              <w:rPr>
                <w:rFonts w:ascii="Times New Roman" w:hAnsi="Times New Roman" w:cs="Times New Roman"/>
                <w:b/>
              </w:rPr>
              <w:t>9.</w:t>
            </w:r>
          </w:p>
        </w:tc>
        <w:tc>
          <w:tcPr>
            <w:tcW w:w="3929" w:type="dxa"/>
            <w:gridSpan w:val="2"/>
          </w:tcPr>
          <w:p w14:paraId="00040E41" w14:textId="1E84138A" w:rsidR="007A409E" w:rsidRPr="00A80B75" w:rsidRDefault="007A409E" w:rsidP="008940F2">
            <w:pPr>
              <w:jc w:val="both"/>
              <w:rPr>
                <w:rFonts w:ascii="Times New Roman" w:hAnsi="Times New Roman" w:cs="Times New Roman"/>
              </w:rPr>
            </w:pPr>
            <w:r w:rsidRPr="00A80B75">
              <w:rPr>
                <w:rFonts w:ascii="Times New Roman" w:hAnsi="Times New Roman" w:cs="Times New Roman"/>
              </w:rPr>
              <w:t xml:space="preserve">Naručitelj nije dozvolio izmjenu zahtjeva za sudjelovanje nakon isteka roka za dostavu istog </w:t>
            </w:r>
            <w:r w:rsidRPr="00A80B75">
              <w:rPr>
                <w:rFonts w:ascii="Times New Roman" w:hAnsi="Times New Roman" w:cs="Times New Roman"/>
                <w:i/>
              </w:rPr>
              <w:t>(ukoliko nije dozvolio-označiti DA; ukoliko je dozvolio-označiti NE)</w:t>
            </w:r>
          </w:p>
        </w:tc>
        <w:tc>
          <w:tcPr>
            <w:tcW w:w="1515" w:type="dxa"/>
            <w:gridSpan w:val="2"/>
          </w:tcPr>
          <w:p w14:paraId="36A37D46" w14:textId="77777777" w:rsidR="007A409E" w:rsidRPr="00A80B75" w:rsidRDefault="007A409E" w:rsidP="008940F2">
            <w:pPr>
              <w:jc w:val="both"/>
              <w:rPr>
                <w:rFonts w:ascii="Times New Roman" w:hAnsi="Times New Roman" w:cs="Times New Roman"/>
              </w:rPr>
            </w:pPr>
          </w:p>
        </w:tc>
        <w:tc>
          <w:tcPr>
            <w:tcW w:w="2652" w:type="dxa"/>
          </w:tcPr>
          <w:p w14:paraId="3909BFF9" w14:textId="77777777" w:rsidR="007A409E" w:rsidRPr="00A80B75" w:rsidRDefault="007A409E" w:rsidP="008940F2">
            <w:pPr>
              <w:jc w:val="both"/>
              <w:rPr>
                <w:rFonts w:ascii="Times New Roman" w:hAnsi="Times New Roman" w:cs="Times New Roman"/>
                <w:b/>
              </w:rPr>
            </w:pPr>
          </w:p>
        </w:tc>
      </w:tr>
      <w:tr w:rsidR="007A409E" w:rsidRPr="00A80B75" w14:paraId="6F6B380E" w14:textId="77777777" w:rsidTr="006A62F1">
        <w:tc>
          <w:tcPr>
            <w:tcW w:w="606" w:type="dxa"/>
            <w:gridSpan w:val="2"/>
          </w:tcPr>
          <w:p w14:paraId="66E4948F" w14:textId="235C40AB" w:rsidR="007A409E" w:rsidRPr="00A80B75" w:rsidRDefault="008545D9" w:rsidP="008940F2">
            <w:pPr>
              <w:jc w:val="both"/>
              <w:rPr>
                <w:rFonts w:ascii="Times New Roman" w:hAnsi="Times New Roman" w:cs="Times New Roman"/>
                <w:b/>
              </w:rPr>
            </w:pPr>
            <w:r w:rsidRPr="00A80B75">
              <w:rPr>
                <w:rFonts w:ascii="Times New Roman" w:hAnsi="Times New Roman" w:cs="Times New Roman"/>
                <w:b/>
              </w:rPr>
              <w:t xml:space="preserve">10. </w:t>
            </w:r>
          </w:p>
        </w:tc>
        <w:tc>
          <w:tcPr>
            <w:tcW w:w="3929" w:type="dxa"/>
            <w:gridSpan w:val="2"/>
          </w:tcPr>
          <w:p w14:paraId="6A2429E8" w14:textId="4BEE62C2" w:rsidR="007A409E" w:rsidRPr="00A80B75" w:rsidRDefault="007A409E" w:rsidP="008940F2">
            <w:pPr>
              <w:jc w:val="both"/>
              <w:rPr>
                <w:rFonts w:ascii="Times New Roman" w:hAnsi="Times New Roman" w:cs="Times New Roman"/>
              </w:rPr>
            </w:pPr>
            <w:r w:rsidRPr="00A80B75">
              <w:rPr>
                <w:rFonts w:ascii="Times New Roman" w:hAnsi="Times New Roman" w:cs="Times New Roman"/>
                <w:szCs w:val="23"/>
              </w:rPr>
              <w:t xml:space="preserve">Naručitelj je donio odluku o nedopustivosti sudjelovanja natjecatelja kod kojega su stečeni razlozi za isključenje u skladu s člancima 67. i 68. ZJN-a. </w:t>
            </w:r>
          </w:p>
        </w:tc>
        <w:tc>
          <w:tcPr>
            <w:tcW w:w="1515" w:type="dxa"/>
            <w:gridSpan w:val="2"/>
          </w:tcPr>
          <w:p w14:paraId="0868A212" w14:textId="77777777" w:rsidR="007A409E" w:rsidRPr="00A80B75" w:rsidRDefault="007A409E" w:rsidP="008940F2">
            <w:pPr>
              <w:jc w:val="both"/>
              <w:rPr>
                <w:rFonts w:ascii="Times New Roman" w:hAnsi="Times New Roman" w:cs="Times New Roman"/>
                <w:b/>
              </w:rPr>
            </w:pPr>
          </w:p>
        </w:tc>
        <w:tc>
          <w:tcPr>
            <w:tcW w:w="2652" w:type="dxa"/>
          </w:tcPr>
          <w:p w14:paraId="311E3886" w14:textId="77777777" w:rsidR="007A409E" w:rsidRPr="00A80B75" w:rsidRDefault="007A409E" w:rsidP="008940F2">
            <w:pPr>
              <w:jc w:val="both"/>
              <w:rPr>
                <w:rFonts w:ascii="Times New Roman" w:hAnsi="Times New Roman" w:cs="Times New Roman"/>
                <w:b/>
              </w:rPr>
            </w:pPr>
          </w:p>
        </w:tc>
      </w:tr>
      <w:tr w:rsidR="007A409E" w:rsidRPr="00A80B75" w14:paraId="09875371" w14:textId="77777777" w:rsidTr="006A62F1">
        <w:tc>
          <w:tcPr>
            <w:tcW w:w="606" w:type="dxa"/>
            <w:gridSpan w:val="2"/>
          </w:tcPr>
          <w:p w14:paraId="3AB0889B" w14:textId="79DF5E5C" w:rsidR="007A409E" w:rsidRPr="00A80B75" w:rsidRDefault="008545D9" w:rsidP="008940F2">
            <w:pPr>
              <w:jc w:val="both"/>
              <w:rPr>
                <w:rFonts w:ascii="Times New Roman" w:hAnsi="Times New Roman" w:cs="Times New Roman"/>
                <w:b/>
              </w:rPr>
            </w:pPr>
            <w:r w:rsidRPr="00A80B75">
              <w:rPr>
                <w:rFonts w:ascii="Times New Roman" w:hAnsi="Times New Roman" w:cs="Times New Roman"/>
                <w:b/>
              </w:rPr>
              <w:t xml:space="preserve">11. </w:t>
            </w:r>
          </w:p>
        </w:tc>
        <w:tc>
          <w:tcPr>
            <w:tcW w:w="3929" w:type="dxa"/>
            <w:gridSpan w:val="2"/>
          </w:tcPr>
          <w:p w14:paraId="21756E83" w14:textId="134F8D36" w:rsidR="007A409E" w:rsidRPr="00A80B75" w:rsidRDefault="007A409E" w:rsidP="008940F2">
            <w:pPr>
              <w:jc w:val="both"/>
              <w:rPr>
                <w:rFonts w:ascii="Times New Roman" w:hAnsi="Times New Roman" w:cs="Times New Roman"/>
              </w:rPr>
            </w:pPr>
            <w:r w:rsidRPr="00A80B75">
              <w:rPr>
                <w:rFonts w:ascii="Times New Roman" w:hAnsi="Times New Roman" w:cs="Times New Roman"/>
                <w:szCs w:val="23"/>
              </w:rPr>
              <w:t>Naručitelj je donio odluku o nedopustivosti sudjelovanja za natjecatelja koji nije ispunio uvjete sposobnosti u skladu s pozivom na nadmetanje ili dokumentacijom za nadmetanje.</w:t>
            </w:r>
          </w:p>
        </w:tc>
        <w:tc>
          <w:tcPr>
            <w:tcW w:w="1515" w:type="dxa"/>
            <w:gridSpan w:val="2"/>
          </w:tcPr>
          <w:p w14:paraId="311D6704" w14:textId="77777777" w:rsidR="007A409E" w:rsidRPr="00A80B75" w:rsidRDefault="007A409E" w:rsidP="008940F2">
            <w:pPr>
              <w:jc w:val="both"/>
              <w:rPr>
                <w:rFonts w:ascii="Times New Roman" w:hAnsi="Times New Roman" w:cs="Times New Roman"/>
                <w:b/>
              </w:rPr>
            </w:pPr>
          </w:p>
        </w:tc>
        <w:tc>
          <w:tcPr>
            <w:tcW w:w="2652" w:type="dxa"/>
          </w:tcPr>
          <w:p w14:paraId="5005CC9C" w14:textId="77777777" w:rsidR="007A409E" w:rsidRPr="00A80B75" w:rsidRDefault="007A409E" w:rsidP="008940F2">
            <w:pPr>
              <w:jc w:val="both"/>
              <w:rPr>
                <w:rFonts w:ascii="Times New Roman" w:hAnsi="Times New Roman" w:cs="Times New Roman"/>
                <w:b/>
              </w:rPr>
            </w:pPr>
          </w:p>
        </w:tc>
      </w:tr>
      <w:tr w:rsidR="007A409E" w:rsidRPr="00A80B75" w14:paraId="373E9B26" w14:textId="77777777" w:rsidTr="006A62F1">
        <w:tc>
          <w:tcPr>
            <w:tcW w:w="606" w:type="dxa"/>
            <w:gridSpan w:val="2"/>
          </w:tcPr>
          <w:p w14:paraId="0AD8891F" w14:textId="4E00CD4E" w:rsidR="007A409E" w:rsidRPr="00A80B75" w:rsidRDefault="008545D9" w:rsidP="008940F2">
            <w:pPr>
              <w:jc w:val="both"/>
              <w:rPr>
                <w:rFonts w:ascii="Times New Roman" w:hAnsi="Times New Roman" w:cs="Times New Roman"/>
                <w:b/>
              </w:rPr>
            </w:pPr>
            <w:r w:rsidRPr="00A80B75">
              <w:rPr>
                <w:rFonts w:ascii="Times New Roman" w:hAnsi="Times New Roman" w:cs="Times New Roman"/>
                <w:b/>
              </w:rPr>
              <w:t>12.</w:t>
            </w:r>
          </w:p>
        </w:tc>
        <w:tc>
          <w:tcPr>
            <w:tcW w:w="3929" w:type="dxa"/>
            <w:gridSpan w:val="2"/>
          </w:tcPr>
          <w:p w14:paraId="301124B5" w14:textId="6DE91732" w:rsidR="007A409E" w:rsidRPr="00A80B75" w:rsidRDefault="007A409E" w:rsidP="008940F2">
            <w:pPr>
              <w:jc w:val="both"/>
              <w:rPr>
                <w:rFonts w:ascii="Times New Roman" w:hAnsi="Times New Roman" w:cs="Times New Roman"/>
              </w:rPr>
            </w:pPr>
            <w:r w:rsidRPr="00A80B75">
              <w:rPr>
                <w:rFonts w:ascii="Times New Roman" w:hAnsi="Times New Roman" w:cs="Times New Roman"/>
              </w:rPr>
              <w:t>Naručitelj je o ocjeni zahtjeva za sudjelovanje sastavio zapisnik u koji je unio sve bitne okolnosti vezane uz zadovoljavanje traženih uvjeta iz članaka 67.-74. Zakona o javnoj nabavi i uvažavanja članka 35. Zakona o javnoj nabavi.</w:t>
            </w:r>
          </w:p>
        </w:tc>
        <w:tc>
          <w:tcPr>
            <w:tcW w:w="1515" w:type="dxa"/>
            <w:gridSpan w:val="2"/>
          </w:tcPr>
          <w:p w14:paraId="1CBA014F" w14:textId="77777777" w:rsidR="007A409E" w:rsidRPr="00A80B75" w:rsidRDefault="007A409E" w:rsidP="008940F2">
            <w:pPr>
              <w:jc w:val="both"/>
              <w:rPr>
                <w:rFonts w:ascii="Times New Roman" w:hAnsi="Times New Roman" w:cs="Times New Roman"/>
                <w:b/>
              </w:rPr>
            </w:pPr>
          </w:p>
        </w:tc>
        <w:tc>
          <w:tcPr>
            <w:tcW w:w="2652" w:type="dxa"/>
          </w:tcPr>
          <w:p w14:paraId="26D0E71A" w14:textId="77777777" w:rsidR="007A409E" w:rsidRPr="00A80B75" w:rsidRDefault="007A409E" w:rsidP="008940F2">
            <w:pPr>
              <w:jc w:val="both"/>
              <w:rPr>
                <w:rFonts w:ascii="Times New Roman" w:hAnsi="Times New Roman" w:cs="Times New Roman"/>
                <w:b/>
              </w:rPr>
            </w:pPr>
          </w:p>
        </w:tc>
      </w:tr>
      <w:tr w:rsidR="008545D9" w:rsidRPr="00A80B75" w14:paraId="1ED0155E" w14:textId="77777777" w:rsidTr="006A62F1">
        <w:tc>
          <w:tcPr>
            <w:tcW w:w="606" w:type="dxa"/>
            <w:gridSpan w:val="2"/>
          </w:tcPr>
          <w:p w14:paraId="4E2FC99D" w14:textId="35B40497"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 xml:space="preserve">13. </w:t>
            </w:r>
          </w:p>
        </w:tc>
        <w:tc>
          <w:tcPr>
            <w:tcW w:w="3929" w:type="dxa"/>
            <w:gridSpan w:val="2"/>
          </w:tcPr>
          <w:p w14:paraId="1A56705E" w14:textId="7321CA0A" w:rsidR="008545D9" w:rsidRPr="00A80B75" w:rsidRDefault="008545D9" w:rsidP="008940F2">
            <w:pPr>
              <w:jc w:val="both"/>
              <w:rPr>
                <w:rFonts w:ascii="Times New Roman" w:hAnsi="Times New Roman" w:cs="Times New Roman"/>
              </w:rPr>
            </w:pPr>
            <w:r w:rsidRPr="00A80B75">
              <w:rPr>
                <w:rFonts w:ascii="Times New Roman" w:hAnsi="Times New Roman" w:cs="Times New Roman"/>
              </w:rPr>
              <w:t>Sadržaj zapisnika u skladu je s člankom 24. Uredbe.</w:t>
            </w:r>
          </w:p>
        </w:tc>
        <w:tc>
          <w:tcPr>
            <w:tcW w:w="1515" w:type="dxa"/>
            <w:gridSpan w:val="2"/>
          </w:tcPr>
          <w:p w14:paraId="012181F2" w14:textId="77777777" w:rsidR="008545D9" w:rsidRPr="00A80B75" w:rsidRDefault="008545D9" w:rsidP="008940F2">
            <w:pPr>
              <w:jc w:val="both"/>
              <w:rPr>
                <w:rFonts w:ascii="Times New Roman" w:hAnsi="Times New Roman" w:cs="Times New Roman"/>
                <w:b/>
              </w:rPr>
            </w:pPr>
          </w:p>
        </w:tc>
        <w:tc>
          <w:tcPr>
            <w:tcW w:w="2652" w:type="dxa"/>
          </w:tcPr>
          <w:p w14:paraId="7D82D270" w14:textId="77777777" w:rsidR="008545D9" w:rsidRPr="00A80B75" w:rsidRDefault="008545D9" w:rsidP="008940F2">
            <w:pPr>
              <w:jc w:val="both"/>
              <w:rPr>
                <w:rFonts w:ascii="Times New Roman" w:hAnsi="Times New Roman" w:cs="Times New Roman"/>
                <w:b/>
              </w:rPr>
            </w:pPr>
          </w:p>
        </w:tc>
      </w:tr>
      <w:tr w:rsidR="008545D9" w:rsidRPr="00A80B75" w14:paraId="4AF2868F" w14:textId="77777777" w:rsidTr="006A62F1">
        <w:tc>
          <w:tcPr>
            <w:tcW w:w="606" w:type="dxa"/>
            <w:gridSpan w:val="2"/>
          </w:tcPr>
          <w:p w14:paraId="3EC510D2" w14:textId="7BFD0980"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14.</w:t>
            </w:r>
          </w:p>
        </w:tc>
        <w:tc>
          <w:tcPr>
            <w:tcW w:w="3929" w:type="dxa"/>
            <w:gridSpan w:val="2"/>
          </w:tcPr>
          <w:p w14:paraId="29232534" w14:textId="2D11C3BA" w:rsidR="008545D9" w:rsidRPr="00A80B75" w:rsidRDefault="008545D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prihvaćanja natjecatelja/ponuditelja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28"/>
            </w:r>
          </w:p>
        </w:tc>
        <w:tc>
          <w:tcPr>
            <w:tcW w:w="1515" w:type="dxa"/>
            <w:gridSpan w:val="2"/>
          </w:tcPr>
          <w:p w14:paraId="4456F85C" w14:textId="77777777" w:rsidR="008545D9" w:rsidRPr="00A80B75" w:rsidRDefault="008545D9" w:rsidP="008940F2">
            <w:pPr>
              <w:jc w:val="both"/>
              <w:rPr>
                <w:rFonts w:ascii="Times New Roman" w:hAnsi="Times New Roman" w:cs="Times New Roman"/>
                <w:b/>
              </w:rPr>
            </w:pPr>
          </w:p>
        </w:tc>
        <w:tc>
          <w:tcPr>
            <w:tcW w:w="2652" w:type="dxa"/>
          </w:tcPr>
          <w:p w14:paraId="5782AB4D" w14:textId="77777777" w:rsidR="008545D9" w:rsidRPr="00A80B75" w:rsidRDefault="008545D9" w:rsidP="008940F2">
            <w:pPr>
              <w:jc w:val="both"/>
              <w:rPr>
                <w:rFonts w:ascii="Times New Roman" w:hAnsi="Times New Roman" w:cs="Times New Roman"/>
                <w:b/>
              </w:rPr>
            </w:pPr>
          </w:p>
        </w:tc>
      </w:tr>
      <w:tr w:rsidR="008545D9" w:rsidRPr="00A80B75" w14:paraId="6ACB5164" w14:textId="77777777" w:rsidTr="006A62F1">
        <w:tc>
          <w:tcPr>
            <w:tcW w:w="606" w:type="dxa"/>
            <w:gridSpan w:val="2"/>
          </w:tcPr>
          <w:p w14:paraId="354EA0B5" w14:textId="2143DE94"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15.</w:t>
            </w:r>
          </w:p>
        </w:tc>
        <w:tc>
          <w:tcPr>
            <w:tcW w:w="3929" w:type="dxa"/>
            <w:gridSpan w:val="2"/>
          </w:tcPr>
          <w:p w14:paraId="24780A03" w14:textId="7B19FEBB" w:rsidR="008545D9" w:rsidRPr="00A80B75" w:rsidRDefault="008545D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w:t>
            </w:r>
            <w:r w:rsidRPr="00A80B75">
              <w:rPr>
                <w:rFonts w:ascii="Times New Roman" w:hAnsi="Times New Roman" w:cs="Times New Roman"/>
                <w:szCs w:val="23"/>
              </w:rPr>
              <w:lastRenderedPageBreak/>
              <w:t xml:space="preserve">dokumentacije za nadmetanje nakon otvaranja zahtjeva za sudjelovanje/ponuda zbog koje je došlo do </w:t>
            </w:r>
            <w:r w:rsidRPr="00A80B75">
              <w:rPr>
                <w:rFonts w:ascii="Times New Roman" w:hAnsi="Times New Roman" w:cs="Times New Roman"/>
                <w:b/>
                <w:szCs w:val="23"/>
              </w:rPr>
              <w:t>isključenja natjecatelja/ponuditelja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29"/>
            </w:r>
          </w:p>
        </w:tc>
        <w:tc>
          <w:tcPr>
            <w:tcW w:w="1515" w:type="dxa"/>
            <w:gridSpan w:val="2"/>
          </w:tcPr>
          <w:p w14:paraId="2C24C8CB" w14:textId="77777777" w:rsidR="008545D9" w:rsidRPr="00A80B75" w:rsidRDefault="008545D9" w:rsidP="008940F2">
            <w:pPr>
              <w:jc w:val="both"/>
              <w:rPr>
                <w:rFonts w:ascii="Times New Roman" w:hAnsi="Times New Roman" w:cs="Times New Roman"/>
                <w:b/>
              </w:rPr>
            </w:pPr>
          </w:p>
        </w:tc>
        <w:tc>
          <w:tcPr>
            <w:tcW w:w="2652" w:type="dxa"/>
          </w:tcPr>
          <w:p w14:paraId="1A37D3F6" w14:textId="77777777" w:rsidR="008545D9" w:rsidRPr="00A80B75" w:rsidRDefault="008545D9" w:rsidP="008940F2">
            <w:pPr>
              <w:jc w:val="both"/>
              <w:rPr>
                <w:rFonts w:ascii="Times New Roman" w:hAnsi="Times New Roman" w:cs="Times New Roman"/>
                <w:b/>
              </w:rPr>
            </w:pPr>
          </w:p>
        </w:tc>
      </w:tr>
      <w:tr w:rsidR="008545D9" w:rsidRPr="00A80B75" w14:paraId="03050A68" w14:textId="77777777" w:rsidTr="006A62F1">
        <w:tc>
          <w:tcPr>
            <w:tcW w:w="606" w:type="dxa"/>
            <w:gridSpan w:val="2"/>
          </w:tcPr>
          <w:p w14:paraId="38DA7704" w14:textId="716C8291"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16.</w:t>
            </w:r>
          </w:p>
        </w:tc>
        <w:tc>
          <w:tcPr>
            <w:tcW w:w="3929" w:type="dxa"/>
            <w:gridSpan w:val="2"/>
          </w:tcPr>
          <w:p w14:paraId="30149C50" w14:textId="2EE7FB04" w:rsidR="008545D9" w:rsidRPr="00A80B75" w:rsidRDefault="008545D9" w:rsidP="008940F2">
            <w:pPr>
              <w:jc w:val="both"/>
              <w:rPr>
                <w:rFonts w:ascii="Times New Roman" w:hAnsi="Times New Roman" w:cs="Times New Roman"/>
              </w:rPr>
            </w:pPr>
            <w:r w:rsidRPr="00A80B75">
              <w:rPr>
                <w:rFonts w:ascii="Times New Roman" w:hAnsi="Times New Roman" w:cs="Times New Roman"/>
              </w:rPr>
              <w:t>Naručitelj je natjecateljima koji nisu bili pozvani na dostavu ponude poslao odluku o nedopustivosti sudjelovanja na dokaziv način.</w:t>
            </w:r>
          </w:p>
        </w:tc>
        <w:tc>
          <w:tcPr>
            <w:tcW w:w="1515" w:type="dxa"/>
            <w:gridSpan w:val="2"/>
          </w:tcPr>
          <w:p w14:paraId="21BD63F5" w14:textId="77777777" w:rsidR="008545D9" w:rsidRPr="00A80B75" w:rsidRDefault="008545D9" w:rsidP="008940F2">
            <w:pPr>
              <w:jc w:val="both"/>
              <w:rPr>
                <w:rFonts w:ascii="Times New Roman" w:hAnsi="Times New Roman" w:cs="Times New Roman"/>
                <w:b/>
              </w:rPr>
            </w:pPr>
          </w:p>
        </w:tc>
        <w:tc>
          <w:tcPr>
            <w:tcW w:w="2652" w:type="dxa"/>
          </w:tcPr>
          <w:p w14:paraId="79B07F00" w14:textId="77777777" w:rsidR="008545D9" w:rsidRPr="00A80B75" w:rsidRDefault="008545D9" w:rsidP="008940F2">
            <w:pPr>
              <w:jc w:val="both"/>
              <w:rPr>
                <w:rFonts w:ascii="Times New Roman" w:hAnsi="Times New Roman" w:cs="Times New Roman"/>
                <w:b/>
              </w:rPr>
            </w:pPr>
          </w:p>
        </w:tc>
      </w:tr>
      <w:tr w:rsidR="008545D9" w:rsidRPr="00A80B75" w14:paraId="4717B4B0" w14:textId="77777777" w:rsidTr="006A62F1">
        <w:tc>
          <w:tcPr>
            <w:tcW w:w="606" w:type="dxa"/>
            <w:gridSpan w:val="2"/>
          </w:tcPr>
          <w:p w14:paraId="5A30063B" w14:textId="7D690B16"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17.</w:t>
            </w:r>
          </w:p>
        </w:tc>
        <w:tc>
          <w:tcPr>
            <w:tcW w:w="3929" w:type="dxa"/>
            <w:gridSpan w:val="2"/>
          </w:tcPr>
          <w:p w14:paraId="7F6BFB98" w14:textId="7CFE00A6" w:rsidR="008545D9" w:rsidRPr="00A80B75" w:rsidRDefault="008545D9" w:rsidP="008940F2">
            <w:pPr>
              <w:jc w:val="both"/>
              <w:rPr>
                <w:rFonts w:ascii="Times New Roman" w:hAnsi="Times New Roman" w:cs="Times New Roman"/>
              </w:rPr>
            </w:pPr>
            <w:r w:rsidRPr="00A80B75">
              <w:rPr>
                <w:rFonts w:ascii="Times New Roman" w:hAnsi="Times New Roman" w:cs="Times New Roman"/>
              </w:rPr>
              <w:t>Naručitelj je u odluci o nedopustivosti sudjelovanja naveo razloge za nedopustivost na način da natjecatelj kojem se ista dostavlja nema uvid u podatke o ostalim natjecateljima.</w:t>
            </w:r>
          </w:p>
        </w:tc>
        <w:tc>
          <w:tcPr>
            <w:tcW w:w="1515" w:type="dxa"/>
            <w:gridSpan w:val="2"/>
          </w:tcPr>
          <w:p w14:paraId="6C9FE137" w14:textId="77777777" w:rsidR="008545D9" w:rsidRPr="00A80B75" w:rsidRDefault="008545D9" w:rsidP="008940F2">
            <w:pPr>
              <w:jc w:val="both"/>
              <w:rPr>
                <w:rFonts w:ascii="Times New Roman" w:hAnsi="Times New Roman" w:cs="Times New Roman"/>
                <w:b/>
              </w:rPr>
            </w:pPr>
          </w:p>
        </w:tc>
        <w:tc>
          <w:tcPr>
            <w:tcW w:w="2652" w:type="dxa"/>
          </w:tcPr>
          <w:p w14:paraId="4C8FE381" w14:textId="77777777" w:rsidR="008545D9" w:rsidRPr="00A80B75" w:rsidRDefault="008545D9" w:rsidP="008940F2">
            <w:pPr>
              <w:jc w:val="both"/>
              <w:rPr>
                <w:rFonts w:ascii="Times New Roman" w:hAnsi="Times New Roman" w:cs="Times New Roman"/>
                <w:b/>
              </w:rPr>
            </w:pPr>
          </w:p>
        </w:tc>
      </w:tr>
      <w:tr w:rsidR="008545D9" w:rsidRPr="00A80B75" w14:paraId="161D0E37" w14:textId="77777777" w:rsidTr="006A62F1">
        <w:tc>
          <w:tcPr>
            <w:tcW w:w="606" w:type="dxa"/>
            <w:gridSpan w:val="2"/>
          </w:tcPr>
          <w:p w14:paraId="5CAB0953" w14:textId="39797142"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 xml:space="preserve">18. </w:t>
            </w:r>
          </w:p>
        </w:tc>
        <w:tc>
          <w:tcPr>
            <w:tcW w:w="3929" w:type="dxa"/>
            <w:gridSpan w:val="2"/>
          </w:tcPr>
          <w:p w14:paraId="289191C4" w14:textId="1D651879" w:rsidR="008545D9" w:rsidRPr="00A80B75" w:rsidRDefault="008545D9" w:rsidP="008940F2">
            <w:pPr>
              <w:jc w:val="both"/>
              <w:rPr>
                <w:rFonts w:ascii="Times New Roman" w:hAnsi="Times New Roman" w:cs="Times New Roman"/>
              </w:rPr>
            </w:pPr>
            <w:r w:rsidRPr="00A80B75">
              <w:rPr>
                <w:rFonts w:ascii="Times New Roman" w:hAnsi="Times New Roman" w:cs="Times New Roman"/>
              </w:rPr>
              <w:t>Naručitelj je istodobno odabranim natjecateljima poslao pisani poziv na pregovaranje sukladno članku 36. ZJN-a, na način da natjecatelj kojem se šalje poziv na pregovaranje nema uvid u podatke o ostalim odabranim natjecateljima</w:t>
            </w:r>
          </w:p>
        </w:tc>
        <w:tc>
          <w:tcPr>
            <w:tcW w:w="1515" w:type="dxa"/>
            <w:gridSpan w:val="2"/>
          </w:tcPr>
          <w:p w14:paraId="7391D328" w14:textId="77777777" w:rsidR="008545D9" w:rsidRPr="00A80B75" w:rsidRDefault="008545D9" w:rsidP="008940F2">
            <w:pPr>
              <w:jc w:val="both"/>
              <w:rPr>
                <w:rFonts w:ascii="Times New Roman" w:hAnsi="Times New Roman" w:cs="Times New Roman"/>
                <w:b/>
              </w:rPr>
            </w:pPr>
          </w:p>
        </w:tc>
        <w:tc>
          <w:tcPr>
            <w:tcW w:w="2652" w:type="dxa"/>
          </w:tcPr>
          <w:p w14:paraId="3C5EA642" w14:textId="77777777" w:rsidR="008545D9" w:rsidRPr="00A80B75" w:rsidRDefault="008545D9" w:rsidP="008940F2">
            <w:pPr>
              <w:jc w:val="both"/>
              <w:rPr>
                <w:rFonts w:ascii="Times New Roman" w:hAnsi="Times New Roman" w:cs="Times New Roman"/>
                <w:b/>
              </w:rPr>
            </w:pPr>
          </w:p>
        </w:tc>
      </w:tr>
      <w:tr w:rsidR="008545D9" w:rsidRPr="00A80B75" w14:paraId="3F0A2864" w14:textId="77777777" w:rsidTr="006A62F1">
        <w:tc>
          <w:tcPr>
            <w:tcW w:w="606" w:type="dxa"/>
            <w:gridSpan w:val="2"/>
          </w:tcPr>
          <w:p w14:paraId="73B71E75" w14:textId="089EBD34"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 xml:space="preserve">19. </w:t>
            </w:r>
          </w:p>
        </w:tc>
        <w:tc>
          <w:tcPr>
            <w:tcW w:w="3929" w:type="dxa"/>
            <w:gridSpan w:val="2"/>
          </w:tcPr>
          <w:p w14:paraId="53185D79" w14:textId="06440DBA" w:rsidR="008545D9" w:rsidRPr="00A80B75" w:rsidRDefault="008545D9" w:rsidP="008940F2">
            <w:pPr>
              <w:jc w:val="both"/>
              <w:rPr>
                <w:rFonts w:ascii="Times New Roman" w:hAnsi="Times New Roman" w:cs="Times New Roman"/>
              </w:rPr>
            </w:pPr>
            <w:r w:rsidRPr="00A80B75">
              <w:rPr>
                <w:rFonts w:ascii="Times New Roman" w:hAnsi="Times New Roman" w:cs="Times New Roman"/>
              </w:rPr>
              <w:t>Poziv na pregovaranje sadrži podatke sukladno članku 36. stavku 5. ZJN-a.</w:t>
            </w:r>
          </w:p>
        </w:tc>
        <w:tc>
          <w:tcPr>
            <w:tcW w:w="1515" w:type="dxa"/>
            <w:gridSpan w:val="2"/>
          </w:tcPr>
          <w:p w14:paraId="68C6C53E" w14:textId="77777777" w:rsidR="008545D9" w:rsidRPr="00A80B75" w:rsidRDefault="008545D9" w:rsidP="008940F2">
            <w:pPr>
              <w:jc w:val="both"/>
              <w:rPr>
                <w:rFonts w:ascii="Times New Roman" w:hAnsi="Times New Roman" w:cs="Times New Roman"/>
                <w:b/>
              </w:rPr>
            </w:pPr>
          </w:p>
        </w:tc>
        <w:tc>
          <w:tcPr>
            <w:tcW w:w="2652" w:type="dxa"/>
          </w:tcPr>
          <w:p w14:paraId="2C89D702" w14:textId="77777777" w:rsidR="008545D9" w:rsidRPr="00A80B75" w:rsidRDefault="008545D9" w:rsidP="008940F2">
            <w:pPr>
              <w:jc w:val="both"/>
              <w:rPr>
                <w:rFonts w:ascii="Times New Roman" w:hAnsi="Times New Roman" w:cs="Times New Roman"/>
                <w:b/>
              </w:rPr>
            </w:pPr>
          </w:p>
        </w:tc>
      </w:tr>
      <w:tr w:rsidR="008545D9" w:rsidRPr="00A80B75" w14:paraId="1D5753AE" w14:textId="77777777" w:rsidTr="006A62F1">
        <w:tc>
          <w:tcPr>
            <w:tcW w:w="606" w:type="dxa"/>
            <w:gridSpan w:val="2"/>
          </w:tcPr>
          <w:p w14:paraId="03BC54CE" w14:textId="01C4605E" w:rsidR="008545D9" w:rsidRPr="00A80B75" w:rsidRDefault="008545D9" w:rsidP="008940F2">
            <w:pPr>
              <w:jc w:val="both"/>
              <w:rPr>
                <w:rFonts w:ascii="Times New Roman" w:hAnsi="Times New Roman" w:cs="Times New Roman"/>
                <w:b/>
              </w:rPr>
            </w:pPr>
            <w:r w:rsidRPr="00A80B75">
              <w:rPr>
                <w:rFonts w:ascii="Times New Roman" w:hAnsi="Times New Roman" w:cs="Times New Roman"/>
                <w:b/>
              </w:rPr>
              <w:t>20.</w:t>
            </w:r>
          </w:p>
        </w:tc>
        <w:tc>
          <w:tcPr>
            <w:tcW w:w="3929" w:type="dxa"/>
            <w:gridSpan w:val="2"/>
          </w:tcPr>
          <w:p w14:paraId="6B0E1975" w14:textId="13102403" w:rsidR="008545D9" w:rsidRPr="00A80B75" w:rsidRDefault="008545D9" w:rsidP="008940F2">
            <w:pPr>
              <w:jc w:val="both"/>
              <w:rPr>
                <w:rFonts w:ascii="Times New Roman" w:hAnsi="Times New Roman" w:cs="Times New Roman"/>
              </w:rPr>
            </w:pPr>
            <w:r w:rsidRPr="00A80B75">
              <w:rPr>
                <w:rFonts w:ascii="Times New Roman" w:hAnsi="Times New Roman" w:cs="Times New Roman"/>
              </w:rPr>
              <w:t xml:space="preserve">Poziv na pregovaranje dostavljen je svakom pojedinom natjecatelju zasebno na način da nema uvid u podatke o ostalim natjecateljima. </w:t>
            </w:r>
          </w:p>
        </w:tc>
        <w:tc>
          <w:tcPr>
            <w:tcW w:w="1515" w:type="dxa"/>
            <w:gridSpan w:val="2"/>
          </w:tcPr>
          <w:p w14:paraId="16F3874E" w14:textId="77777777" w:rsidR="008545D9" w:rsidRPr="00A80B75" w:rsidRDefault="008545D9" w:rsidP="008940F2">
            <w:pPr>
              <w:jc w:val="both"/>
              <w:rPr>
                <w:rFonts w:ascii="Times New Roman" w:hAnsi="Times New Roman" w:cs="Times New Roman"/>
                <w:b/>
              </w:rPr>
            </w:pPr>
          </w:p>
        </w:tc>
        <w:tc>
          <w:tcPr>
            <w:tcW w:w="2652" w:type="dxa"/>
          </w:tcPr>
          <w:p w14:paraId="179A8119" w14:textId="77777777" w:rsidR="008545D9" w:rsidRPr="00A80B75" w:rsidRDefault="008545D9" w:rsidP="008940F2">
            <w:pPr>
              <w:jc w:val="both"/>
              <w:rPr>
                <w:rFonts w:ascii="Times New Roman" w:hAnsi="Times New Roman" w:cs="Times New Roman"/>
                <w:b/>
              </w:rPr>
            </w:pPr>
          </w:p>
        </w:tc>
      </w:tr>
      <w:tr w:rsidR="000F5211" w:rsidRPr="00A80B75" w14:paraId="66334E75" w14:textId="77777777" w:rsidTr="006A62F1">
        <w:tc>
          <w:tcPr>
            <w:tcW w:w="606" w:type="dxa"/>
            <w:gridSpan w:val="2"/>
          </w:tcPr>
          <w:p w14:paraId="42449B37" w14:textId="4678C4D4" w:rsidR="000F5211" w:rsidRPr="00A80B75" w:rsidRDefault="000F5211" w:rsidP="008940F2">
            <w:pPr>
              <w:jc w:val="both"/>
              <w:rPr>
                <w:rFonts w:ascii="Times New Roman" w:hAnsi="Times New Roman" w:cs="Times New Roman"/>
                <w:b/>
              </w:rPr>
            </w:pPr>
            <w:r w:rsidRPr="00A80B75">
              <w:rPr>
                <w:rFonts w:ascii="Times New Roman" w:hAnsi="Times New Roman" w:cs="Times New Roman"/>
                <w:b/>
              </w:rPr>
              <w:t>21.</w:t>
            </w:r>
          </w:p>
        </w:tc>
        <w:tc>
          <w:tcPr>
            <w:tcW w:w="3929" w:type="dxa"/>
            <w:gridSpan w:val="2"/>
          </w:tcPr>
          <w:p w14:paraId="77857D34" w14:textId="7669F38E" w:rsidR="000F5211" w:rsidRPr="00A80B75" w:rsidRDefault="000F521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Za vrijeme roka za dostavu ponuda natjecatelji mogu zahtijevati objašnjenja i izmjene vezane za dokumentaciju iz članka 36. stavka 2., a javni naručitelj dužan je svim natjecateljima istodobno odgovoriti ne navodeći podatke o podnositelju zahtjeva. Pod uvjetom da je zahtjev dostavljen pravodobno, javni naručitelj obvezan je odgovor dostaviti najkasnije tijekom šestog dana prije dana u kojem ističe rok za dostavu ponuda u postupku javne nabave velike vrijednosti. Zahtjev je pravodoban ako je dostavljen naručitelju najkasnije tijekom osmog dana prije dana u kojem ističe rok za dostavu ponuda u postupku javne nabave velike vrijednosti</w:t>
            </w:r>
            <w:r w:rsidR="00AB389B">
              <w:rPr>
                <w:rFonts w:ascii="Times New Roman" w:hAnsi="Times New Roman" w:cs="Times New Roman"/>
                <w:color w:val="000000"/>
                <w:shd w:val="clear" w:color="auto" w:fill="FFFFFF"/>
              </w:rPr>
              <w:t xml:space="preserve">, odnosno najkasnije tijekom šestog dana prije dana u kojem ističe rok za dostavu ponuda u postupku javne </w:t>
            </w:r>
            <w:r w:rsidR="00AB389B">
              <w:rPr>
                <w:rFonts w:ascii="Times New Roman" w:hAnsi="Times New Roman" w:cs="Times New Roman"/>
                <w:color w:val="000000"/>
                <w:shd w:val="clear" w:color="auto" w:fill="FFFFFF"/>
              </w:rPr>
              <w:lastRenderedPageBreak/>
              <w:t xml:space="preserve">nabave zbog žurnosti iz članka 66. ZJN-a </w:t>
            </w:r>
            <w:r w:rsidRPr="00A80B75">
              <w:rPr>
                <w:rFonts w:ascii="Times New Roman" w:hAnsi="Times New Roman" w:cs="Times New Roman"/>
                <w:color w:val="000000"/>
                <w:shd w:val="clear" w:color="auto" w:fill="FFFFFF"/>
              </w:rPr>
              <w:t>.</w:t>
            </w:r>
          </w:p>
          <w:p w14:paraId="57212BA0" w14:textId="77777777" w:rsidR="000F5211" w:rsidRPr="00A80B75" w:rsidRDefault="000F5211" w:rsidP="008940F2">
            <w:pPr>
              <w:jc w:val="both"/>
              <w:rPr>
                <w:rFonts w:ascii="Times New Roman" w:hAnsi="Times New Roman" w:cs="Times New Roman"/>
                <w:color w:val="000000"/>
                <w:shd w:val="clear" w:color="auto" w:fill="FFFFFF"/>
              </w:rPr>
            </w:pPr>
          </w:p>
          <w:p w14:paraId="5D03555C" w14:textId="2E937D28" w:rsidR="000F5211" w:rsidRPr="00A80B75" w:rsidRDefault="000F5211" w:rsidP="008940F2">
            <w:pPr>
              <w:jc w:val="both"/>
              <w:rPr>
                <w:rFonts w:ascii="Times New Roman" w:hAnsi="Times New Roman" w:cs="Times New Roman"/>
              </w:rPr>
            </w:pPr>
            <w:r w:rsidRPr="00A80B75">
              <w:rPr>
                <w:rFonts w:ascii="Times New Roman" w:hAnsi="Times New Roman" w:cs="Times New Roman"/>
              </w:rPr>
              <w:t>Naručitelj je postupio u skladu sa odredbama članka 36. stavka 7. ZJN-a.</w:t>
            </w:r>
          </w:p>
        </w:tc>
        <w:tc>
          <w:tcPr>
            <w:tcW w:w="1515" w:type="dxa"/>
            <w:gridSpan w:val="2"/>
          </w:tcPr>
          <w:p w14:paraId="63EE9618" w14:textId="77777777" w:rsidR="000F5211" w:rsidRPr="00A80B75" w:rsidRDefault="000F5211" w:rsidP="008940F2">
            <w:pPr>
              <w:jc w:val="both"/>
              <w:rPr>
                <w:rFonts w:ascii="Times New Roman" w:hAnsi="Times New Roman" w:cs="Times New Roman"/>
                <w:b/>
              </w:rPr>
            </w:pPr>
          </w:p>
        </w:tc>
        <w:tc>
          <w:tcPr>
            <w:tcW w:w="2652" w:type="dxa"/>
          </w:tcPr>
          <w:p w14:paraId="5300F13B" w14:textId="77777777" w:rsidR="000F5211" w:rsidRPr="00A80B75" w:rsidRDefault="000F5211" w:rsidP="008940F2">
            <w:pPr>
              <w:jc w:val="both"/>
              <w:rPr>
                <w:rFonts w:ascii="Times New Roman" w:hAnsi="Times New Roman" w:cs="Times New Roman"/>
                <w:b/>
              </w:rPr>
            </w:pPr>
          </w:p>
        </w:tc>
      </w:tr>
      <w:tr w:rsidR="000F5211" w:rsidRPr="00A80B75" w14:paraId="3B13D38B" w14:textId="77777777" w:rsidTr="006A62F1">
        <w:tc>
          <w:tcPr>
            <w:tcW w:w="606" w:type="dxa"/>
            <w:gridSpan w:val="2"/>
          </w:tcPr>
          <w:p w14:paraId="4C64779A" w14:textId="28D4A935" w:rsidR="000F5211" w:rsidRPr="00A80B75" w:rsidRDefault="000F5211" w:rsidP="008940F2">
            <w:pPr>
              <w:jc w:val="both"/>
              <w:rPr>
                <w:rFonts w:ascii="Times New Roman" w:hAnsi="Times New Roman" w:cs="Times New Roman"/>
                <w:b/>
              </w:rPr>
            </w:pPr>
            <w:r w:rsidRPr="00A80B75">
              <w:rPr>
                <w:rFonts w:ascii="Times New Roman" w:hAnsi="Times New Roman" w:cs="Times New Roman"/>
                <w:b/>
              </w:rPr>
              <w:t>22.</w:t>
            </w:r>
          </w:p>
        </w:tc>
        <w:tc>
          <w:tcPr>
            <w:tcW w:w="3929" w:type="dxa"/>
            <w:gridSpan w:val="2"/>
          </w:tcPr>
          <w:p w14:paraId="6B352DD0" w14:textId="77777777" w:rsidR="000F5211" w:rsidRPr="00A80B75" w:rsidRDefault="000F5211"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iz bilo kojeg razloga dokumentacija nije stavljena na raspolaganje u skladu sa člankom 36. stavak 2. ili 3., ako javni naručitelj nije na pravodoban zahtjev odgovorio u skladu s člankom 36. stavak stavku 7., ili ako se ponude mogu sastaviti samo nakon posjeta gradilištu ili nakon neposrednog pregleda dokumenata koji potkrepljuju dokumentaciju za nadmetanje, javni naručitelj dužan je rok za dostavu ponuda primjereno produžiti tako da svi natjecatelji mogu biti upoznati sa svim informacijama potrebnima za izradu ponude.</w:t>
            </w:r>
          </w:p>
          <w:p w14:paraId="454D1E72" w14:textId="09F3C1D3" w:rsidR="000F5211" w:rsidRPr="00A80B75" w:rsidRDefault="000F5211"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sidR="00AB389B">
              <w:rPr>
                <w:rFonts w:ascii="Times New Roman" w:hAnsi="Times New Roman" w:cs="Times New Roman"/>
              </w:rPr>
              <w:t>8</w:t>
            </w:r>
            <w:r w:rsidRPr="00A80B75">
              <w:rPr>
                <w:rFonts w:ascii="Times New Roman" w:hAnsi="Times New Roman" w:cs="Times New Roman"/>
              </w:rPr>
              <w:t>. ZJN-a.</w:t>
            </w:r>
          </w:p>
        </w:tc>
        <w:tc>
          <w:tcPr>
            <w:tcW w:w="1515" w:type="dxa"/>
            <w:gridSpan w:val="2"/>
          </w:tcPr>
          <w:p w14:paraId="3A95CA8A" w14:textId="77777777" w:rsidR="000F5211" w:rsidRPr="00A80B75" w:rsidRDefault="000F5211" w:rsidP="008940F2">
            <w:pPr>
              <w:jc w:val="both"/>
              <w:rPr>
                <w:rFonts w:ascii="Times New Roman" w:hAnsi="Times New Roman" w:cs="Times New Roman"/>
                <w:b/>
              </w:rPr>
            </w:pPr>
          </w:p>
        </w:tc>
        <w:tc>
          <w:tcPr>
            <w:tcW w:w="2652" w:type="dxa"/>
          </w:tcPr>
          <w:p w14:paraId="1F87E2C8" w14:textId="77777777" w:rsidR="000F5211" w:rsidRPr="00A80B75" w:rsidRDefault="000F5211" w:rsidP="008940F2">
            <w:pPr>
              <w:jc w:val="both"/>
              <w:rPr>
                <w:rFonts w:ascii="Times New Roman" w:hAnsi="Times New Roman" w:cs="Times New Roman"/>
                <w:b/>
              </w:rPr>
            </w:pPr>
          </w:p>
        </w:tc>
      </w:tr>
      <w:tr w:rsidR="000F5211" w:rsidRPr="00A80B75" w14:paraId="58B278A7" w14:textId="77777777" w:rsidTr="006A62F1">
        <w:tc>
          <w:tcPr>
            <w:tcW w:w="606" w:type="dxa"/>
            <w:gridSpan w:val="2"/>
          </w:tcPr>
          <w:p w14:paraId="043A9B09" w14:textId="2FF0B788" w:rsidR="000F5211" w:rsidRPr="00A80B75" w:rsidRDefault="000F5211" w:rsidP="008940F2">
            <w:pPr>
              <w:jc w:val="both"/>
              <w:rPr>
                <w:rFonts w:ascii="Times New Roman" w:hAnsi="Times New Roman" w:cs="Times New Roman"/>
                <w:b/>
              </w:rPr>
            </w:pPr>
            <w:r w:rsidRPr="00A80B75">
              <w:rPr>
                <w:rFonts w:ascii="Times New Roman" w:hAnsi="Times New Roman" w:cs="Times New Roman"/>
                <w:b/>
              </w:rPr>
              <w:t>23.</w:t>
            </w:r>
          </w:p>
        </w:tc>
        <w:tc>
          <w:tcPr>
            <w:tcW w:w="3929" w:type="dxa"/>
            <w:gridSpan w:val="2"/>
          </w:tcPr>
          <w:p w14:paraId="06FF0E14" w14:textId="77777777" w:rsidR="000F5211" w:rsidRPr="00A80B75" w:rsidRDefault="000F5211" w:rsidP="008940F2">
            <w:pPr>
              <w:jc w:val="both"/>
              <w:rPr>
                <w:rFonts w:ascii="Times New Roman" w:hAnsi="Times New Roman" w:cs="Times New Roman"/>
                <w:color w:val="000000"/>
                <w:shd w:val="clear" w:color="auto" w:fill="FFFFFF"/>
              </w:rPr>
            </w:pPr>
            <w:r w:rsidRPr="00A80B75">
              <w:rPr>
                <w:rFonts w:ascii="Minion Pro" w:hAnsi="Minion Pro"/>
                <w:color w:val="000000"/>
                <w:shd w:val="clear" w:color="auto" w:fill="FFFFFF"/>
              </w:rPr>
              <w:t> </w:t>
            </w:r>
            <w:r w:rsidRPr="00A80B75">
              <w:rPr>
                <w:rFonts w:ascii="Times New Roman" w:hAnsi="Times New Roman" w:cs="Times New Roman"/>
                <w:color w:val="000000"/>
                <w:shd w:val="clear" w:color="auto" w:fill="FFFFFF"/>
              </w:rPr>
              <w:t>Ako javni naručitelj za vrijeme roka za dostavu ponuda mijenja dokumentaciju, obvezan je osigurati dostupnost izmjena svim odabranim natjecateljima na isti način kao i osnovnu dokumentaciju te osigurati da gospodarski subjekti od primitka izmjene imaju najmanje 15 dana za dostavu ponude.</w:t>
            </w:r>
          </w:p>
          <w:p w14:paraId="01CBD57C" w14:textId="77777777" w:rsidR="000F5211" w:rsidRPr="00A80B75" w:rsidRDefault="000F5211" w:rsidP="008940F2">
            <w:pPr>
              <w:jc w:val="both"/>
              <w:rPr>
                <w:rFonts w:ascii="Times New Roman" w:hAnsi="Times New Roman" w:cs="Times New Roman"/>
                <w:color w:val="000000"/>
                <w:shd w:val="clear" w:color="auto" w:fill="FFFFFF"/>
              </w:rPr>
            </w:pPr>
          </w:p>
          <w:p w14:paraId="03C99CB7" w14:textId="55451EFE" w:rsidR="000F5211" w:rsidRPr="00A80B75" w:rsidRDefault="000F5211"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sidR="00AB389B">
              <w:rPr>
                <w:rFonts w:ascii="Times New Roman" w:hAnsi="Times New Roman" w:cs="Times New Roman"/>
              </w:rPr>
              <w:t>9</w:t>
            </w:r>
            <w:r w:rsidRPr="00A80B75">
              <w:rPr>
                <w:rFonts w:ascii="Times New Roman" w:hAnsi="Times New Roman" w:cs="Times New Roman"/>
              </w:rPr>
              <w:t>. ZJN-a.</w:t>
            </w:r>
          </w:p>
          <w:p w14:paraId="575A59A5" w14:textId="77777777" w:rsidR="000F5211" w:rsidRPr="00A80B75" w:rsidRDefault="000F5211" w:rsidP="008940F2">
            <w:pPr>
              <w:jc w:val="both"/>
              <w:rPr>
                <w:rFonts w:ascii="Times New Roman" w:hAnsi="Times New Roman" w:cs="Times New Roman"/>
              </w:rPr>
            </w:pPr>
          </w:p>
        </w:tc>
        <w:tc>
          <w:tcPr>
            <w:tcW w:w="1515" w:type="dxa"/>
            <w:gridSpan w:val="2"/>
          </w:tcPr>
          <w:p w14:paraId="402E03AE" w14:textId="77777777" w:rsidR="000F5211" w:rsidRPr="00A80B75" w:rsidRDefault="000F5211" w:rsidP="008940F2">
            <w:pPr>
              <w:jc w:val="both"/>
              <w:rPr>
                <w:rFonts w:ascii="Times New Roman" w:hAnsi="Times New Roman" w:cs="Times New Roman"/>
                <w:b/>
              </w:rPr>
            </w:pPr>
          </w:p>
        </w:tc>
        <w:tc>
          <w:tcPr>
            <w:tcW w:w="2652" w:type="dxa"/>
          </w:tcPr>
          <w:p w14:paraId="405003E7" w14:textId="77777777" w:rsidR="000F5211" w:rsidRPr="00A80B75" w:rsidRDefault="000F5211" w:rsidP="008940F2">
            <w:pPr>
              <w:jc w:val="both"/>
              <w:rPr>
                <w:rFonts w:ascii="Times New Roman" w:hAnsi="Times New Roman" w:cs="Times New Roman"/>
                <w:b/>
              </w:rPr>
            </w:pPr>
          </w:p>
        </w:tc>
      </w:tr>
      <w:tr w:rsidR="008545D9" w:rsidRPr="00A80B75" w14:paraId="518CFD75" w14:textId="77777777" w:rsidTr="006A62F1">
        <w:tc>
          <w:tcPr>
            <w:tcW w:w="606" w:type="dxa"/>
            <w:gridSpan w:val="2"/>
          </w:tcPr>
          <w:p w14:paraId="0B69F570" w14:textId="1A396110"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24.</w:t>
            </w:r>
          </w:p>
        </w:tc>
        <w:tc>
          <w:tcPr>
            <w:tcW w:w="3929" w:type="dxa"/>
            <w:gridSpan w:val="2"/>
          </w:tcPr>
          <w:p w14:paraId="7AF98900" w14:textId="44435214" w:rsidR="008545D9" w:rsidRPr="00A80B75" w:rsidRDefault="008545D9" w:rsidP="008940F2">
            <w:pPr>
              <w:jc w:val="both"/>
              <w:rPr>
                <w:rFonts w:ascii="Times New Roman" w:hAnsi="Times New Roman" w:cs="Times New Roman"/>
              </w:rPr>
            </w:pPr>
            <w:r w:rsidRPr="00A80B75">
              <w:rPr>
                <w:rFonts w:ascii="Times New Roman" w:hAnsi="Times New Roman" w:cs="Times New Roman"/>
              </w:rPr>
              <w:t xml:space="preserve">Tijekom pregovaranja naručitelj je osigurao jednak tretman svim ponuditeljima te nije davao informacije na diskriminirajući način kojim bi se moglo pogodovati pojedinim ponuditeljima </w:t>
            </w:r>
            <w:r w:rsidRPr="00A80B75">
              <w:rPr>
                <w:rFonts w:ascii="Times New Roman" w:hAnsi="Times New Roman" w:cs="Times New Roman"/>
                <w:i/>
              </w:rPr>
              <w:t>(ukoliko nije davao informacije na diskriminirajući način-označiti DA; ukoliko je davao informacije na diskriminirajući način-NE</w:t>
            </w:r>
          </w:p>
        </w:tc>
        <w:tc>
          <w:tcPr>
            <w:tcW w:w="1515" w:type="dxa"/>
            <w:gridSpan w:val="2"/>
          </w:tcPr>
          <w:p w14:paraId="5209B17F" w14:textId="77777777" w:rsidR="008545D9" w:rsidRPr="00A80B75" w:rsidRDefault="008545D9" w:rsidP="008940F2">
            <w:pPr>
              <w:jc w:val="both"/>
              <w:rPr>
                <w:rFonts w:ascii="Times New Roman" w:hAnsi="Times New Roman" w:cs="Times New Roman"/>
                <w:b/>
              </w:rPr>
            </w:pPr>
          </w:p>
        </w:tc>
        <w:tc>
          <w:tcPr>
            <w:tcW w:w="2652" w:type="dxa"/>
          </w:tcPr>
          <w:p w14:paraId="58EB2F93" w14:textId="77777777" w:rsidR="008545D9" w:rsidRPr="00A80B75" w:rsidRDefault="008545D9" w:rsidP="008940F2">
            <w:pPr>
              <w:jc w:val="both"/>
              <w:rPr>
                <w:rFonts w:ascii="Times New Roman" w:hAnsi="Times New Roman" w:cs="Times New Roman"/>
                <w:b/>
              </w:rPr>
            </w:pPr>
          </w:p>
        </w:tc>
      </w:tr>
      <w:tr w:rsidR="008545D9" w:rsidRPr="00A80B75" w14:paraId="66BBA56C" w14:textId="77777777" w:rsidTr="006A62F1">
        <w:tc>
          <w:tcPr>
            <w:tcW w:w="606" w:type="dxa"/>
            <w:gridSpan w:val="2"/>
          </w:tcPr>
          <w:p w14:paraId="697DBFE5" w14:textId="4E922D59"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25.</w:t>
            </w:r>
          </w:p>
        </w:tc>
        <w:tc>
          <w:tcPr>
            <w:tcW w:w="3929" w:type="dxa"/>
            <w:gridSpan w:val="2"/>
          </w:tcPr>
          <w:p w14:paraId="1837954D" w14:textId="64F39901" w:rsidR="008545D9" w:rsidRPr="00A80B75" w:rsidRDefault="008545D9" w:rsidP="008940F2">
            <w:pPr>
              <w:jc w:val="both"/>
              <w:rPr>
                <w:rFonts w:ascii="Times New Roman" w:hAnsi="Times New Roman" w:cs="Times New Roman"/>
              </w:rPr>
            </w:pPr>
            <w:r w:rsidRPr="00A80B75">
              <w:rPr>
                <w:rFonts w:ascii="Times New Roman" w:hAnsi="Times New Roman" w:cs="Times New Roman"/>
              </w:rPr>
              <w:t xml:space="preserve">Ako je naručitelj proveo odvijanje pregovaranja u više faza koje slijede jedna za drugom kako bi se smanjio broj inicijalnih ponuda o kojima se pregovara, u pozivu na nadmetanje ili dokumentaciji za nadmetanje naznačio je korištenje ove opcije </w:t>
            </w:r>
            <w:r w:rsidRPr="00A80B75">
              <w:rPr>
                <w:rFonts w:ascii="Times New Roman" w:hAnsi="Times New Roman" w:cs="Times New Roman"/>
                <w:i/>
              </w:rPr>
              <w:t>(ako nije korištena ova mogućnost, navesti n/p).</w:t>
            </w:r>
          </w:p>
        </w:tc>
        <w:tc>
          <w:tcPr>
            <w:tcW w:w="1515" w:type="dxa"/>
            <w:gridSpan w:val="2"/>
          </w:tcPr>
          <w:p w14:paraId="27676E09" w14:textId="77777777" w:rsidR="008545D9" w:rsidRPr="00A80B75" w:rsidRDefault="008545D9" w:rsidP="008940F2">
            <w:pPr>
              <w:jc w:val="both"/>
              <w:rPr>
                <w:rFonts w:ascii="Times New Roman" w:hAnsi="Times New Roman" w:cs="Times New Roman"/>
                <w:b/>
              </w:rPr>
            </w:pPr>
          </w:p>
        </w:tc>
        <w:tc>
          <w:tcPr>
            <w:tcW w:w="2652" w:type="dxa"/>
          </w:tcPr>
          <w:p w14:paraId="45F5188D" w14:textId="77777777" w:rsidR="008545D9" w:rsidRPr="00A80B75" w:rsidRDefault="008545D9" w:rsidP="008940F2">
            <w:pPr>
              <w:jc w:val="both"/>
              <w:rPr>
                <w:rFonts w:ascii="Times New Roman" w:hAnsi="Times New Roman" w:cs="Times New Roman"/>
                <w:b/>
              </w:rPr>
            </w:pPr>
          </w:p>
        </w:tc>
      </w:tr>
      <w:tr w:rsidR="008545D9" w:rsidRPr="00A80B75" w14:paraId="60269C34" w14:textId="77777777" w:rsidTr="006A62F1">
        <w:tc>
          <w:tcPr>
            <w:tcW w:w="606" w:type="dxa"/>
            <w:gridSpan w:val="2"/>
          </w:tcPr>
          <w:p w14:paraId="1CCCE9EC" w14:textId="3BEEF955"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26.</w:t>
            </w:r>
          </w:p>
        </w:tc>
        <w:tc>
          <w:tcPr>
            <w:tcW w:w="3929" w:type="dxa"/>
            <w:gridSpan w:val="2"/>
          </w:tcPr>
          <w:p w14:paraId="7C36C890" w14:textId="3801CED4" w:rsidR="008545D9" w:rsidRPr="00A80B75" w:rsidRDefault="008545D9" w:rsidP="008940F2">
            <w:pPr>
              <w:jc w:val="both"/>
              <w:rPr>
                <w:rFonts w:ascii="Times New Roman" w:hAnsi="Times New Roman" w:cs="Times New Roman"/>
              </w:rPr>
            </w:pPr>
            <w:r w:rsidRPr="00A80B75">
              <w:rPr>
                <w:rFonts w:ascii="Times New Roman" w:hAnsi="Times New Roman" w:cs="Times New Roman"/>
              </w:rPr>
              <w:t>Za smanjivanje broja inicijalnih ponuda u fazama naručitelj je primijenio kriterij za odabir naveden u pozivu na nadmetanje ili u dokumentaciji za nadmetanje i o tome postoji jasan pisani trag.</w:t>
            </w:r>
          </w:p>
        </w:tc>
        <w:tc>
          <w:tcPr>
            <w:tcW w:w="1515" w:type="dxa"/>
            <w:gridSpan w:val="2"/>
          </w:tcPr>
          <w:p w14:paraId="5CB9479A" w14:textId="77777777" w:rsidR="008545D9" w:rsidRPr="00A80B75" w:rsidRDefault="008545D9" w:rsidP="008940F2">
            <w:pPr>
              <w:jc w:val="both"/>
              <w:rPr>
                <w:rFonts w:ascii="Times New Roman" w:hAnsi="Times New Roman" w:cs="Times New Roman"/>
                <w:b/>
              </w:rPr>
            </w:pPr>
          </w:p>
        </w:tc>
        <w:tc>
          <w:tcPr>
            <w:tcW w:w="2652" w:type="dxa"/>
          </w:tcPr>
          <w:p w14:paraId="4AFCD28F" w14:textId="77777777" w:rsidR="008545D9" w:rsidRPr="00A80B75" w:rsidRDefault="008545D9" w:rsidP="008940F2">
            <w:pPr>
              <w:jc w:val="both"/>
              <w:rPr>
                <w:rFonts w:ascii="Times New Roman" w:hAnsi="Times New Roman" w:cs="Times New Roman"/>
                <w:b/>
              </w:rPr>
            </w:pPr>
          </w:p>
        </w:tc>
      </w:tr>
      <w:tr w:rsidR="008545D9" w:rsidRPr="00A80B75" w14:paraId="409DC60B" w14:textId="77777777" w:rsidTr="006A62F1">
        <w:tc>
          <w:tcPr>
            <w:tcW w:w="606" w:type="dxa"/>
            <w:gridSpan w:val="2"/>
          </w:tcPr>
          <w:p w14:paraId="596D6D36" w14:textId="0B23C8CC"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lastRenderedPageBreak/>
              <w:t>27.</w:t>
            </w:r>
          </w:p>
        </w:tc>
        <w:tc>
          <w:tcPr>
            <w:tcW w:w="3929" w:type="dxa"/>
            <w:gridSpan w:val="2"/>
          </w:tcPr>
          <w:p w14:paraId="560383DD" w14:textId="44015255" w:rsidR="008545D9" w:rsidRPr="00A80B75" w:rsidRDefault="008545D9" w:rsidP="008940F2">
            <w:pPr>
              <w:jc w:val="both"/>
              <w:rPr>
                <w:rFonts w:ascii="Times New Roman" w:hAnsi="Times New Roman" w:cs="Times New Roman"/>
              </w:rPr>
            </w:pPr>
            <w:r w:rsidRPr="00A80B75">
              <w:rPr>
                <w:rFonts w:ascii="Times New Roman" w:hAnsi="Times New Roman" w:cs="Times New Roman"/>
              </w:rPr>
              <w:t>Kod smanjivanja broja inicijalnih ponuda, nakon svake faze naručitelj je bez odgode poslao obavijest o isključenju inicijalne ponude onim ponuditeljima čije se ponude neće dalje razmatrati te je u obavijesti o isključenju inicijalne ponude naveo razloge isključenja.</w:t>
            </w:r>
          </w:p>
        </w:tc>
        <w:tc>
          <w:tcPr>
            <w:tcW w:w="1515" w:type="dxa"/>
            <w:gridSpan w:val="2"/>
          </w:tcPr>
          <w:p w14:paraId="5FE6878E" w14:textId="77777777" w:rsidR="008545D9" w:rsidRPr="00A80B75" w:rsidRDefault="008545D9" w:rsidP="008940F2">
            <w:pPr>
              <w:jc w:val="both"/>
              <w:rPr>
                <w:rFonts w:ascii="Times New Roman" w:hAnsi="Times New Roman" w:cs="Times New Roman"/>
                <w:b/>
              </w:rPr>
            </w:pPr>
          </w:p>
        </w:tc>
        <w:tc>
          <w:tcPr>
            <w:tcW w:w="2652" w:type="dxa"/>
          </w:tcPr>
          <w:p w14:paraId="29EB3D5C" w14:textId="77777777" w:rsidR="008545D9" w:rsidRPr="00A80B75" w:rsidRDefault="008545D9" w:rsidP="008940F2">
            <w:pPr>
              <w:jc w:val="both"/>
              <w:rPr>
                <w:rFonts w:ascii="Times New Roman" w:hAnsi="Times New Roman" w:cs="Times New Roman"/>
                <w:b/>
              </w:rPr>
            </w:pPr>
          </w:p>
        </w:tc>
      </w:tr>
      <w:tr w:rsidR="008545D9" w:rsidRPr="00A80B75" w14:paraId="267A0E64" w14:textId="77777777" w:rsidTr="006A62F1">
        <w:tc>
          <w:tcPr>
            <w:tcW w:w="606" w:type="dxa"/>
            <w:gridSpan w:val="2"/>
          </w:tcPr>
          <w:p w14:paraId="4D626594" w14:textId="67546094"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28.</w:t>
            </w:r>
          </w:p>
        </w:tc>
        <w:tc>
          <w:tcPr>
            <w:tcW w:w="3929" w:type="dxa"/>
            <w:gridSpan w:val="2"/>
          </w:tcPr>
          <w:p w14:paraId="52DFBE60" w14:textId="01C05C00" w:rsidR="008545D9" w:rsidRPr="00A80B75" w:rsidRDefault="008545D9" w:rsidP="008940F2">
            <w:pPr>
              <w:jc w:val="both"/>
              <w:rPr>
                <w:rFonts w:ascii="Times New Roman" w:hAnsi="Times New Roman" w:cs="Times New Roman"/>
              </w:rPr>
            </w:pPr>
            <w:r w:rsidRPr="00A80B75">
              <w:rPr>
                <w:rFonts w:ascii="Times New Roman" w:hAnsi="Times New Roman" w:cs="Times New Roman"/>
              </w:rPr>
              <w:t>Naručitelj je ponuditelje koji sudjeluju u pregovaranju obavijestio o zaključenju pregovora.</w:t>
            </w:r>
          </w:p>
        </w:tc>
        <w:tc>
          <w:tcPr>
            <w:tcW w:w="1515" w:type="dxa"/>
            <w:gridSpan w:val="2"/>
          </w:tcPr>
          <w:p w14:paraId="6C973A05" w14:textId="77777777" w:rsidR="008545D9" w:rsidRPr="00A80B75" w:rsidRDefault="008545D9" w:rsidP="008940F2">
            <w:pPr>
              <w:jc w:val="both"/>
              <w:rPr>
                <w:rFonts w:ascii="Times New Roman" w:hAnsi="Times New Roman" w:cs="Times New Roman"/>
                <w:b/>
              </w:rPr>
            </w:pPr>
          </w:p>
        </w:tc>
        <w:tc>
          <w:tcPr>
            <w:tcW w:w="2652" w:type="dxa"/>
          </w:tcPr>
          <w:p w14:paraId="0099C729" w14:textId="77777777" w:rsidR="008545D9" w:rsidRPr="00A80B75" w:rsidRDefault="008545D9" w:rsidP="008940F2">
            <w:pPr>
              <w:jc w:val="both"/>
              <w:rPr>
                <w:rFonts w:ascii="Times New Roman" w:hAnsi="Times New Roman" w:cs="Times New Roman"/>
                <w:b/>
              </w:rPr>
            </w:pPr>
          </w:p>
        </w:tc>
      </w:tr>
      <w:tr w:rsidR="008545D9" w:rsidRPr="00A80B75" w14:paraId="15626B32" w14:textId="77777777" w:rsidTr="006A62F1">
        <w:tc>
          <w:tcPr>
            <w:tcW w:w="606" w:type="dxa"/>
            <w:gridSpan w:val="2"/>
          </w:tcPr>
          <w:p w14:paraId="6261F157" w14:textId="27EFF200"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29.</w:t>
            </w:r>
          </w:p>
        </w:tc>
        <w:tc>
          <w:tcPr>
            <w:tcW w:w="3929" w:type="dxa"/>
            <w:gridSpan w:val="2"/>
          </w:tcPr>
          <w:p w14:paraId="62746F78" w14:textId="656FBE16" w:rsidR="008545D9" w:rsidRPr="00A80B75" w:rsidRDefault="008545D9" w:rsidP="008940F2">
            <w:pPr>
              <w:jc w:val="both"/>
              <w:rPr>
                <w:rFonts w:ascii="Times New Roman" w:hAnsi="Times New Roman" w:cs="Times New Roman"/>
              </w:rPr>
            </w:pPr>
            <w:r w:rsidRPr="00A80B75">
              <w:rPr>
                <w:rFonts w:ascii="Times New Roman" w:hAnsi="Times New Roman" w:cs="Times New Roman"/>
              </w:rPr>
              <w:t>Nakon zaključenja pregovora naručitelj je preostalog ponuditelja / ponuditelje pozvao na dostavu konačnih ponuda, u skladu s člankom 36. ZJN-a.</w:t>
            </w:r>
          </w:p>
        </w:tc>
        <w:tc>
          <w:tcPr>
            <w:tcW w:w="1515" w:type="dxa"/>
            <w:gridSpan w:val="2"/>
          </w:tcPr>
          <w:p w14:paraId="27E538C5" w14:textId="77777777" w:rsidR="008545D9" w:rsidRPr="00A80B75" w:rsidRDefault="008545D9" w:rsidP="008940F2">
            <w:pPr>
              <w:jc w:val="both"/>
              <w:rPr>
                <w:rFonts w:ascii="Times New Roman" w:hAnsi="Times New Roman" w:cs="Times New Roman"/>
                <w:b/>
              </w:rPr>
            </w:pPr>
          </w:p>
        </w:tc>
        <w:tc>
          <w:tcPr>
            <w:tcW w:w="2652" w:type="dxa"/>
          </w:tcPr>
          <w:p w14:paraId="1FBF9FCE" w14:textId="77777777" w:rsidR="008545D9" w:rsidRPr="00A80B75" w:rsidRDefault="008545D9" w:rsidP="008940F2">
            <w:pPr>
              <w:jc w:val="both"/>
              <w:rPr>
                <w:rFonts w:ascii="Times New Roman" w:hAnsi="Times New Roman" w:cs="Times New Roman"/>
                <w:b/>
              </w:rPr>
            </w:pPr>
          </w:p>
        </w:tc>
      </w:tr>
      <w:tr w:rsidR="008545D9" w:rsidRPr="00A80B75" w14:paraId="3AAF3AA3" w14:textId="77777777" w:rsidTr="006A62F1">
        <w:tc>
          <w:tcPr>
            <w:tcW w:w="606" w:type="dxa"/>
            <w:gridSpan w:val="2"/>
          </w:tcPr>
          <w:p w14:paraId="2315CF62" w14:textId="13BECABF"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30.</w:t>
            </w:r>
          </w:p>
        </w:tc>
        <w:tc>
          <w:tcPr>
            <w:tcW w:w="3929" w:type="dxa"/>
            <w:gridSpan w:val="2"/>
          </w:tcPr>
          <w:p w14:paraId="0BB74E9A" w14:textId="77777777"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pozivu na dostavu ponuda/dokumentaciji za nadmetanje ili dostavljeno jamstvo nije valjano.</w:t>
            </w:r>
          </w:p>
          <w:p w14:paraId="16C1A225" w14:textId="124F2B36" w:rsidR="008545D9" w:rsidRPr="00A80B75" w:rsidRDefault="008545D9" w:rsidP="008940F2">
            <w:pPr>
              <w:jc w:val="both"/>
              <w:rPr>
                <w:rFonts w:ascii="Times New Roman" w:hAnsi="Times New Roman" w:cs="Times New Roman"/>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1515" w:type="dxa"/>
            <w:gridSpan w:val="2"/>
          </w:tcPr>
          <w:p w14:paraId="1D761A1E" w14:textId="77777777" w:rsidR="008545D9" w:rsidRPr="00A80B75" w:rsidRDefault="008545D9" w:rsidP="008940F2">
            <w:pPr>
              <w:jc w:val="both"/>
              <w:rPr>
                <w:rFonts w:ascii="Times New Roman" w:hAnsi="Times New Roman" w:cs="Times New Roman"/>
                <w:b/>
              </w:rPr>
            </w:pPr>
          </w:p>
        </w:tc>
        <w:tc>
          <w:tcPr>
            <w:tcW w:w="2652" w:type="dxa"/>
          </w:tcPr>
          <w:p w14:paraId="56D4BEF9" w14:textId="77777777" w:rsidR="008545D9" w:rsidRPr="00A80B75" w:rsidRDefault="008545D9" w:rsidP="008940F2">
            <w:pPr>
              <w:jc w:val="both"/>
              <w:rPr>
                <w:rFonts w:ascii="Times New Roman" w:hAnsi="Times New Roman" w:cs="Times New Roman"/>
                <w:b/>
              </w:rPr>
            </w:pPr>
          </w:p>
        </w:tc>
      </w:tr>
      <w:tr w:rsidR="008545D9" w:rsidRPr="00A80B75" w14:paraId="4BF98611" w14:textId="77777777" w:rsidTr="006A62F1">
        <w:tc>
          <w:tcPr>
            <w:tcW w:w="606" w:type="dxa"/>
            <w:gridSpan w:val="2"/>
          </w:tcPr>
          <w:p w14:paraId="6E11F67E" w14:textId="009A8C5D"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31.</w:t>
            </w:r>
          </w:p>
        </w:tc>
        <w:tc>
          <w:tcPr>
            <w:tcW w:w="3929" w:type="dxa"/>
            <w:gridSpan w:val="2"/>
          </w:tcPr>
          <w:p w14:paraId="422A24ED" w14:textId="2EDCAAD8" w:rsidR="008545D9" w:rsidRPr="00A80B75" w:rsidRDefault="008545D9" w:rsidP="008940F2">
            <w:pPr>
              <w:jc w:val="both"/>
              <w:rPr>
                <w:rFonts w:ascii="Times New Roman" w:hAnsi="Times New Roman" w:cs="Times New Roman"/>
              </w:rPr>
            </w:pPr>
            <w:r w:rsidRPr="00A80B75">
              <w:rPr>
                <w:rFonts w:ascii="Times New Roman" w:hAnsi="Times New Roman" w:cs="Times New Roman"/>
                <w:szCs w:val="23"/>
              </w:rPr>
              <w:t>Naručitelj je u skladu s uvjetima i zahtjevima iz pozivu na dostavu ponuda/dokumentaciji za nadmetanje prilikom pregleda i ocjene ponuda utvrdio da:</w:t>
            </w:r>
          </w:p>
        </w:tc>
        <w:tc>
          <w:tcPr>
            <w:tcW w:w="1515" w:type="dxa"/>
            <w:gridSpan w:val="2"/>
          </w:tcPr>
          <w:p w14:paraId="65D77A54" w14:textId="77777777" w:rsidR="008545D9" w:rsidRPr="00A80B75" w:rsidRDefault="008545D9" w:rsidP="008940F2">
            <w:pPr>
              <w:jc w:val="both"/>
              <w:rPr>
                <w:rFonts w:ascii="Times New Roman" w:hAnsi="Times New Roman" w:cs="Times New Roman"/>
                <w:b/>
              </w:rPr>
            </w:pPr>
          </w:p>
        </w:tc>
        <w:tc>
          <w:tcPr>
            <w:tcW w:w="2652" w:type="dxa"/>
          </w:tcPr>
          <w:p w14:paraId="167CC761" w14:textId="77777777" w:rsidR="008545D9" w:rsidRPr="00A80B75" w:rsidRDefault="008545D9" w:rsidP="008940F2">
            <w:pPr>
              <w:jc w:val="both"/>
              <w:rPr>
                <w:rFonts w:ascii="Times New Roman" w:hAnsi="Times New Roman" w:cs="Times New Roman"/>
                <w:b/>
              </w:rPr>
            </w:pPr>
          </w:p>
        </w:tc>
      </w:tr>
      <w:tr w:rsidR="008545D9" w:rsidRPr="00A80B75" w14:paraId="7B5F2985" w14:textId="77777777" w:rsidTr="006A62F1">
        <w:tc>
          <w:tcPr>
            <w:tcW w:w="606" w:type="dxa"/>
            <w:gridSpan w:val="2"/>
          </w:tcPr>
          <w:p w14:paraId="666196F5" w14:textId="77777777" w:rsidR="008545D9" w:rsidRPr="00A80B75" w:rsidRDefault="008545D9" w:rsidP="008940F2">
            <w:pPr>
              <w:jc w:val="both"/>
              <w:rPr>
                <w:rFonts w:ascii="Times New Roman" w:hAnsi="Times New Roman" w:cs="Times New Roman"/>
                <w:b/>
              </w:rPr>
            </w:pPr>
          </w:p>
        </w:tc>
        <w:tc>
          <w:tcPr>
            <w:tcW w:w="3929" w:type="dxa"/>
            <w:gridSpan w:val="2"/>
          </w:tcPr>
          <w:p w14:paraId="48E921F3" w14:textId="54374619"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szCs w:val="23"/>
              </w:rPr>
              <w:t>- ponuda ispunjava uvjete o</w:t>
            </w:r>
            <w:r w:rsidRPr="00A80B75">
              <w:rPr>
                <w:rFonts w:ascii="Times New Roman" w:hAnsi="Times New Roman" w:cs="Times New Roman"/>
              </w:rPr>
              <w:t>blika, sadržaja i cjelovitosti ponud</w:t>
            </w:r>
            <w:r w:rsidRPr="00A80B75">
              <w:rPr>
                <w:rFonts w:ascii="Times New Roman" w:hAnsi="Times New Roman" w:cs="Times New Roman"/>
                <w:szCs w:val="23"/>
              </w:rPr>
              <w:t>e;</w:t>
            </w:r>
          </w:p>
        </w:tc>
        <w:tc>
          <w:tcPr>
            <w:tcW w:w="1515" w:type="dxa"/>
            <w:gridSpan w:val="2"/>
          </w:tcPr>
          <w:p w14:paraId="32C8452A" w14:textId="77777777" w:rsidR="008545D9" w:rsidRPr="00A80B75" w:rsidRDefault="008545D9" w:rsidP="008940F2">
            <w:pPr>
              <w:jc w:val="both"/>
              <w:rPr>
                <w:rFonts w:ascii="Times New Roman" w:hAnsi="Times New Roman" w:cs="Times New Roman"/>
                <w:b/>
              </w:rPr>
            </w:pPr>
          </w:p>
        </w:tc>
        <w:tc>
          <w:tcPr>
            <w:tcW w:w="2652" w:type="dxa"/>
          </w:tcPr>
          <w:p w14:paraId="48122696" w14:textId="77777777" w:rsidR="008545D9" w:rsidRPr="00A80B75" w:rsidRDefault="008545D9" w:rsidP="008940F2">
            <w:pPr>
              <w:jc w:val="both"/>
              <w:rPr>
                <w:rFonts w:ascii="Times New Roman" w:hAnsi="Times New Roman" w:cs="Times New Roman"/>
                <w:b/>
              </w:rPr>
            </w:pPr>
          </w:p>
        </w:tc>
      </w:tr>
      <w:tr w:rsidR="008545D9" w:rsidRPr="00A80B75" w14:paraId="16E797AB" w14:textId="77777777" w:rsidTr="006A62F1">
        <w:tc>
          <w:tcPr>
            <w:tcW w:w="606" w:type="dxa"/>
            <w:gridSpan w:val="2"/>
          </w:tcPr>
          <w:p w14:paraId="095CE120" w14:textId="77777777" w:rsidR="008545D9" w:rsidRPr="00A80B75" w:rsidRDefault="008545D9" w:rsidP="008940F2">
            <w:pPr>
              <w:jc w:val="both"/>
              <w:rPr>
                <w:rFonts w:ascii="Times New Roman" w:hAnsi="Times New Roman" w:cs="Times New Roman"/>
                <w:b/>
              </w:rPr>
            </w:pPr>
          </w:p>
        </w:tc>
        <w:tc>
          <w:tcPr>
            <w:tcW w:w="3929" w:type="dxa"/>
            <w:gridSpan w:val="2"/>
          </w:tcPr>
          <w:p w14:paraId="4B35301D" w14:textId="692461DB"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szCs w:val="23"/>
              </w:rPr>
              <w:t>- ponuda ispunjava uvjete sposobnosti navedene u pozivu na dostavu ponuda/dokumentaciji za nadmetanje ako su u pozivu na dostavu ponuda traženi dokumenti u svrhu nadopune informacija u vezi uvjeta i dokaza sposobnosti u skladu s člancima 71. i 72. ZJN-a;</w:t>
            </w:r>
          </w:p>
        </w:tc>
        <w:tc>
          <w:tcPr>
            <w:tcW w:w="1515" w:type="dxa"/>
            <w:gridSpan w:val="2"/>
          </w:tcPr>
          <w:p w14:paraId="528397CF" w14:textId="77777777" w:rsidR="008545D9" w:rsidRPr="00A80B75" w:rsidRDefault="008545D9" w:rsidP="008940F2">
            <w:pPr>
              <w:jc w:val="both"/>
              <w:rPr>
                <w:rFonts w:ascii="Times New Roman" w:hAnsi="Times New Roman" w:cs="Times New Roman"/>
                <w:b/>
              </w:rPr>
            </w:pPr>
          </w:p>
        </w:tc>
        <w:tc>
          <w:tcPr>
            <w:tcW w:w="2652" w:type="dxa"/>
          </w:tcPr>
          <w:p w14:paraId="1D63C0C9" w14:textId="77777777" w:rsidR="008545D9" w:rsidRPr="00A80B75" w:rsidRDefault="008545D9" w:rsidP="008940F2">
            <w:pPr>
              <w:jc w:val="both"/>
              <w:rPr>
                <w:rFonts w:ascii="Times New Roman" w:hAnsi="Times New Roman" w:cs="Times New Roman"/>
                <w:b/>
              </w:rPr>
            </w:pPr>
          </w:p>
        </w:tc>
      </w:tr>
      <w:tr w:rsidR="008545D9" w:rsidRPr="00A80B75" w14:paraId="54AC3546" w14:textId="77777777" w:rsidTr="006A62F1">
        <w:tc>
          <w:tcPr>
            <w:tcW w:w="606" w:type="dxa"/>
            <w:gridSpan w:val="2"/>
          </w:tcPr>
          <w:p w14:paraId="7635E11F" w14:textId="77777777" w:rsidR="008545D9" w:rsidRPr="00A80B75" w:rsidRDefault="008545D9" w:rsidP="008940F2">
            <w:pPr>
              <w:jc w:val="both"/>
              <w:rPr>
                <w:rFonts w:ascii="Times New Roman" w:hAnsi="Times New Roman" w:cs="Times New Roman"/>
                <w:b/>
              </w:rPr>
            </w:pPr>
          </w:p>
        </w:tc>
        <w:tc>
          <w:tcPr>
            <w:tcW w:w="3929" w:type="dxa"/>
            <w:gridSpan w:val="2"/>
          </w:tcPr>
          <w:p w14:paraId="0C0A514F" w14:textId="2A6ABB62"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szCs w:val="23"/>
              </w:rPr>
              <w:t>- ponuda ispunjava zahtjeve vezane za opis predmeta nabave i tehničke specifikacije</w:t>
            </w:r>
          </w:p>
        </w:tc>
        <w:tc>
          <w:tcPr>
            <w:tcW w:w="1515" w:type="dxa"/>
            <w:gridSpan w:val="2"/>
          </w:tcPr>
          <w:p w14:paraId="02DDFEAC" w14:textId="77777777" w:rsidR="008545D9" w:rsidRPr="00A80B75" w:rsidRDefault="008545D9" w:rsidP="008940F2">
            <w:pPr>
              <w:jc w:val="both"/>
              <w:rPr>
                <w:rFonts w:ascii="Times New Roman" w:hAnsi="Times New Roman" w:cs="Times New Roman"/>
                <w:b/>
              </w:rPr>
            </w:pPr>
          </w:p>
        </w:tc>
        <w:tc>
          <w:tcPr>
            <w:tcW w:w="2652" w:type="dxa"/>
          </w:tcPr>
          <w:p w14:paraId="197FBE17" w14:textId="77777777" w:rsidR="008545D9" w:rsidRPr="00A80B75" w:rsidRDefault="008545D9" w:rsidP="008940F2">
            <w:pPr>
              <w:jc w:val="both"/>
              <w:rPr>
                <w:rFonts w:ascii="Times New Roman" w:hAnsi="Times New Roman" w:cs="Times New Roman"/>
                <w:b/>
              </w:rPr>
            </w:pPr>
          </w:p>
        </w:tc>
      </w:tr>
      <w:tr w:rsidR="008545D9" w:rsidRPr="00A80B75" w14:paraId="539112DC" w14:textId="77777777" w:rsidTr="006A62F1">
        <w:tc>
          <w:tcPr>
            <w:tcW w:w="606" w:type="dxa"/>
            <w:gridSpan w:val="2"/>
          </w:tcPr>
          <w:p w14:paraId="027AFDA0" w14:textId="77777777" w:rsidR="008545D9" w:rsidRPr="00A80B75" w:rsidRDefault="008545D9" w:rsidP="008940F2">
            <w:pPr>
              <w:jc w:val="both"/>
              <w:rPr>
                <w:rFonts w:ascii="Times New Roman" w:hAnsi="Times New Roman" w:cs="Times New Roman"/>
                <w:b/>
              </w:rPr>
            </w:pPr>
          </w:p>
        </w:tc>
        <w:tc>
          <w:tcPr>
            <w:tcW w:w="3929" w:type="dxa"/>
            <w:gridSpan w:val="2"/>
          </w:tcPr>
          <w:p w14:paraId="43608FEF" w14:textId="77A26F93"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szCs w:val="23"/>
              </w:rPr>
              <w:t>- ponuda je računski ispravna (ako nije, naručitelj je tražio prihvat ispravka računske pogreške te ja ponuditelj u ostavljenom roku dostavio odgovor);</w:t>
            </w:r>
          </w:p>
        </w:tc>
        <w:tc>
          <w:tcPr>
            <w:tcW w:w="1515" w:type="dxa"/>
            <w:gridSpan w:val="2"/>
          </w:tcPr>
          <w:p w14:paraId="6A7E8F21" w14:textId="77777777" w:rsidR="008545D9" w:rsidRPr="00A80B75" w:rsidRDefault="008545D9" w:rsidP="008940F2">
            <w:pPr>
              <w:jc w:val="both"/>
              <w:rPr>
                <w:rFonts w:ascii="Times New Roman" w:hAnsi="Times New Roman" w:cs="Times New Roman"/>
                <w:b/>
              </w:rPr>
            </w:pPr>
          </w:p>
        </w:tc>
        <w:tc>
          <w:tcPr>
            <w:tcW w:w="2652" w:type="dxa"/>
          </w:tcPr>
          <w:p w14:paraId="1445C486" w14:textId="77777777" w:rsidR="008545D9" w:rsidRPr="00A80B75" w:rsidRDefault="008545D9" w:rsidP="008940F2">
            <w:pPr>
              <w:jc w:val="both"/>
              <w:rPr>
                <w:rFonts w:ascii="Times New Roman" w:hAnsi="Times New Roman" w:cs="Times New Roman"/>
                <w:b/>
              </w:rPr>
            </w:pPr>
          </w:p>
        </w:tc>
      </w:tr>
      <w:tr w:rsidR="008545D9" w:rsidRPr="00A80B75" w14:paraId="152CE50E" w14:textId="77777777" w:rsidTr="006A62F1">
        <w:tc>
          <w:tcPr>
            <w:tcW w:w="606" w:type="dxa"/>
            <w:gridSpan w:val="2"/>
          </w:tcPr>
          <w:p w14:paraId="6FFED68E" w14:textId="77777777" w:rsidR="008545D9" w:rsidRPr="00A80B75" w:rsidRDefault="008545D9" w:rsidP="008940F2">
            <w:pPr>
              <w:jc w:val="both"/>
              <w:rPr>
                <w:rFonts w:ascii="Times New Roman" w:hAnsi="Times New Roman" w:cs="Times New Roman"/>
                <w:b/>
              </w:rPr>
            </w:pPr>
          </w:p>
        </w:tc>
        <w:tc>
          <w:tcPr>
            <w:tcW w:w="3929" w:type="dxa"/>
            <w:gridSpan w:val="2"/>
          </w:tcPr>
          <w:p w14:paraId="1E7A00D8" w14:textId="57C2DCC6"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szCs w:val="23"/>
              </w:rPr>
              <w:t>- ponuda ispunjava ostale zahtjeve iz poziva na dostavu ponuda/dokumentacije za nadmetanje</w:t>
            </w:r>
            <w:r w:rsidR="00AB389B">
              <w:rPr>
                <w:rFonts w:ascii="Times New Roman" w:hAnsi="Times New Roman" w:cs="Times New Roman"/>
                <w:szCs w:val="23"/>
              </w:rPr>
              <w:t>.</w:t>
            </w:r>
          </w:p>
        </w:tc>
        <w:tc>
          <w:tcPr>
            <w:tcW w:w="1515" w:type="dxa"/>
            <w:gridSpan w:val="2"/>
          </w:tcPr>
          <w:p w14:paraId="497F30AA" w14:textId="77777777" w:rsidR="008545D9" w:rsidRPr="00A80B75" w:rsidRDefault="008545D9" w:rsidP="008940F2">
            <w:pPr>
              <w:jc w:val="both"/>
              <w:rPr>
                <w:rFonts w:ascii="Times New Roman" w:hAnsi="Times New Roman" w:cs="Times New Roman"/>
                <w:b/>
              </w:rPr>
            </w:pPr>
          </w:p>
        </w:tc>
        <w:tc>
          <w:tcPr>
            <w:tcW w:w="2652" w:type="dxa"/>
          </w:tcPr>
          <w:p w14:paraId="2F7ACD90" w14:textId="77777777" w:rsidR="008545D9" w:rsidRPr="00A80B75" w:rsidRDefault="008545D9" w:rsidP="008940F2">
            <w:pPr>
              <w:jc w:val="both"/>
              <w:rPr>
                <w:rFonts w:ascii="Times New Roman" w:hAnsi="Times New Roman" w:cs="Times New Roman"/>
                <w:b/>
              </w:rPr>
            </w:pPr>
          </w:p>
        </w:tc>
      </w:tr>
      <w:tr w:rsidR="008545D9" w:rsidRPr="00A80B75" w14:paraId="167A2FE6" w14:textId="77777777" w:rsidTr="006A62F1">
        <w:tc>
          <w:tcPr>
            <w:tcW w:w="606" w:type="dxa"/>
            <w:gridSpan w:val="2"/>
          </w:tcPr>
          <w:p w14:paraId="6A57E47C" w14:textId="33571698"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32.</w:t>
            </w:r>
          </w:p>
        </w:tc>
        <w:tc>
          <w:tcPr>
            <w:tcW w:w="3929" w:type="dxa"/>
            <w:gridSpan w:val="2"/>
          </w:tcPr>
          <w:p w14:paraId="449391AC" w14:textId="77777777" w:rsidR="008545D9" w:rsidRPr="00A80B75" w:rsidRDefault="008545D9"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48E55FA8" w14:textId="6C4849A6"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i/>
              </w:rPr>
              <w:t>(Ako nije iskoristio ovu mogućnost, odgovoriti N/P)</w:t>
            </w:r>
          </w:p>
        </w:tc>
        <w:tc>
          <w:tcPr>
            <w:tcW w:w="1515" w:type="dxa"/>
            <w:gridSpan w:val="2"/>
          </w:tcPr>
          <w:p w14:paraId="22939E7A" w14:textId="77777777" w:rsidR="008545D9" w:rsidRPr="00A80B75" w:rsidRDefault="008545D9" w:rsidP="008940F2">
            <w:pPr>
              <w:jc w:val="both"/>
              <w:rPr>
                <w:rFonts w:ascii="Times New Roman" w:hAnsi="Times New Roman" w:cs="Times New Roman"/>
                <w:b/>
              </w:rPr>
            </w:pPr>
          </w:p>
        </w:tc>
        <w:tc>
          <w:tcPr>
            <w:tcW w:w="2652" w:type="dxa"/>
          </w:tcPr>
          <w:p w14:paraId="14337E1F" w14:textId="77777777" w:rsidR="008545D9" w:rsidRPr="00A80B75" w:rsidRDefault="008545D9" w:rsidP="008940F2">
            <w:pPr>
              <w:jc w:val="both"/>
              <w:rPr>
                <w:rFonts w:ascii="Times New Roman" w:hAnsi="Times New Roman" w:cs="Times New Roman"/>
                <w:b/>
              </w:rPr>
            </w:pPr>
          </w:p>
        </w:tc>
      </w:tr>
      <w:tr w:rsidR="008545D9" w:rsidRPr="00A80B75" w14:paraId="240F31ED" w14:textId="77777777" w:rsidTr="006A62F1">
        <w:tc>
          <w:tcPr>
            <w:tcW w:w="606" w:type="dxa"/>
            <w:gridSpan w:val="2"/>
          </w:tcPr>
          <w:p w14:paraId="7FED0F8C" w14:textId="3B485CAF"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33.</w:t>
            </w:r>
          </w:p>
        </w:tc>
        <w:tc>
          <w:tcPr>
            <w:tcW w:w="3929" w:type="dxa"/>
            <w:gridSpan w:val="2"/>
          </w:tcPr>
          <w:p w14:paraId="447A7C26" w14:textId="2C3E612A"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rPr>
              <w:t xml:space="preserve">Pojašnjenje vezano na pojedine elemente ponude u dijelu koji se odnosi na ponuđeni </w:t>
            </w:r>
            <w:r w:rsidRPr="00A80B75">
              <w:rPr>
                <w:rFonts w:ascii="Times New Roman" w:hAnsi="Times New Roman" w:cs="Times New Roman"/>
              </w:rPr>
              <w:lastRenderedPageBreak/>
              <w:t xml:space="preserve">predmet nabave nije rezultiralo izmjenom ponude </w:t>
            </w:r>
            <w:r w:rsidRPr="00A80B75">
              <w:rPr>
                <w:rFonts w:ascii="Times New Roman" w:hAnsi="Times New Roman" w:cs="Times New Roman"/>
                <w:i/>
              </w:rPr>
              <w:t>(ukoliko nije rezultiralo -označiti DA; ukoliko je rezultiralo-označiti NE).</w:t>
            </w:r>
          </w:p>
        </w:tc>
        <w:tc>
          <w:tcPr>
            <w:tcW w:w="1515" w:type="dxa"/>
            <w:gridSpan w:val="2"/>
          </w:tcPr>
          <w:p w14:paraId="29F9953F" w14:textId="77777777" w:rsidR="008545D9" w:rsidRPr="00A80B75" w:rsidRDefault="008545D9" w:rsidP="008940F2">
            <w:pPr>
              <w:jc w:val="both"/>
              <w:rPr>
                <w:rFonts w:ascii="Times New Roman" w:hAnsi="Times New Roman" w:cs="Times New Roman"/>
                <w:b/>
              </w:rPr>
            </w:pPr>
          </w:p>
        </w:tc>
        <w:tc>
          <w:tcPr>
            <w:tcW w:w="2652" w:type="dxa"/>
          </w:tcPr>
          <w:p w14:paraId="66DF6AC0" w14:textId="77777777" w:rsidR="008545D9" w:rsidRPr="00A80B75" w:rsidRDefault="008545D9" w:rsidP="008940F2">
            <w:pPr>
              <w:jc w:val="both"/>
              <w:rPr>
                <w:rFonts w:ascii="Times New Roman" w:hAnsi="Times New Roman" w:cs="Times New Roman"/>
                <w:b/>
              </w:rPr>
            </w:pPr>
          </w:p>
        </w:tc>
      </w:tr>
      <w:tr w:rsidR="008545D9" w:rsidRPr="00A80B75" w14:paraId="1BFF4225" w14:textId="77777777" w:rsidTr="006A62F1">
        <w:tc>
          <w:tcPr>
            <w:tcW w:w="606" w:type="dxa"/>
            <w:gridSpan w:val="2"/>
          </w:tcPr>
          <w:p w14:paraId="1D065572" w14:textId="5B8EC968"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34.</w:t>
            </w:r>
          </w:p>
        </w:tc>
        <w:tc>
          <w:tcPr>
            <w:tcW w:w="3929" w:type="dxa"/>
            <w:gridSpan w:val="2"/>
          </w:tcPr>
          <w:p w14:paraId="1708B1AF" w14:textId="70224579"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rPr>
              <w:t xml:space="preserve">Naručitelj nije dozvolio izmjenu ponude nakon isteka roka za dostavu </w:t>
            </w:r>
            <w:r w:rsidRPr="00A80B75">
              <w:rPr>
                <w:rFonts w:ascii="Times New Roman" w:hAnsi="Times New Roman" w:cs="Times New Roman"/>
                <w:i/>
              </w:rPr>
              <w:t>(ukoliko nije dozvolio-označiti DA; ukoliko je dozvolio-označiti NE)</w:t>
            </w:r>
          </w:p>
        </w:tc>
        <w:tc>
          <w:tcPr>
            <w:tcW w:w="1515" w:type="dxa"/>
            <w:gridSpan w:val="2"/>
          </w:tcPr>
          <w:p w14:paraId="4395540D" w14:textId="77777777" w:rsidR="008545D9" w:rsidRPr="00A80B75" w:rsidRDefault="008545D9" w:rsidP="008940F2">
            <w:pPr>
              <w:jc w:val="both"/>
              <w:rPr>
                <w:rFonts w:ascii="Times New Roman" w:hAnsi="Times New Roman" w:cs="Times New Roman"/>
                <w:b/>
              </w:rPr>
            </w:pPr>
          </w:p>
        </w:tc>
        <w:tc>
          <w:tcPr>
            <w:tcW w:w="2652" w:type="dxa"/>
          </w:tcPr>
          <w:p w14:paraId="52C64985" w14:textId="77777777" w:rsidR="008545D9" w:rsidRPr="00A80B75" w:rsidRDefault="008545D9" w:rsidP="008940F2">
            <w:pPr>
              <w:jc w:val="both"/>
              <w:rPr>
                <w:rFonts w:ascii="Times New Roman" w:hAnsi="Times New Roman" w:cs="Times New Roman"/>
                <w:b/>
              </w:rPr>
            </w:pPr>
          </w:p>
        </w:tc>
      </w:tr>
      <w:tr w:rsidR="008545D9" w:rsidRPr="00A80B75" w14:paraId="6F185752" w14:textId="77777777" w:rsidTr="006A62F1">
        <w:tc>
          <w:tcPr>
            <w:tcW w:w="606" w:type="dxa"/>
            <w:gridSpan w:val="2"/>
          </w:tcPr>
          <w:p w14:paraId="4BD757CA" w14:textId="2929972B"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35.</w:t>
            </w:r>
          </w:p>
        </w:tc>
        <w:tc>
          <w:tcPr>
            <w:tcW w:w="3929" w:type="dxa"/>
            <w:gridSpan w:val="2"/>
          </w:tcPr>
          <w:p w14:paraId="1F4FBA73" w14:textId="6DD01C27"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1515" w:type="dxa"/>
            <w:gridSpan w:val="2"/>
          </w:tcPr>
          <w:p w14:paraId="50B08DFD" w14:textId="77777777" w:rsidR="008545D9" w:rsidRPr="00A80B75" w:rsidRDefault="008545D9" w:rsidP="008940F2">
            <w:pPr>
              <w:jc w:val="both"/>
              <w:rPr>
                <w:rFonts w:ascii="Times New Roman" w:hAnsi="Times New Roman" w:cs="Times New Roman"/>
                <w:b/>
              </w:rPr>
            </w:pPr>
          </w:p>
        </w:tc>
        <w:tc>
          <w:tcPr>
            <w:tcW w:w="2652" w:type="dxa"/>
          </w:tcPr>
          <w:p w14:paraId="2044164D" w14:textId="77777777" w:rsidR="008545D9" w:rsidRPr="00A80B75" w:rsidRDefault="008545D9" w:rsidP="008940F2">
            <w:pPr>
              <w:jc w:val="both"/>
              <w:rPr>
                <w:rFonts w:ascii="Times New Roman" w:hAnsi="Times New Roman" w:cs="Times New Roman"/>
                <w:b/>
              </w:rPr>
            </w:pPr>
          </w:p>
        </w:tc>
      </w:tr>
      <w:tr w:rsidR="008545D9" w:rsidRPr="00A80B75" w14:paraId="290A67CD" w14:textId="77777777" w:rsidTr="006A62F1">
        <w:tc>
          <w:tcPr>
            <w:tcW w:w="606" w:type="dxa"/>
            <w:gridSpan w:val="2"/>
          </w:tcPr>
          <w:p w14:paraId="58CF4C12" w14:textId="22CF3834"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36.</w:t>
            </w:r>
          </w:p>
        </w:tc>
        <w:tc>
          <w:tcPr>
            <w:tcW w:w="3929" w:type="dxa"/>
            <w:gridSpan w:val="2"/>
          </w:tcPr>
          <w:p w14:paraId="23A62EAD" w14:textId="63D50544"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color w:val="000000"/>
                <w:szCs w:val="23"/>
              </w:rPr>
              <w:t>Odabrana je ponuda s najnižom cijenom ili ekonomski najpovoljnija ponuda (ovisno što je primjenjivo) koja ispunjava sve ostale uvjete i zahtjeve iz dokumentacije za nadmetanje.</w:t>
            </w:r>
          </w:p>
        </w:tc>
        <w:tc>
          <w:tcPr>
            <w:tcW w:w="1515" w:type="dxa"/>
            <w:gridSpan w:val="2"/>
          </w:tcPr>
          <w:p w14:paraId="39596383" w14:textId="77777777" w:rsidR="008545D9" w:rsidRPr="00A80B75" w:rsidRDefault="008545D9" w:rsidP="008940F2">
            <w:pPr>
              <w:jc w:val="both"/>
              <w:rPr>
                <w:rFonts w:ascii="Times New Roman" w:hAnsi="Times New Roman" w:cs="Times New Roman"/>
                <w:b/>
              </w:rPr>
            </w:pPr>
          </w:p>
        </w:tc>
        <w:tc>
          <w:tcPr>
            <w:tcW w:w="2652" w:type="dxa"/>
          </w:tcPr>
          <w:p w14:paraId="354B6910" w14:textId="77777777" w:rsidR="008545D9" w:rsidRPr="00A80B75" w:rsidRDefault="008545D9" w:rsidP="008940F2">
            <w:pPr>
              <w:jc w:val="both"/>
              <w:rPr>
                <w:rFonts w:ascii="Times New Roman" w:hAnsi="Times New Roman" w:cs="Times New Roman"/>
                <w:b/>
              </w:rPr>
            </w:pPr>
          </w:p>
        </w:tc>
      </w:tr>
      <w:tr w:rsidR="008545D9" w:rsidRPr="00A80B75" w14:paraId="45712E30" w14:textId="77777777" w:rsidTr="006A62F1">
        <w:tc>
          <w:tcPr>
            <w:tcW w:w="606" w:type="dxa"/>
            <w:gridSpan w:val="2"/>
          </w:tcPr>
          <w:p w14:paraId="2F2EC1AF" w14:textId="5AE7ABB8"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37.</w:t>
            </w:r>
          </w:p>
        </w:tc>
        <w:tc>
          <w:tcPr>
            <w:tcW w:w="3929" w:type="dxa"/>
            <w:gridSpan w:val="2"/>
          </w:tcPr>
          <w:p w14:paraId="7E3800B4" w14:textId="77777777" w:rsidR="008545D9" w:rsidRPr="00A80B75" w:rsidRDefault="008545D9"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2FC9130B" w14:textId="457FF506"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i/>
              </w:rPr>
              <w:t>(Ako nije iskoristio ovu mogućnost, odgovoriti N/P)</w:t>
            </w:r>
          </w:p>
        </w:tc>
        <w:tc>
          <w:tcPr>
            <w:tcW w:w="1515" w:type="dxa"/>
            <w:gridSpan w:val="2"/>
          </w:tcPr>
          <w:p w14:paraId="4FEC56E0" w14:textId="77777777" w:rsidR="008545D9" w:rsidRPr="00A80B75" w:rsidRDefault="008545D9" w:rsidP="008940F2">
            <w:pPr>
              <w:jc w:val="both"/>
              <w:rPr>
                <w:rFonts w:ascii="Times New Roman" w:hAnsi="Times New Roman" w:cs="Times New Roman"/>
                <w:b/>
              </w:rPr>
            </w:pPr>
          </w:p>
        </w:tc>
        <w:tc>
          <w:tcPr>
            <w:tcW w:w="2652" w:type="dxa"/>
          </w:tcPr>
          <w:p w14:paraId="38CDACF6" w14:textId="77777777" w:rsidR="008545D9" w:rsidRPr="00A80B75" w:rsidRDefault="008545D9" w:rsidP="008940F2">
            <w:pPr>
              <w:jc w:val="both"/>
              <w:rPr>
                <w:rFonts w:ascii="Times New Roman" w:hAnsi="Times New Roman" w:cs="Times New Roman"/>
                <w:b/>
              </w:rPr>
            </w:pPr>
          </w:p>
        </w:tc>
      </w:tr>
      <w:tr w:rsidR="008545D9" w:rsidRPr="00A80B75" w14:paraId="524C49B4" w14:textId="77777777" w:rsidTr="006A62F1">
        <w:tc>
          <w:tcPr>
            <w:tcW w:w="606" w:type="dxa"/>
            <w:gridSpan w:val="2"/>
          </w:tcPr>
          <w:p w14:paraId="1905C658" w14:textId="03297CD4"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38.</w:t>
            </w:r>
          </w:p>
        </w:tc>
        <w:tc>
          <w:tcPr>
            <w:tcW w:w="3929" w:type="dxa"/>
            <w:gridSpan w:val="2"/>
          </w:tcPr>
          <w:p w14:paraId="0D96CE13" w14:textId="58E7B5EE" w:rsidR="008545D9" w:rsidRPr="00A80B75" w:rsidRDefault="008545D9" w:rsidP="008940F2">
            <w:pPr>
              <w:jc w:val="both"/>
              <w:rPr>
                <w:rFonts w:ascii="Times New Roman" w:hAnsi="Times New Roman" w:cs="Times New Roman"/>
                <w:szCs w:val="23"/>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1515" w:type="dxa"/>
            <w:gridSpan w:val="2"/>
          </w:tcPr>
          <w:p w14:paraId="6D6C79E7" w14:textId="77777777" w:rsidR="008545D9" w:rsidRPr="00A80B75" w:rsidRDefault="008545D9" w:rsidP="008940F2">
            <w:pPr>
              <w:jc w:val="both"/>
              <w:rPr>
                <w:rFonts w:ascii="Times New Roman" w:hAnsi="Times New Roman" w:cs="Times New Roman"/>
                <w:b/>
              </w:rPr>
            </w:pPr>
          </w:p>
        </w:tc>
        <w:tc>
          <w:tcPr>
            <w:tcW w:w="2652" w:type="dxa"/>
          </w:tcPr>
          <w:p w14:paraId="758D8C4D" w14:textId="77777777" w:rsidR="008545D9" w:rsidRPr="00A80B75" w:rsidRDefault="008545D9" w:rsidP="008940F2">
            <w:pPr>
              <w:jc w:val="both"/>
              <w:rPr>
                <w:rFonts w:ascii="Times New Roman" w:hAnsi="Times New Roman" w:cs="Times New Roman"/>
                <w:b/>
              </w:rPr>
            </w:pPr>
          </w:p>
        </w:tc>
      </w:tr>
      <w:tr w:rsidR="008545D9" w:rsidRPr="00A80B75" w14:paraId="61045FF8" w14:textId="77777777" w:rsidTr="006A62F1">
        <w:tc>
          <w:tcPr>
            <w:tcW w:w="606" w:type="dxa"/>
            <w:gridSpan w:val="2"/>
          </w:tcPr>
          <w:p w14:paraId="17595E57" w14:textId="2DE58409"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39.</w:t>
            </w:r>
          </w:p>
        </w:tc>
        <w:tc>
          <w:tcPr>
            <w:tcW w:w="3929" w:type="dxa"/>
            <w:gridSpan w:val="2"/>
          </w:tcPr>
          <w:p w14:paraId="5A84E1F5" w14:textId="485CE94E" w:rsidR="008545D9" w:rsidRPr="00A80B75" w:rsidRDefault="008545D9" w:rsidP="008940F2">
            <w:pPr>
              <w:jc w:val="both"/>
              <w:rPr>
                <w:rFonts w:ascii="Times New Roman" w:hAnsi="Times New Roman" w:cs="Times New Roman"/>
                <w:color w:val="FF0000"/>
              </w:rPr>
            </w:pPr>
            <w:r w:rsidRPr="00A80B75">
              <w:rPr>
                <w:rFonts w:ascii="Times New Roman" w:hAnsi="Times New Roman" w:cs="Times New Roman"/>
              </w:rPr>
              <w:t>Naručitelj nije odbio ponudu ponuditelja koji je dostavio ponudu s neuobičajeno niskom cijenom prije nego li je zahtijevao pojašnjenje od ponuditelja vezano uz takvu ponudu, sve u skladu s člankom 91. ZJN-a (</w:t>
            </w:r>
            <w:r w:rsidRPr="00A80B75">
              <w:rPr>
                <w:rFonts w:ascii="Times New Roman" w:hAnsi="Times New Roman" w:cs="Times New Roman"/>
                <w:i/>
              </w:rPr>
              <w:t>ukoliko nije odbio takvu ponudu prije zahtijevanja pojašnjenja, naznačiti DA; ukoliko je odbio prije zahtijevanja pojašnjenja, naznačiti NE)</w:t>
            </w:r>
          </w:p>
        </w:tc>
        <w:tc>
          <w:tcPr>
            <w:tcW w:w="1515" w:type="dxa"/>
            <w:gridSpan w:val="2"/>
          </w:tcPr>
          <w:p w14:paraId="36DD503E" w14:textId="77777777" w:rsidR="008545D9" w:rsidRPr="00A80B75" w:rsidRDefault="008545D9" w:rsidP="008940F2">
            <w:pPr>
              <w:jc w:val="both"/>
              <w:rPr>
                <w:rFonts w:ascii="Times New Roman" w:hAnsi="Times New Roman" w:cs="Times New Roman"/>
                <w:b/>
              </w:rPr>
            </w:pPr>
          </w:p>
        </w:tc>
        <w:tc>
          <w:tcPr>
            <w:tcW w:w="2652" w:type="dxa"/>
          </w:tcPr>
          <w:p w14:paraId="635C2500" w14:textId="77777777" w:rsidR="008545D9" w:rsidRPr="00A80B75" w:rsidRDefault="008545D9" w:rsidP="008940F2">
            <w:pPr>
              <w:jc w:val="both"/>
              <w:rPr>
                <w:rFonts w:ascii="Times New Roman" w:hAnsi="Times New Roman" w:cs="Times New Roman"/>
                <w:b/>
              </w:rPr>
            </w:pPr>
          </w:p>
        </w:tc>
      </w:tr>
      <w:tr w:rsidR="008545D9" w:rsidRPr="00A80B75" w14:paraId="79593FB4" w14:textId="77777777" w:rsidTr="006A62F1">
        <w:tc>
          <w:tcPr>
            <w:tcW w:w="606" w:type="dxa"/>
            <w:gridSpan w:val="2"/>
          </w:tcPr>
          <w:p w14:paraId="7FE2874E" w14:textId="3C8B7F8E"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40.</w:t>
            </w:r>
          </w:p>
        </w:tc>
        <w:tc>
          <w:tcPr>
            <w:tcW w:w="3929" w:type="dxa"/>
            <w:gridSpan w:val="2"/>
          </w:tcPr>
          <w:p w14:paraId="306DAFDA" w14:textId="5E3BEF11" w:rsidR="008545D9" w:rsidRPr="00A80B75" w:rsidRDefault="008545D9" w:rsidP="008940F2">
            <w:pPr>
              <w:jc w:val="both"/>
              <w:rPr>
                <w:rFonts w:ascii="Times New Roman" w:hAnsi="Times New Roman" w:cs="Times New Roman"/>
                <w:color w:val="FF0000"/>
              </w:rPr>
            </w:pPr>
            <w:r w:rsidRPr="00A80B75">
              <w:rPr>
                <w:rFonts w:ascii="Times New Roman" w:hAnsi="Times New Roman" w:cs="Times New Roman"/>
              </w:rPr>
              <w:t>Ukoliko je naručitelj dozvolio podnošenje alternativnih ponuda u skladu s člankom 88. ZJN, prilikom pregleda i ocjene ponuda uzeo je u obzir samo one alternativne ponude koje ispunjavaju minimalne zahtjeve koje je odredio.</w:t>
            </w:r>
          </w:p>
        </w:tc>
        <w:tc>
          <w:tcPr>
            <w:tcW w:w="1515" w:type="dxa"/>
            <w:gridSpan w:val="2"/>
          </w:tcPr>
          <w:p w14:paraId="7B00030D" w14:textId="77777777" w:rsidR="008545D9" w:rsidRPr="00A80B75" w:rsidRDefault="008545D9" w:rsidP="008940F2">
            <w:pPr>
              <w:jc w:val="both"/>
              <w:rPr>
                <w:rFonts w:ascii="Times New Roman" w:hAnsi="Times New Roman" w:cs="Times New Roman"/>
                <w:b/>
              </w:rPr>
            </w:pPr>
          </w:p>
        </w:tc>
        <w:tc>
          <w:tcPr>
            <w:tcW w:w="2652" w:type="dxa"/>
          </w:tcPr>
          <w:p w14:paraId="4A820727" w14:textId="77777777" w:rsidR="008545D9" w:rsidRPr="00A80B75" w:rsidRDefault="008545D9" w:rsidP="008940F2">
            <w:pPr>
              <w:jc w:val="both"/>
              <w:rPr>
                <w:rFonts w:ascii="Times New Roman" w:hAnsi="Times New Roman" w:cs="Times New Roman"/>
                <w:b/>
              </w:rPr>
            </w:pPr>
          </w:p>
        </w:tc>
      </w:tr>
      <w:tr w:rsidR="008545D9" w:rsidRPr="00A80B75" w14:paraId="5A635AC8" w14:textId="77777777" w:rsidTr="006A62F1">
        <w:tc>
          <w:tcPr>
            <w:tcW w:w="606" w:type="dxa"/>
            <w:gridSpan w:val="2"/>
          </w:tcPr>
          <w:p w14:paraId="6FEDC2BD" w14:textId="713B8ECC"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41.</w:t>
            </w:r>
          </w:p>
        </w:tc>
        <w:tc>
          <w:tcPr>
            <w:tcW w:w="3929" w:type="dxa"/>
            <w:gridSpan w:val="2"/>
          </w:tcPr>
          <w:p w14:paraId="0F54D1A9" w14:textId="77777777" w:rsidR="008545D9" w:rsidRPr="00A80B75" w:rsidRDefault="008545D9"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rone, i obrnuto (članak 88. stavak 6.).</w:t>
            </w:r>
          </w:p>
        </w:tc>
        <w:tc>
          <w:tcPr>
            <w:tcW w:w="1515" w:type="dxa"/>
            <w:gridSpan w:val="2"/>
          </w:tcPr>
          <w:p w14:paraId="43FC03C1" w14:textId="77777777" w:rsidR="008545D9" w:rsidRPr="00A80B75" w:rsidRDefault="008545D9" w:rsidP="008940F2">
            <w:pPr>
              <w:jc w:val="both"/>
              <w:rPr>
                <w:rFonts w:ascii="Times New Roman" w:hAnsi="Times New Roman" w:cs="Times New Roman"/>
                <w:b/>
              </w:rPr>
            </w:pPr>
          </w:p>
        </w:tc>
        <w:tc>
          <w:tcPr>
            <w:tcW w:w="2652" w:type="dxa"/>
          </w:tcPr>
          <w:p w14:paraId="3628E844" w14:textId="77777777" w:rsidR="008545D9" w:rsidRPr="00A80B75" w:rsidRDefault="008545D9" w:rsidP="008940F2">
            <w:pPr>
              <w:jc w:val="both"/>
              <w:rPr>
                <w:rFonts w:ascii="Times New Roman" w:hAnsi="Times New Roman" w:cs="Times New Roman"/>
                <w:b/>
              </w:rPr>
            </w:pPr>
          </w:p>
        </w:tc>
      </w:tr>
      <w:tr w:rsidR="008545D9" w:rsidRPr="00A80B75" w14:paraId="6EB55E47" w14:textId="77777777" w:rsidTr="006A62F1">
        <w:tc>
          <w:tcPr>
            <w:tcW w:w="606" w:type="dxa"/>
            <w:gridSpan w:val="2"/>
          </w:tcPr>
          <w:p w14:paraId="5CDAD17C" w14:textId="09F8506E"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42.</w:t>
            </w:r>
          </w:p>
        </w:tc>
        <w:tc>
          <w:tcPr>
            <w:tcW w:w="3929" w:type="dxa"/>
            <w:gridSpan w:val="2"/>
          </w:tcPr>
          <w:p w14:paraId="51A36D58" w14:textId="77777777" w:rsidR="008545D9" w:rsidRPr="00A80B75" w:rsidRDefault="008545D9"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1515" w:type="dxa"/>
            <w:gridSpan w:val="2"/>
          </w:tcPr>
          <w:p w14:paraId="05A6A702" w14:textId="77777777" w:rsidR="008545D9" w:rsidRPr="00A80B75" w:rsidRDefault="008545D9" w:rsidP="008940F2">
            <w:pPr>
              <w:jc w:val="both"/>
              <w:rPr>
                <w:rFonts w:ascii="Times New Roman" w:hAnsi="Times New Roman" w:cs="Times New Roman"/>
                <w:b/>
              </w:rPr>
            </w:pPr>
          </w:p>
        </w:tc>
        <w:tc>
          <w:tcPr>
            <w:tcW w:w="2652" w:type="dxa"/>
          </w:tcPr>
          <w:p w14:paraId="6561A9A0" w14:textId="77777777" w:rsidR="008545D9" w:rsidRPr="00A80B75" w:rsidRDefault="008545D9" w:rsidP="008940F2">
            <w:pPr>
              <w:jc w:val="both"/>
              <w:rPr>
                <w:rFonts w:ascii="Times New Roman" w:hAnsi="Times New Roman" w:cs="Times New Roman"/>
                <w:b/>
              </w:rPr>
            </w:pPr>
          </w:p>
        </w:tc>
      </w:tr>
      <w:tr w:rsidR="008545D9" w:rsidRPr="00A80B75" w14:paraId="36C73D15" w14:textId="77777777" w:rsidTr="006A62F1">
        <w:tc>
          <w:tcPr>
            <w:tcW w:w="606" w:type="dxa"/>
            <w:gridSpan w:val="2"/>
          </w:tcPr>
          <w:p w14:paraId="3EEEAD00" w14:textId="6D2C2F09"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lastRenderedPageBreak/>
              <w:t>43.</w:t>
            </w:r>
          </w:p>
        </w:tc>
        <w:tc>
          <w:tcPr>
            <w:tcW w:w="3929" w:type="dxa"/>
            <w:gridSpan w:val="2"/>
          </w:tcPr>
          <w:p w14:paraId="656F9F5B" w14:textId="77777777" w:rsidR="008545D9" w:rsidRPr="00A80B75" w:rsidRDefault="008545D9" w:rsidP="008940F2">
            <w:pPr>
              <w:jc w:val="both"/>
              <w:rPr>
                <w:rFonts w:ascii="Times New Roman" w:hAnsi="Times New Roman" w:cs="Times New Roman"/>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1515" w:type="dxa"/>
            <w:gridSpan w:val="2"/>
          </w:tcPr>
          <w:p w14:paraId="06415568" w14:textId="77777777" w:rsidR="008545D9" w:rsidRPr="00A80B75" w:rsidRDefault="008545D9" w:rsidP="008940F2">
            <w:pPr>
              <w:jc w:val="both"/>
              <w:rPr>
                <w:rFonts w:ascii="Times New Roman" w:hAnsi="Times New Roman" w:cs="Times New Roman"/>
                <w:b/>
              </w:rPr>
            </w:pPr>
          </w:p>
        </w:tc>
        <w:tc>
          <w:tcPr>
            <w:tcW w:w="2652" w:type="dxa"/>
          </w:tcPr>
          <w:p w14:paraId="1376271D" w14:textId="77777777" w:rsidR="008545D9" w:rsidRPr="00A80B75" w:rsidRDefault="008545D9" w:rsidP="008940F2">
            <w:pPr>
              <w:jc w:val="both"/>
              <w:rPr>
                <w:rFonts w:ascii="Times New Roman" w:hAnsi="Times New Roman" w:cs="Times New Roman"/>
                <w:b/>
              </w:rPr>
            </w:pPr>
          </w:p>
        </w:tc>
      </w:tr>
      <w:tr w:rsidR="008545D9" w:rsidRPr="00A80B75" w14:paraId="6F954233" w14:textId="77777777" w:rsidTr="006A62F1">
        <w:tc>
          <w:tcPr>
            <w:tcW w:w="606" w:type="dxa"/>
            <w:gridSpan w:val="2"/>
          </w:tcPr>
          <w:p w14:paraId="147F154A" w14:textId="18DC2883"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44.</w:t>
            </w:r>
          </w:p>
        </w:tc>
        <w:tc>
          <w:tcPr>
            <w:tcW w:w="3929" w:type="dxa"/>
            <w:gridSpan w:val="2"/>
          </w:tcPr>
          <w:p w14:paraId="6A60765F" w14:textId="35A05C25" w:rsidR="008545D9" w:rsidRPr="00A80B75" w:rsidRDefault="008545D9" w:rsidP="008940F2">
            <w:pPr>
              <w:jc w:val="both"/>
            </w:pPr>
            <w:r w:rsidRPr="00A80B75">
              <w:rPr>
                <w:rFonts w:ascii="Times New Roman" w:hAnsi="Times New Roman" w:cs="Times New Roman"/>
                <w:color w:val="000000"/>
                <w:szCs w:val="23"/>
              </w:rPr>
              <w:t>Troškovnik je u cijelosti ispunjen u skladu s uvjetima i zahtjevima iz dokumentacije za nadmetanje.</w:t>
            </w:r>
          </w:p>
        </w:tc>
        <w:tc>
          <w:tcPr>
            <w:tcW w:w="1515" w:type="dxa"/>
            <w:gridSpan w:val="2"/>
          </w:tcPr>
          <w:p w14:paraId="11AA0716" w14:textId="77777777" w:rsidR="008545D9" w:rsidRPr="00A80B75" w:rsidRDefault="008545D9" w:rsidP="008940F2">
            <w:pPr>
              <w:jc w:val="both"/>
              <w:rPr>
                <w:rFonts w:ascii="Times New Roman" w:hAnsi="Times New Roman" w:cs="Times New Roman"/>
                <w:b/>
              </w:rPr>
            </w:pPr>
          </w:p>
        </w:tc>
        <w:tc>
          <w:tcPr>
            <w:tcW w:w="2652" w:type="dxa"/>
          </w:tcPr>
          <w:p w14:paraId="42DE9209" w14:textId="77777777" w:rsidR="008545D9" w:rsidRPr="00A80B75" w:rsidRDefault="008545D9" w:rsidP="008940F2">
            <w:pPr>
              <w:jc w:val="both"/>
              <w:rPr>
                <w:rFonts w:ascii="Times New Roman" w:hAnsi="Times New Roman" w:cs="Times New Roman"/>
                <w:b/>
              </w:rPr>
            </w:pPr>
          </w:p>
        </w:tc>
      </w:tr>
      <w:tr w:rsidR="008545D9" w:rsidRPr="00A80B75" w14:paraId="16586763" w14:textId="77777777" w:rsidTr="006A62F1">
        <w:tc>
          <w:tcPr>
            <w:tcW w:w="606" w:type="dxa"/>
            <w:gridSpan w:val="2"/>
          </w:tcPr>
          <w:p w14:paraId="124D3F25" w14:textId="02B2E5FD"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45.</w:t>
            </w:r>
          </w:p>
        </w:tc>
        <w:tc>
          <w:tcPr>
            <w:tcW w:w="3929" w:type="dxa"/>
            <w:gridSpan w:val="2"/>
          </w:tcPr>
          <w:p w14:paraId="387C376C" w14:textId="7D4EECE1" w:rsidR="008545D9" w:rsidRPr="00A80B75" w:rsidRDefault="008545D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sastavio zapisnik o pregledu i ocjeni ponuda sukladno članku 23. Uredbe</w:t>
            </w:r>
          </w:p>
        </w:tc>
        <w:tc>
          <w:tcPr>
            <w:tcW w:w="1515" w:type="dxa"/>
            <w:gridSpan w:val="2"/>
          </w:tcPr>
          <w:p w14:paraId="106700EE" w14:textId="77777777" w:rsidR="008545D9" w:rsidRPr="00A80B75" w:rsidRDefault="008545D9" w:rsidP="008940F2">
            <w:pPr>
              <w:jc w:val="both"/>
              <w:rPr>
                <w:rFonts w:ascii="Times New Roman" w:hAnsi="Times New Roman" w:cs="Times New Roman"/>
                <w:b/>
              </w:rPr>
            </w:pPr>
          </w:p>
        </w:tc>
        <w:tc>
          <w:tcPr>
            <w:tcW w:w="2652" w:type="dxa"/>
          </w:tcPr>
          <w:p w14:paraId="5A9B6401" w14:textId="77777777" w:rsidR="008545D9" w:rsidRPr="00A80B75" w:rsidRDefault="008545D9" w:rsidP="008940F2">
            <w:pPr>
              <w:jc w:val="both"/>
              <w:rPr>
                <w:rFonts w:ascii="Times New Roman" w:hAnsi="Times New Roman" w:cs="Times New Roman"/>
                <w:b/>
              </w:rPr>
            </w:pPr>
          </w:p>
        </w:tc>
      </w:tr>
      <w:tr w:rsidR="008545D9" w:rsidRPr="00A80B75" w14:paraId="44E7A324" w14:textId="77777777" w:rsidTr="006A62F1">
        <w:tc>
          <w:tcPr>
            <w:tcW w:w="606" w:type="dxa"/>
            <w:gridSpan w:val="2"/>
          </w:tcPr>
          <w:p w14:paraId="40930145" w14:textId="6D4671C3"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46.</w:t>
            </w:r>
          </w:p>
        </w:tc>
        <w:tc>
          <w:tcPr>
            <w:tcW w:w="3929" w:type="dxa"/>
            <w:gridSpan w:val="2"/>
          </w:tcPr>
          <w:p w14:paraId="62A488BC" w14:textId="57E27417" w:rsidR="008545D9" w:rsidRPr="00A80B75" w:rsidRDefault="008545D9" w:rsidP="008940F2">
            <w:pPr>
              <w:jc w:val="both"/>
              <w:rPr>
                <w:rFonts w:ascii="Times New Roman" w:hAnsi="Times New Roman" w:cs="Times New Roman"/>
                <w:color w:val="000000"/>
                <w:szCs w:val="23"/>
              </w:rPr>
            </w:pPr>
            <w:r w:rsidRPr="00A80B75">
              <w:rPr>
                <w:rFonts w:ascii="Times New Roman" w:hAnsi="Times New Roman" w:cs="Times New Roman"/>
              </w:rPr>
              <w:t>Naručitelj je donio odluku o odabiru i ista sadržava sve elemente iz članka 97. Zakona o javnoj nabavi.</w:t>
            </w:r>
          </w:p>
        </w:tc>
        <w:tc>
          <w:tcPr>
            <w:tcW w:w="1515" w:type="dxa"/>
            <w:gridSpan w:val="2"/>
          </w:tcPr>
          <w:p w14:paraId="5D1E77E0" w14:textId="77777777" w:rsidR="008545D9" w:rsidRPr="00A80B75" w:rsidRDefault="008545D9" w:rsidP="008940F2">
            <w:pPr>
              <w:jc w:val="both"/>
              <w:rPr>
                <w:rFonts w:ascii="Times New Roman" w:hAnsi="Times New Roman" w:cs="Times New Roman"/>
                <w:b/>
              </w:rPr>
            </w:pPr>
          </w:p>
        </w:tc>
        <w:tc>
          <w:tcPr>
            <w:tcW w:w="2652" w:type="dxa"/>
          </w:tcPr>
          <w:p w14:paraId="74E9B592" w14:textId="77777777" w:rsidR="008545D9" w:rsidRPr="00A80B75" w:rsidRDefault="008545D9" w:rsidP="008940F2">
            <w:pPr>
              <w:jc w:val="both"/>
              <w:rPr>
                <w:rFonts w:ascii="Times New Roman" w:hAnsi="Times New Roman" w:cs="Times New Roman"/>
                <w:b/>
              </w:rPr>
            </w:pPr>
          </w:p>
        </w:tc>
      </w:tr>
      <w:tr w:rsidR="008545D9" w:rsidRPr="00A80B75" w14:paraId="1761D874" w14:textId="77777777" w:rsidTr="006A62F1">
        <w:tc>
          <w:tcPr>
            <w:tcW w:w="606" w:type="dxa"/>
            <w:gridSpan w:val="2"/>
          </w:tcPr>
          <w:p w14:paraId="3282AAA7" w14:textId="6DC83D80"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47.</w:t>
            </w:r>
          </w:p>
        </w:tc>
        <w:tc>
          <w:tcPr>
            <w:tcW w:w="3929" w:type="dxa"/>
            <w:gridSpan w:val="2"/>
          </w:tcPr>
          <w:p w14:paraId="59D9850F" w14:textId="5CF580C9" w:rsidR="008545D9" w:rsidRPr="00A80B75" w:rsidRDefault="008545D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prilikom pregleda i ocjene ponuda u odnosu na sve ponuditelje poštovao načelo transparentnosti, nediskriminacije i jednakog postupanja te nije bilo pogodovanja pojedinom natjecatelju/ponuditelju</w:t>
            </w:r>
            <w:r w:rsidRPr="00A80B75">
              <w:rPr>
                <w:rStyle w:val="FootnoteReference"/>
                <w:rFonts w:ascii="Times New Roman" w:hAnsi="Times New Roman" w:cs="Times New Roman"/>
                <w:color w:val="000000"/>
                <w:szCs w:val="23"/>
              </w:rPr>
              <w:footnoteReference w:id="30"/>
            </w:r>
            <w:r w:rsidRPr="00A80B75">
              <w:rPr>
                <w:rFonts w:ascii="Times New Roman" w:hAnsi="Times New Roman" w:cs="Times New Roman"/>
                <w:color w:val="000000"/>
                <w:szCs w:val="23"/>
              </w:rPr>
              <w:t>.</w:t>
            </w:r>
          </w:p>
        </w:tc>
        <w:tc>
          <w:tcPr>
            <w:tcW w:w="1515" w:type="dxa"/>
            <w:gridSpan w:val="2"/>
          </w:tcPr>
          <w:p w14:paraId="08D279BA" w14:textId="77777777" w:rsidR="008545D9" w:rsidRPr="00A80B75" w:rsidRDefault="008545D9" w:rsidP="008940F2">
            <w:pPr>
              <w:jc w:val="both"/>
              <w:rPr>
                <w:rFonts w:ascii="Times New Roman" w:hAnsi="Times New Roman" w:cs="Times New Roman"/>
                <w:b/>
              </w:rPr>
            </w:pPr>
          </w:p>
        </w:tc>
        <w:tc>
          <w:tcPr>
            <w:tcW w:w="2652" w:type="dxa"/>
          </w:tcPr>
          <w:p w14:paraId="0D948FEB" w14:textId="77777777" w:rsidR="008545D9" w:rsidRPr="00A80B75" w:rsidRDefault="008545D9" w:rsidP="008940F2">
            <w:pPr>
              <w:jc w:val="both"/>
              <w:rPr>
                <w:rFonts w:ascii="Times New Roman" w:hAnsi="Times New Roman" w:cs="Times New Roman"/>
                <w:b/>
              </w:rPr>
            </w:pPr>
          </w:p>
        </w:tc>
      </w:tr>
      <w:tr w:rsidR="008545D9" w:rsidRPr="00A80B75" w14:paraId="30D85F56" w14:textId="77777777" w:rsidTr="006A62F1">
        <w:tc>
          <w:tcPr>
            <w:tcW w:w="606" w:type="dxa"/>
            <w:gridSpan w:val="2"/>
          </w:tcPr>
          <w:p w14:paraId="215D7939" w14:textId="3BB3299E"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48.</w:t>
            </w:r>
          </w:p>
        </w:tc>
        <w:tc>
          <w:tcPr>
            <w:tcW w:w="3929" w:type="dxa"/>
            <w:gridSpan w:val="2"/>
          </w:tcPr>
          <w:p w14:paraId="1A00494A" w14:textId="1AF77243" w:rsidR="008545D9" w:rsidRPr="00A80B75" w:rsidRDefault="008545D9"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1515" w:type="dxa"/>
            <w:gridSpan w:val="2"/>
          </w:tcPr>
          <w:p w14:paraId="18085D99" w14:textId="77777777" w:rsidR="008545D9" w:rsidRPr="00A80B75" w:rsidRDefault="008545D9" w:rsidP="008940F2">
            <w:pPr>
              <w:jc w:val="both"/>
              <w:rPr>
                <w:rFonts w:ascii="Times New Roman" w:hAnsi="Times New Roman" w:cs="Times New Roman"/>
                <w:b/>
              </w:rPr>
            </w:pPr>
          </w:p>
        </w:tc>
        <w:tc>
          <w:tcPr>
            <w:tcW w:w="2652" w:type="dxa"/>
          </w:tcPr>
          <w:p w14:paraId="13FB7586" w14:textId="77777777" w:rsidR="008545D9" w:rsidRPr="00A80B75" w:rsidRDefault="008545D9" w:rsidP="008940F2">
            <w:pPr>
              <w:jc w:val="both"/>
              <w:rPr>
                <w:rFonts w:ascii="Times New Roman" w:hAnsi="Times New Roman" w:cs="Times New Roman"/>
                <w:b/>
              </w:rPr>
            </w:pPr>
          </w:p>
        </w:tc>
      </w:tr>
      <w:tr w:rsidR="008545D9" w:rsidRPr="00A80B75" w14:paraId="7104D53B" w14:textId="77777777" w:rsidTr="006A62F1">
        <w:tc>
          <w:tcPr>
            <w:tcW w:w="606" w:type="dxa"/>
            <w:gridSpan w:val="2"/>
          </w:tcPr>
          <w:p w14:paraId="77CE2EEB" w14:textId="3CA7E954"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49.</w:t>
            </w:r>
          </w:p>
        </w:tc>
        <w:tc>
          <w:tcPr>
            <w:tcW w:w="3929" w:type="dxa"/>
            <w:gridSpan w:val="2"/>
          </w:tcPr>
          <w:p w14:paraId="3BEAF4EB" w14:textId="21E74198" w:rsidR="008545D9" w:rsidRPr="00A80B75" w:rsidRDefault="008545D9"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1515" w:type="dxa"/>
            <w:gridSpan w:val="2"/>
          </w:tcPr>
          <w:p w14:paraId="3FC2A57A" w14:textId="77777777" w:rsidR="008545D9" w:rsidRPr="00A80B75" w:rsidRDefault="008545D9" w:rsidP="008940F2">
            <w:pPr>
              <w:jc w:val="both"/>
              <w:rPr>
                <w:rFonts w:ascii="Times New Roman" w:hAnsi="Times New Roman" w:cs="Times New Roman"/>
                <w:b/>
              </w:rPr>
            </w:pPr>
          </w:p>
        </w:tc>
        <w:tc>
          <w:tcPr>
            <w:tcW w:w="2652" w:type="dxa"/>
          </w:tcPr>
          <w:p w14:paraId="29530573" w14:textId="77777777" w:rsidR="008545D9" w:rsidRPr="00A80B75" w:rsidRDefault="008545D9" w:rsidP="008940F2">
            <w:pPr>
              <w:jc w:val="both"/>
              <w:rPr>
                <w:rFonts w:ascii="Times New Roman" w:hAnsi="Times New Roman" w:cs="Times New Roman"/>
                <w:b/>
              </w:rPr>
            </w:pPr>
          </w:p>
        </w:tc>
      </w:tr>
      <w:tr w:rsidR="008545D9" w:rsidRPr="00A80B75" w14:paraId="5F917B63" w14:textId="77777777" w:rsidTr="006A62F1">
        <w:tc>
          <w:tcPr>
            <w:tcW w:w="606" w:type="dxa"/>
            <w:gridSpan w:val="2"/>
          </w:tcPr>
          <w:p w14:paraId="61752B12" w14:textId="3B1EFCE4"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50</w:t>
            </w:r>
            <w:r w:rsidR="008545D9" w:rsidRPr="00A80B75">
              <w:rPr>
                <w:rFonts w:ascii="Times New Roman" w:hAnsi="Times New Roman" w:cs="Times New Roman"/>
                <w:b/>
              </w:rPr>
              <w:t>.</w:t>
            </w:r>
          </w:p>
        </w:tc>
        <w:tc>
          <w:tcPr>
            <w:tcW w:w="3929" w:type="dxa"/>
            <w:gridSpan w:val="2"/>
          </w:tcPr>
          <w:p w14:paraId="67024E71" w14:textId="3FCC221C" w:rsidR="008545D9" w:rsidRPr="00A80B75" w:rsidRDefault="008545D9" w:rsidP="008940F2">
            <w:pPr>
              <w:jc w:val="both"/>
              <w:rPr>
                <w:rFonts w:ascii="Times New Roman" w:hAnsi="Times New Roman" w:cs="Times New Roman"/>
              </w:rPr>
            </w:pPr>
            <w:r w:rsidRPr="00A80B75">
              <w:rPr>
                <w:rFonts w:ascii="Times New Roman" w:hAnsi="Times New Roman" w:cs="Times New Roman"/>
              </w:rPr>
              <w:t>Naručitelj je poštovao rok mirovanja od 15 dana od dana dostave odluke o odabiru, osim ukoliko se rok mirovanja ne primjenjuje u skladu s člankom 98. stavkom 2. Zakona o javnoj nabavi (u ovom slučaju potrebno je jasno naznačiti razlog zbog kojeg se ne primjenjuje rok mirovanja).</w:t>
            </w:r>
          </w:p>
        </w:tc>
        <w:tc>
          <w:tcPr>
            <w:tcW w:w="1515" w:type="dxa"/>
            <w:gridSpan w:val="2"/>
          </w:tcPr>
          <w:p w14:paraId="5E883D62" w14:textId="77777777" w:rsidR="008545D9" w:rsidRPr="00A80B75" w:rsidRDefault="008545D9" w:rsidP="008940F2">
            <w:pPr>
              <w:jc w:val="both"/>
              <w:rPr>
                <w:rFonts w:ascii="Times New Roman" w:hAnsi="Times New Roman" w:cs="Times New Roman"/>
                <w:b/>
              </w:rPr>
            </w:pPr>
          </w:p>
        </w:tc>
        <w:tc>
          <w:tcPr>
            <w:tcW w:w="2652" w:type="dxa"/>
          </w:tcPr>
          <w:p w14:paraId="2BA7CDDE" w14:textId="77777777" w:rsidR="008545D9" w:rsidRPr="00A80B75" w:rsidRDefault="008545D9" w:rsidP="008940F2">
            <w:pPr>
              <w:jc w:val="both"/>
              <w:rPr>
                <w:rFonts w:ascii="Times New Roman" w:hAnsi="Times New Roman" w:cs="Times New Roman"/>
                <w:b/>
              </w:rPr>
            </w:pPr>
          </w:p>
        </w:tc>
      </w:tr>
      <w:tr w:rsidR="008545D9" w:rsidRPr="00A80B75" w14:paraId="451BD198" w14:textId="77777777" w:rsidTr="006A62F1">
        <w:tc>
          <w:tcPr>
            <w:tcW w:w="606" w:type="dxa"/>
            <w:gridSpan w:val="2"/>
          </w:tcPr>
          <w:p w14:paraId="6B377894" w14:textId="48EA0BFC"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51</w:t>
            </w:r>
            <w:r w:rsidR="008545D9" w:rsidRPr="00A80B75">
              <w:rPr>
                <w:rFonts w:ascii="Times New Roman" w:hAnsi="Times New Roman" w:cs="Times New Roman"/>
                <w:b/>
              </w:rPr>
              <w:t>.</w:t>
            </w:r>
          </w:p>
        </w:tc>
        <w:tc>
          <w:tcPr>
            <w:tcW w:w="3929" w:type="dxa"/>
            <w:gridSpan w:val="2"/>
          </w:tcPr>
          <w:p w14:paraId="4A19AA05" w14:textId="1545675D" w:rsidR="008545D9" w:rsidRPr="00A80B75" w:rsidRDefault="008545D9"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1515" w:type="dxa"/>
            <w:gridSpan w:val="2"/>
          </w:tcPr>
          <w:p w14:paraId="559C5D27" w14:textId="77777777" w:rsidR="008545D9" w:rsidRPr="00A80B75" w:rsidRDefault="008545D9" w:rsidP="008940F2">
            <w:pPr>
              <w:jc w:val="both"/>
              <w:rPr>
                <w:rFonts w:ascii="Times New Roman" w:hAnsi="Times New Roman" w:cs="Times New Roman"/>
                <w:b/>
              </w:rPr>
            </w:pPr>
          </w:p>
        </w:tc>
        <w:tc>
          <w:tcPr>
            <w:tcW w:w="2652" w:type="dxa"/>
          </w:tcPr>
          <w:p w14:paraId="6AAE8B1D" w14:textId="77777777" w:rsidR="008545D9" w:rsidRPr="00A80B75" w:rsidRDefault="008545D9" w:rsidP="008940F2">
            <w:pPr>
              <w:jc w:val="both"/>
              <w:rPr>
                <w:rFonts w:ascii="Times New Roman" w:hAnsi="Times New Roman" w:cs="Times New Roman"/>
                <w:b/>
              </w:rPr>
            </w:pPr>
          </w:p>
        </w:tc>
      </w:tr>
      <w:tr w:rsidR="008545D9" w:rsidRPr="00A80B75" w14:paraId="394BCC64" w14:textId="77777777" w:rsidTr="006A62F1">
        <w:tc>
          <w:tcPr>
            <w:tcW w:w="606" w:type="dxa"/>
            <w:gridSpan w:val="2"/>
          </w:tcPr>
          <w:p w14:paraId="574489F0" w14:textId="77A0D9C8"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52</w:t>
            </w:r>
            <w:r w:rsidR="008545D9" w:rsidRPr="00A80B75">
              <w:rPr>
                <w:rFonts w:ascii="Times New Roman" w:hAnsi="Times New Roman" w:cs="Times New Roman"/>
                <w:b/>
              </w:rPr>
              <w:t>.</w:t>
            </w:r>
          </w:p>
        </w:tc>
        <w:tc>
          <w:tcPr>
            <w:tcW w:w="3929" w:type="dxa"/>
            <w:gridSpan w:val="2"/>
          </w:tcPr>
          <w:p w14:paraId="7B6C8E3B" w14:textId="229B1070" w:rsidR="008545D9" w:rsidRPr="00A80B75" w:rsidRDefault="008545D9"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1515" w:type="dxa"/>
            <w:gridSpan w:val="2"/>
          </w:tcPr>
          <w:p w14:paraId="0E9969AB" w14:textId="77777777" w:rsidR="008545D9" w:rsidRPr="00A80B75" w:rsidRDefault="008545D9" w:rsidP="008940F2">
            <w:pPr>
              <w:jc w:val="both"/>
              <w:rPr>
                <w:rFonts w:ascii="Times New Roman" w:hAnsi="Times New Roman" w:cs="Times New Roman"/>
                <w:b/>
              </w:rPr>
            </w:pPr>
          </w:p>
        </w:tc>
        <w:tc>
          <w:tcPr>
            <w:tcW w:w="2652" w:type="dxa"/>
          </w:tcPr>
          <w:p w14:paraId="2E777EE4" w14:textId="77777777" w:rsidR="008545D9" w:rsidRPr="00A80B75" w:rsidRDefault="008545D9" w:rsidP="008940F2">
            <w:pPr>
              <w:jc w:val="both"/>
              <w:rPr>
                <w:rFonts w:ascii="Times New Roman" w:hAnsi="Times New Roman" w:cs="Times New Roman"/>
                <w:b/>
              </w:rPr>
            </w:pPr>
          </w:p>
        </w:tc>
      </w:tr>
      <w:tr w:rsidR="008545D9" w:rsidRPr="00A80B75" w14:paraId="3DC62C29" w14:textId="77777777" w:rsidTr="006A62F1">
        <w:tc>
          <w:tcPr>
            <w:tcW w:w="606" w:type="dxa"/>
            <w:gridSpan w:val="2"/>
          </w:tcPr>
          <w:p w14:paraId="2BECF0D2" w14:textId="6B00EA5A"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53</w:t>
            </w:r>
            <w:r w:rsidR="008545D9" w:rsidRPr="00A80B75">
              <w:rPr>
                <w:rFonts w:ascii="Times New Roman" w:hAnsi="Times New Roman" w:cs="Times New Roman"/>
                <w:b/>
              </w:rPr>
              <w:t>.</w:t>
            </w:r>
          </w:p>
        </w:tc>
        <w:tc>
          <w:tcPr>
            <w:tcW w:w="3929" w:type="dxa"/>
            <w:gridSpan w:val="2"/>
          </w:tcPr>
          <w:p w14:paraId="3BDF6F9F" w14:textId="31D24E43" w:rsidR="008545D9" w:rsidRPr="00A80B75" w:rsidRDefault="008545D9"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 u EOJN i u SLEU.</w:t>
            </w:r>
          </w:p>
        </w:tc>
        <w:tc>
          <w:tcPr>
            <w:tcW w:w="1515" w:type="dxa"/>
            <w:gridSpan w:val="2"/>
          </w:tcPr>
          <w:p w14:paraId="05C9FD9C" w14:textId="77777777" w:rsidR="008545D9" w:rsidRPr="00A80B75" w:rsidRDefault="008545D9" w:rsidP="008940F2">
            <w:pPr>
              <w:jc w:val="both"/>
              <w:rPr>
                <w:rFonts w:ascii="Times New Roman" w:hAnsi="Times New Roman" w:cs="Times New Roman"/>
                <w:b/>
              </w:rPr>
            </w:pPr>
          </w:p>
        </w:tc>
        <w:tc>
          <w:tcPr>
            <w:tcW w:w="2652" w:type="dxa"/>
          </w:tcPr>
          <w:p w14:paraId="3112EACB" w14:textId="77777777" w:rsidR="008545D9" w:rsidRPr="00A80B75" w:rsidRDefault="008545D9" w:rsidP="008940F2">
            <w:pPr>
              <w:jc w:val="both"/>
              <w:rPr>
                <w:rFonts w:ascii="Times New Roman" w:hAnsi="Times New Roman" w:cs="Times New Roman"/>
                <w:b/>
              </w:rPr>
            </w:pPr>
          </w:p>
        </w:tc>
      </w:tr>
      <w:tr w:rsidR="008545D9" w:rsidRPr="00A80B75" w14:paraId="54852501" w14:textId="77777777" w:rsidTr="006A62F1">
        <w:tc>
          <w:tcPr>
            <w:tcW w:w="606" w:type="dxa"/>
            <w:gridSpan w:val="2"/>
          </w:tcPr>
          <w:p w14:paraId="7699067F" w14:textId="37426911" w:rsidR="008545D9" w:rsidRPr="00A80B75" w:rsidRDefault="000F5211" w:rsidP="008940F2">
            <w:pPr>
              <w:jc w:val="both"/>
              <w:rPr>
                <w:rFonts w:ascii="Times New Roman" w:hAnsi="Times New Roman" w:cs="Times New Roman"/>
                <w:b/>
              </w:rPr>
            </w:pPr>
            <w:r w:rsidRPr="00A80B75">
              <w:rPr>
                <w:rFonts w:ascii="Times New Roman" w:hAnsi="Times New Roman" w:cs="Times New Roman"/>
                <w:b/>
              </w:rPr>
              <w:t>54</w:t>
            </w:r>
            <w:r w:rsidR="008545D9" w:rsidRPr="00A80B75">
              <w:rPr>
                <w:rFonts w:ascii="Times New Roman" w:hAnsi="Times New Roman" w:cs="Times New Roman"/>
                <w:b/>
              </w:rPr>
              <w:t>.</w:t>
            </w:r>
          </w:p>
        </w:tc>
        <w:tc>
          <w:tcPr>
            <w:tcW w:w="3929" w:type="dxa"/>
            <w:gridSpan w:val="2"/>
          </w:tcPr>
          <w:p w14:paraId="679B1BAA" w14:textId="6C11354E" w:rsidR="008545D9" w:rsidRPr="00A80B75" w:rsidRDefault="008545D9"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1515" w:type="dxa"/>
            <w:gridSpan w:val="2"/>
          </w:tcPr>
          <w:p w14:paraId="44812764" w14:textId="77777777" w:rsidR="008545D9" w:rsidRPr="00A80B75" w:rsidRDefault="008545D9" w:rsidP="008940F2">
            <w:pPr>
              <w:jc w:val="both"/>
              <w:rPr>
                <w:rFonts w:ascii="Times New Roman" w:hAnsi="Times New Roman" w:cs="Times New Roman"/>
                <w:b/>
              </w:rPr>
            </w:pPr>
          </w:p>
        </w:tc>
        <w:tc>
          <w:tcPr>
            <w:tcW w:w="2652" w:type="dxa"/>
          </w:tcPr>
          <w:p w14:paraId="29D110FB" w14:textId="77777777" w:rsidR="008545D9" w:rsidRPr="00A80B75" w:rsidRDefault="008545D9" w:rsidP="008940F2">
            <w:pPr>
              <w:jc w:val="both"/>
              <w:rPr>
                <w:rFonts w:ascii="Times New Roman" w:hAnsi="Times New Roman" w:cs="Times New Roman"/>
                <w:b/>
              </w:rPr>
            </w:pPr>
          </w:p>
        </w:tc>
      </w:tr>
    </w:tbl>
    <w:p w14:paraId="294F7114" w14:textId="524E66E2" w:rsidR="00C43BAD" w:rsidRDefault="00C43BAD" w:rsidP="008940F2">
      <w:pPr>
        <w:spacing w:after="0"/>
        <w:jc w:val="both"/>
        <w:rPr>
          <w:rFonts w:ascii="Times New Roman" w:hAnsi="Times New Roman" w:cs="Times New Roman"/>
          <w:b/>
          <w:sz w:val="24"/>
          <w:szCs w:val="24"/>
        </w:rPr>
      </w:pPr>
    </w:p>
    <w:p w14:paraId="64DDB6B5" w14:textId="77777777" w:rsidR="00D524F4" w:rsidRPr="00A80B75" w:rsidRDefault="00D524F4" w:rsidP="008940F2">
      <w:pPr>
        <w:spacing w:after="0"/>
        <w:jc w:val="both"/>
        <w:rPr>
          <w:rFonts w:ascii="Times New Roman" w:hAnsi="Times New Roman" w:cs="Times New Roman"/>
          <w:b/>
          <w:sz w:val="24"/>
          <w:szCs w:val="24"/>
        </w:rPr>
      </w:pPr>
    </w:p>
    <w:p w14:paraId="391BFDFF" w14:textId="77777777" w:rsidR="00B573ED" w:rsidRDefault="00B573ED"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01EBFC54" w14:textId="77777777" w:rsidR="00B573ED" w:rsidRDefault="00B573ED" w:rsidP="008940F2">
      <w:pPr>
        <w:spacing w:after="0"/>
        <w:ind w:left="360"/>
        <w:jc w:val="both"/>
        <w:rPr>
          <w:rFonts w:ascii="Times New Roman" w:hAnsi="Times New Roman" w:cs="Times New Roman"/>
          <w:b/>
          <w:sz w:val="24"/>
          <w:szCs w:val="24"/>
        </w:rPr>
      </w:pPr>
    </w:p>
    <w:p w14:paraId="553BCA14" w14:textId="77777777" w:rsidR="00B573ED" w:rsidRDefault="00B573ED" w:rsidP="008940F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71C43782" w14:textId="77777777" w:rsidR="00B573ED" w:rsidRDefault="00B573ED"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0F9269B2" w14:textId="77777777" w:rsidR="00B573ED" w:rsidRPr="00B573ED" w:rsidRDefault="00B573ED"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7EED81B1" w14:textId="77777777" w:rsidR="00B573ED" w:rsidRDefault="00B573ED"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78954DB2" w14:textId="77777777" w:rsidR="00B573ED" w:rsidRDefault="00B573ED" w:rsidP="008940F2">
      <w:pPr>
        <w:spacing w:after="0"/>
        <w:ind w:left="360"/>
        <w:jc w:val="both"/>
        <w:rPr>
          <w:rFonts w:ascii="Times New Roman" w:hAnsi="Times New Roman" w:cs="Times New Roman"/>
          <w:b/>
          <w:sz w:val="24"/>
          <w:szCs w:val="24"/>
        </w:rPr>
      </w:pPr>
    </w:p>
    <w:p w14:paraId="12D2A32C" w14:textId="1327CE13" w:rsidR="00B573ED" w:rsidRDefault="00B573ED"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35CA8C0D" w14:textId="77777777" w:rsidR="00B573ED"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366BA9FC" w14:textId="77777777" w:rsidR="00B573ED" w:rsidRDefault="00B573ED" w:rsidP="008940F2">
      <w:pPr>
        <w:spacing w:after="0"/>
        <w:jc w:val="both"/>
        <w:rPr>
          <w:rFonts w:ascii="Times New Roman" w:hAnsi="Times New Roman" w:cs="Times New Roman"/>
          <w:sz w:val="24"/>
          <w:szCs w:val="24"/>
        </w:rPr>
      </w:pPr>
    </w:p>
    <w:p w14:paraId="5B650B87" w14:textId="77777777" w:rsidR="00B573ED" w:rsidRDefault="00B573ED"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4E7811DC" w14:textId="77777777" w:rsidR="00B573ED"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F51FA43" w14:textId="77777777" w:rsidR="00B573ED" w:rsidRDefault="00B573ED" w:rsidP="008940F2">
      <w:pPr>
        <w:spacing w:after="0"/>
        <w:jc w:val="both"/>
        <w:rPr>
          <w:rFonts w:ascii="Times New Roman" w:hAnsi="Times New Roman" w:cs="Times New Roman"/>
          <w:sz w:val="24"/>
          <w:szCs w:val="24"/>
        </w:rPr>
      </w:pPr>
    </w:p>
    <w:p w14:paraId="36FAD846" w14:textId="77777777" w:rsidR="00B573ED" w:rsidRDefault="00B573ED"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5047B9B0" w14:textId="77777777" w:rsidR="00B573ED" w:rsidRPr="00685DB3"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AAB80FB" w14:textId="77777777" w:rsidR="00B573ED" w:rsidRDefault="00B573ED" w:rsidP="008940F2">
      <w:pPr>
        <w:spacing w:after="0"/>
        <w:jc w:val="both"/>
        <w:rPr>
          <w:rFonts w:ascii="Times New Roman" w:hAnsi="Times New Roman" w:cs="Times New Roman"/>
          <w:b/>
          <w:sz w:val="24"/>
          <w:szCs w:val="24"/>
        </w:rPr>
      </w:pPr>
    </w:p>
    <w:p w14:paraId="184A5C3D" w14:textId="77777777" w:rsidR="00D524F4" w:rsidRPr="00685DB3" w:rsidRDefault="00D524F4" w:rsidP="008940F2">
      <w:pPr>
        <w:spacing w:after="0"/>
        <w:jc w:val="both"/>
        <w:rPr>
          <w:rFonts w:ascii="Times New Roman" w:hAnsi="Times New Roman" w:cs="Times New Roman"/>
          <w:sz w:val="24"/>
          <w:szCs w:val="24"/>
        </w:rPr>
      </w:pPr>
    </w:p>
    <w:p w14:paraId="67B1CD4D" w14:textId="77777777" w:rsidR="00C43BAD" w:rsidRPr="00A80B75" w:rsidRDefault="00C43BAD"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Zaključak C.3.</w:t>
      </w:r>
    </w:p>
    <w:p w14:paraId="109A6AE5" w14:textId="5D86F58D" w:rsidR="00EB42C7" w:rsidRDefault="00C43BAD"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Nakon ispunjavanja kontrolne liste, razmotriti postoji li pitanje na koje je dan odgovor NE, pa ukoliko je i na samo jedno pitanje odgovoreno tako, razmotriti sumnju na nepravilnost i određivanje financijskog ispravka.</w:t>
      </w:r>
    </w:p>
    <w:p w14:paraId="1D86FEC3" w14:textId="77777777" w:rsidR="00B573ED" w:rsidRPr="00A80B75" w:rsidRDefault="00B573ED"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3AA8E7F2" w14:textId="77777777" w:rsidR="00061795" w:rsidRPr="00A80B75" w:rsidRDefault="00061795" w:rsidP="008940F2">
      <w:pPr>
        <w:spacing w:after="0"/>
        <w:ind w:left="360"/>
        <w:jc w:val="both"/>
        <w:rPr>
          <w:rFonts w:ascii="Times New Roman" w:hAnsi="Times New Roman" w:cs="Times New Roman"/>
          <w:sz w:val="24"/>
          <w:szCs w:val="24"/>
        </w:rPr>
      </w:pPr>
    </w:p>
    <w:p w14:paraId="32BCBF9A" w14:textId="77777777" w:rsidR="00E123D4" w:rsidRPr="00A80B75" w:rsidRDefault="00E123D4" w:rsidP="008940F2">
      <w:pPr>
        <w:spacing w:after="0"/>
        <w:ind w:left="360"/>
        <w:jc w:val="both"/>
        <w:rPr>
          <w:rFonts w:ascii="Times New Roman" w:hAnsi="Times New Roman" w:cs="Times New Roman"/>
          <w:sz w:val="24"/>
          <w:szCs w:val="24"/>
        </w:rPr>
      </w:pPr>
    </w:p>
    <w:p w14:paraId="33A34371" w14:textId="34F47540" w:rsidR="004104E8" w:rsidRPr="00A80B75" w:rsidRDefault="004104E8"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C.4. PREGOVARAČKI POSTUPAK BEZ PRETHODNE OBJAVE</w:t>
      </w:r>
    </w:p>
    <w:p w14:paraId="461590DD" w14:textId="77777777" w:rsidR="00A67F94" w:rsidRPr="00A80B75" w:rsidRDefault="00A67F94" w:rsidP="008940F2">
      <w:pPr>
        <w:spacing w:after="0"/>
        <w:ind w:left="360"/>
        <w:jc w:val="both"/>
        <w:rPr>
          <w:rFonts w:ascii="Times New Roman" w:hAnsi="Times New Roman" w:cs="Times New Roman"/>
          <w:b/>
          <w:sz w:val="24"/>
          <w:szCs w:val="24"/>
        </w:rPr>
      </w:pPr>
    </w:p>
    <w:p w14:paraId="2142EECB" w14:textId="6A1F192C" w:rsidR="00374BBF" w:rsidRPr="00A80B75" w:rsidRDefault="00A67F94"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w:t>
      </w:r>
      <w:r w:rsidRPr="00A80B75">
        <w:rPr>
          <w:rFonts w:ascii="Times New Roman" w:hAnsi="Times New Roman" w:cs="Times New Roman"/>
          <w:i/>
        </w:rPr>
        <w:t>(ispuniti primjenjive točke, ostalo označiti N/P)</w:t>
      </w:r>
    </w:p>
    <w:p w14:paraId="080BA1B0" w14:textId="41469968" w:rsidR="00702EED" w:rsidRPr="00A80B75" w:rsidRDefault="00702EED" w:rsidP="008940F2">
      <w:pPr>
        <w:spacing w:after="0"/>
        <w:ind w:left="360"/>
        <w:jc w:val="both"/>
        <w:rPr>
          <w:rFonts w:ascii="Times New Roman" w:hAnsi="Times New Roman" w:cs="Times New Roman"/>
          <w:b/>
          <w:sz w:val="24"/>
          <w:szCs w:val="24"/>
        </w:rPr>
      </w:pPr>
    </w:p>
    <w:tbl>
      <w:tblPr>
        <w:tblStyle w:val="TableGrid"/>
        <w:tblW w:w="0" w:type="auto"/>
        <w:tblInd w:w="279" w:type="dxa"/>
        <w:tblLook w:val="04A0" w:firstRow="1" w:lastRow="0" w:firstColumn="1" w:lastColumn="0" w:noHBand="0" w:noVBand="1"/>
      </w:tblPr>
      <w:tblGrid>
        <w:gridCol w:w="616"/>
        <w:gridCol w:w="93"/>
        <w:gridCol w:w="3975"/>
        <w:gridCol w:w="1057"/>
        <w:gridCol w:w="208"/>
        <w:gridCol w:w="2834"/>
      </w:tblGrid>
      <w:tr w:rsidR="00702EED" w:rsidRPr="00A80B75" w14:paraId="59A3CADF" w14:textId="77777777" w:rsidTr="001F0C87">
        <w:tc>
          <w:tcPr>
            <w:tcW w:w="616" w:type="dxa"/>
          </w:tcPr>
          <w:p w14:paraId="30F1D4FB" w14:textId="77777777" w:rsidR="00702EED" w:rsidRPr="00A80B75" w:rsidRDefault="00702EED" w:rsidP="008940F2">
            <w:pPr>
              <w:jc w:val="both"/>
              <w:rPr>
                <w:rFonts w:ascii="Times New Roman" w:hAnsi="Times New Roman" w:cs="Times New Roman"/>
                <w:b/>
              </w:rPr>
            </w:pPr>
            <w:r w:rsidRPr="00A80B75">
              <w:rPr>
                <w:rFonts w:ascii="Times New Roman" w:hAnsi="Times New Roman" w:cs="Times New Roman"/>
                <w:b/>
              </w:rPr>
              <w:t>RB</w:t>
            </w:r>
          </w:p>
        </w:tc>
        <w:tc>
          <w:tcPr>
            <w:tcW w:w="4068" w:type="dxa"/>
            <w:gridSpan w:val="2"/>
          </w:tcPr>
          <w:p w14:paraId="48847601" w14:textId="77777777" w:rsidR="00702EED" w:rsidRPr="00A80B75" w:rsidRDefault="00702EED" w:rsidP="008940F2">
            <w:pPr>
              <w:jc w:val="both"/>
              <w:rPr>
                <w:rFonts w:ascii="Times New Roman" w:hAnsi="Times New Roman" w:cs="Times New Roman"/>
                <w:b/>
              </w:rPr>
            </w:pPr>
            <w:r w:rsidRPr="00A80B75">
              <w:rPr>
                <w:rFonts w:ascii="Times New Roman" w:hAnsi="Times New Roman" w:cs="Times New Roman"/>
                <w:b/>
              </w:rPr>
              <w:t xml:space="preserve">Predmet provjere </w:t>
            </w:r>
          </w:p>
        </w:tc>
        <w:tc>
          <w:tcPr>
            <w:tcW w:w="1057" w:type="dxa"/>
          </w:tcPr>
          <w:p w14:paraId="1CAFCF85" w14:textId="77777777" w:rsidR="00702EED" w:rsidRPr="00A80B75" w:rsidRDefault="00702EED" w:rsidP="008940F2">
            <w:pPr>
              <w:jc w:val="both"/>
              <w:rPr>
                <w:rFonts w:ascii="Times New Roman" w:hAnsi="Times New Roman" w:cs="Times New Roman"/>
                <w:b/>
              </w:rPr>
            </w:pPr>
            <w:r w:rsidRPr="00A80B75">
              <w:rPr>
                <w:rFonts w:ascii="Times New Roman" w:hAnsi="Times New Roman" w:cs="Times New Roman"/>
                <w:b/>
              </w:rPr>
              <w:t>DA/NE</w:t>
            </w:r>
          </w:p>
          <w:p w14:paraId="1FB8DBEA" w14:textId="77777777" w:rsidR="00702EED" w:rsidRPr="00A80B75" w:rsidRDefault="00702EED" w:rsidP="008940F2">
            <w:pPr>
              <w:jc w:val="both"/>
              <w:rPr>
                <w:rFonts w:ascii="Times New Roman" w:hAnsi="Times New Roman" w:cs="Times New Roman"/>
                <w:b/>
              </w:rPr>
            </w:pPr>
            <w:r w:rsidRPr="00A80B75">
              <w:rPr>
                <w:rFonts w:ascii="Times New Roman" w:hAnsi="Times New Roman" w:cs="Times New Roman"/>
                <w:b/>
              </w:rPr>
              <w:t>N/P</w:t>
            </w:r>
          </w:p>
        </w:tc>
        <w:tc>
          <w:tcPr>
            <w:tcW w:w="3042" w:type="dxa"/>
            <w:gridSpan w:val="2"/>
          </w:tcPr>
          <w:p w14:paraId="11D95523" w14:textId="77777777" w:rsidR="00702EED" w:rsidRPr="00A80B75" w:rsidRDefault="00702EED" w:rsidP="008940F2">
            <w:pPr>
              <w:jc w:val="both"/>
              <w:rPr>
                <w:rFonts w:ascii="Times New Roman" w:hAnsi="Times New Roman" w:cs="Times New Roman"/>
                <w:b/>
              </w:rPr>
            </w:pPr>
            <w:r w:rsidRPr="00A80B75">
              <w:rPr>
                <w:rFonts w:ascii="Times New Roman" w:hAnsi="Times New Roman" w:cs="Times New Roman"/>
                <w:b/>
              </w:rPr>
              <w:t>Komentar</w:t>
            </w:r>
          </w:p>
        </w:tc>
      </w:tr>
      <w:tr w:rsidR="00702EED" w:rsidRPr="00A80B75" w14:paraId="47769FFE" w14:textId="77777777" w:rsidTr="001F0C87">
        <w:tc>
          <w:tcPr>
            <w:tcW w:w="8783" w:type="dxa"/>
            <w:gridSpan w:val="6"/>
          </w:tcPr>
          <w:p w14:paraId="2A004E24" w14:textId="77777777" w:rsidR="00702EED" w:rsidRPr="00A80B75" w:rsidRDefault="00702EED" w:rsidP="008940F2">
            <w:pPr>
              <w:jc w:val="both"/>
              <w:rPr>
                <w:rFonts w:ascii="Times New Roman" w:hAnsi="Times New Roman" w:cs="Times New Roman"/>
                <w:b/>
              </w:rPr>
            </w:pPr>
            <w:r w:rsidRPr="00A80B75">
              <w:rPr>
                <w:rFonts w:ascii="Times New Roman" w:hAnsi="Times New Roman" w:cs="Times New Roman"/>
                <w:b/>
              </w:rPr>
              <w:t>PROVJERA ISPUNJENJA UVJETA ZA PROVEDBU POSTUPKA</w:t>
            </w:r>
          </w:p>
          <w:p w14:paraId="362869FB" w14:textId="2D517B9F" w:rsidR="00702EED" w:rsidRPr="00A80B75" w:rsidRDefault="00702EED" w:rsidP="008940F2">
            <w:pPr>
              <w:jc w:val="both"/>
              <w:rPr>
                <w:rFonts w:ascii="Times New Roman" w:hAnsi="Times New Roman" w:cs="Times New Roman"/>
                <w:b/>
              </w:rPr>
            </w:pPr>
          </w:p>
        </w:tc>
      </w:tr>
      <w:tr w:rsidR="00702EED" w:rsidRPr="00A80B75" w14:paraId="7AEF68CD" w14:textId="77777777" w:rsidTr="001F0C87">
        <w:tc>
          <w:tcPr>
            <w:tcW w:w="616" w:type="dxa"/>
          </w:tcPr>
          <w:p w14:paraId="2FFEA89A" w14:textId="3A5D6DFE" w:rsidR="00702EED" w:rsidRPr="00A80B75" w:rsidRDefault="00702EED" w:rsidP="008940F2">
            <w:pPr>
              <w:jc w:val="both"/>
              <w:rPr>
                <w:rFonts w:ascii="Times New Roman" w:hAnsi="Times New Roman" w:cs="Times New Roman"/>
                <w:b/>
              </w:rPr>
            </w:pPr>
            <w:r w:rsidRPr="00A80B75">
              <w:rPr>
                <w:rFonts w:ascii="Times New Roman" w:hAnsi="Times New Roman" w:cs="Times New Roman"/>
                <w:b/>
              </w:rPr>
              <w:t>1.</w:t>
            </w:r>
          </w:p>
        </w:tc>
        <w:tc>
          <w:tcPr>
            <w:tcW w:w="4068" w:type="dxa"/>
            <w:gridSpan w:val="2"/>
          </w:tcPr>
          <w:p w14:paraId="7EECE378" w14:textId="77777777" w:rsidR="00702EED" w:rsidRPr="00A80B75" w:rsidRDefault="00702EED"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robe</w:t>
            </w:r>
            <w:r w:rsidRPr="00A80B75">
              <w:rPr>
                <w:rFonts w:ascii="Times New Roman" w:hAnsi="Times New Roman" w:cs="Times New Roman"/>
              </w:rPr>
              <w:t>, ispunjen je jedan od ovih uvjeta navedenih od a) do g):</w:t>
            </w:r>
          </w:p>
          <w:p w14:paraId="5796ED04" w14:textId="77777777" w:rsidR="00702EED" w:rsidRPr="00A80B75" w:rsidRDefault="00702EED" w:rsidP="008940F2">
            <w:pPr>
              <w:jc w:val="both"/>
              <w:rPr>
                <w:rFonts w:ascii="Times New Roman" w:hAnsi="Times New Roman" w:cs="Times New Roman"/>
                <w:b/>
              </w:rPr>
            </w:pPr>
          </w:p>
        </w:tc>
        <w:tc>
          <w:tcPr>
            <w:tcW w:w="1057" w:type="dxa"/>
          </w:tcPr>
          <w:p w14:paraId="540FA0D2" w14:textId="77777777" w:rsidR="00702EED" w:rsidRPr="00A80B75" w:rsidRDefault="00702EED" w:rsidP="008940F2">
            <w:pPr>
              <w:jc w:val="both"/>
              <w:rPr>
                <w:rFonts w:ascii="Times New Roman" w:hAnsi="Times New Roman" w:cs="Times New Roman"/>
                <w:b/>
              </w:rPr>
            </w:pPr>
          </w:p>
        </w:tc>
        <w:tc>
          <w:tcPr>
            <w:tcW w:w="3042" w:type="dxa"/>
            <w:gridSpan w:val="2"/>
          </w:tcPr>
          <w:p w14:paraId="7699877B" w14:textId="77777777" w:rsidR="00702EED" w:rsidRPr="00A80B75" w:rsidRDefault="00702EED" w:rsidP="008940F2">
            <w:pPr>
              <w:jc w:val="both"/>
              <w:rPr>
                <w:rFonts w:ascii="Times New Roman" w:hAnsi="Times New Roman" w:cs="Times New Roman"/>
                <w:b/>
              </w:rPr>
            </w:pPr>
          </w:p>
        </w:tc>
      </w:tr>
      <w:tr w:rsidR="00702EED" w:rsidRPr="00A80B75" w14:paraId="11B7EE5D" w14:textId="77777777" w:rsidTr="001F0C87">
        <w:tc>
          <w:tcPr>
            <w:tcW w:w="616" w:type="dxa"/>
          </w:tcPr>
          <w:p w14:paraId="14B61123" w14:textId="69D17B69" w:rsidR="00702EED" w:rsidRPr="00A80B75" w:rsidRDefault="00702EED" w:rsidP="008940F2">
            <w:pPr>
              <w:jc w:val="both"/>
              <w:rPr>
                <w:rFonts w:ascii="Times New Roman" w:hAnsi="Times New Roman" w:cs="Times New Roman"/>
              </w:rPr>
            </w:pPr>
          </w:p>
        </w:tc>
        <w:tc>
          <w:tcPr>
            <w:tcW w:w="4068" w:type="dxa"/>
            <w:gridSpan w:val="2"/>
          </w:tcPr>
          <w:p w14:paraId="27BC3658" w14:textId="052C2872" w:rsidR="00702EED" w:rsidRPr="00A80B75" w:rsidRDefault="00702EED" w:rsidP="008940F2">
            <w:pPr>
              <w:jc w:val="both"/>
              <w:rPr>
                <w:rFonts w:ascii="Times New Roman" w:hAnsi="Times New Roman" w:cs="Times New Roman"/>
              </w:rPr>
            </w:pPr>
            <w:r w:rsidRPr="00A80B75">
              <w:rPr>
                <w:rFonts w:ascii="Times New Roman" w:hAnsi="Times New Roman" w:cs="Times New Roman"/>
                <w:b/>
              </w:rPr>
              <w:t>a)</w:t>
            </w:r>
            <w:r w:rsidR="00C12261" w:rsidRPr="00A80B75">
              <w:rPr>
                <w:rFonts w:ascii="Times New Roman" w:hAnsi="Times New Roman" w:cs="Times New Roman"/>
              </w:rPr>
              <w:t xml:space="preserve"> kada nije dostavljena nijedna ponuda ili nijedna prikladna ponuda ili nije dostavljen nijedan zahtjev za sudjelovanje u provedenom otvorenom ili ograničenom postupku javne nabave, pod uvjetom da se </w:t>
            </w:r>
            <w:r w:rsidR="00C12261" w:rsidRPr="00A80B75">
              <w:rPr>
                <w:rFonts w:ascii="Times New Roman" w:hAnsi="Times New Roman" w:cs="Times New Roman"/>
              </w:rPr>
              <w:lastRenderedPageBreak/>
              <w:t>početni uvjeti ugovora bitno ne mijenjaju i da je Europskoj komisiji poslan zapisnik iz članka 37. stavka 8. ovoga Zakona, ako ga zatraži;</w:t>
            </w:r>
          </w:p>
        </w:tc>
        <w:tc>
          <w:tcPr>
            <w:tcW w:w="1057" w:type="dxa"/>
          </w:tcPr>
          <w:p w14:paraId="7A7DA482" w14:textId="77777777" w:rsidR="00702EED" w:rsidRPr="00A80B75" w:rsidRDefault="00702EED" w:rsidP="008940F2">
            <w:pPr>
              <w:jc w:val="both"/>
              <w:rPr>
                <w:rFonts w:ascii="Times New Roman" w:hAnsi="Times New Roman" w:cs="Times New Roman"/>
              </w:rPr>
            </w:pPr>
          </w:p>
        </w:tc>
        <w:tc>
          <w:tcPr>
            <w:tcW w:w="3042" w:type="dxa"/>
            <w:gridSpan w:val="2"/>
          </w:tcPr>
          <w:p w14:paraId="411D0790" w14:textId="77777777" w:rsidR="00702EED" w:rsidRPr="00A80B75" w:rsidRDefault="00702EED" w:rsidP="008940F2">
            <w:pPr>
              <w:jc w:val="both"/>
              <w:rPr>
                <w:rFonts w:ascii="Times New Roman" w:hAnsi="Times New Roman" w:cs="Times New Roman"/>
              </w:rPr>
            </w:pPr>
          </w:p>
        </w:tc>
      </w:tr>
      <w:tr w:rsidR="00702EED" w:rsidRPr="00A80B75" w14:paraId="262C2043" w14:textId="77777777" w:rsidTr="001F0C87">
        <w:tc>
          <w:tcPr>
            <w:tcW w:w="616" w:type="dxa"/>
          </w:tcPr>
          <w:p w14:paraId="65A29F95" w14:textId="2478595E" w:rsidR="00702EED" w:rsidRPr="00A80B75" w:rsidRDefault="00702EED" w:rsidP="008940F2">
            <w:pPr>
              <w:jc w:val="both"/>
              <w:rPr>
                <w:rFonts w:ascii="Times New Roman" w:hAnsi="Times New Roman" w:cs="Times New Roman"/>
              </w:rPr>
            </w:pPr>
          </w:p>
        </w:tc>
        <w:tc>
          <w:tcPr>
            <w:tcW w:w="4068" w:type="dxa"/>
            <w:gridSpan w:val="2"/>
          </w:tcPr>
          <w:p w14:paraId="2AD0F6D0" w14:textId="1CE9D1A4" w:rsidR="00702EED" w:rsidRPr="00A80B75" w:rsidRDefault="00702EED" w:rsidP="008940F2">
            <w:pPr>
              <w:jc w:val="both"/>
              <w:rPr>
                <w:rFonts w:ascii="Times New Roman" w:hAnsi="Times New Roman" w:cs="Times New Roman"/>
              </w:rPr>
            </w:pPr>
            <w:r w:rsidRPr="00A80B75">
              <w:rPr>
                <w:rFonts w:ascii="Times New Roman" w:hAnsi="Times New Roman" w:cs="Times New Roman"/>
                <w:b/>
              </w:rPr>
              <w:t>b)</w:t>
            </w:r>
            <w:r w:rsidR="00C12261" w:rsidRPr="00A80B75">
              <w:rPr>
                <w:rFonts w:ascii="Times New Roman" w:hAnsi="Times New Roman" w:cs="Times New Roman"/>
              </w:rPr>
              <w:t xml:space="preserve"> kada zbog tehničkih ili umjetničkih razloga ili razloga povezanih sa zaštitom isključivih prava ugovor može izvršiti samo određeni gospodarski subjekt;</w:t>
            </w:r>
          </w:p>
        </w:tc>
        <w:tc>
          <w:tcPr>
            <w:tcW w:w="1057" w:type="dxa"/>
          </w:tcPr>
          <w:p w14:paraId="2D9961AE" w14:textId="77777777" w:rsidR="00702EED" w:rsidRPr="00A80B75" w:rsidRDefault="00702EED" w:rsidP="008940F2">
            <w:pPr>
              <w:jc w:val="both"/>
              <w:rPr>
                <w:rFonts w:ascii="Times New Roman" w:hAnsi="Times New Roman" w:cs="Times New Roman"/>
              </w:rPr>
            </w:pPr>
          </w:p>
        </w:tc>
        <w:tc>
          <w:tcPr>
            <w:tcW w:w="3042" w:type="dxa"/>
            <w:gridSpan w:val="2"/>
          </w:tcPr>
          <w:p w14:paraId="70451B10" w14:textId="77777777" w:rsidR="00702EED" w:rsidRPr="00A80B75" w:rsidRDefault="00702EED" w:rsidP="008940F2">
            <w:pPr>
              <w:jc w:val="both"/>
              <w:rPr>
                <w:rFonts w:ascii="Times New Roman" w:hAnsi="Times New Roman" w:cs="Times New Roman"/>
              </w:rPr>
            </w:pPr>
          </w:p>
        </w:tc>
      </w:tr>
      <w:tr w:rsidR="00702EED" w:rsidRPr="00A80B75" w14:paraId="54D5BD80" w14:textId="77777777" w:rsidTr="001F0C87">
        <w:tc>
          <w:tcPr>
            <w:tcW w:w="616" w:type="dxa"/>
          </w:tcPr>
          <w:p w14:paraId="6E8B435C" w14:textId="77777777" w:rsidR="00702EED" w:rsidRPr="00A80B75" w:rsidRDefault="00702EED" w:rsidP="008940F2">
            <w:pPr>
              <w:jc w:val="both"/>
              <w:rPr>
                <w:rFonts w:ascii="Times New Roman" w:hAnsi="Times New Roman" w:cs="Times New Roman"/>
              </w:rPr>
            </w:pPr>
          </w:p>
        </w:tc>
        <w:tc>
          <w:tcPr>
            <w:tcW w:w="4068" w:type="dxa"/>
            <w:gridSpan w:val="2"/>
          </w:tcPr>
          <w:p w14:paraId="6FA410BD" w14:textId="511C4776" w:rsidR="00702EED" w:rsidRPr="00A80B75" w:rsidRDefault="00702EED" w:rsidP="008940F2">
            <w:pPr>
              <w:jc w:val="both"/>
              <w:rPr>
                <w:rFonts w:ascii="Times New Roman" w:hAnsi="Times New Roman" w:cs="Times New Roman"/>
              </w:rPr>
            </w:pPr>
            <w:r w:rsidRPr="00A80B75">
              <w:rPr>
                <w:rFonts w:ascii="Times New Roman" w:hAnsi="Times New Roman" w:cs="Times New Roman"/>
                <w:b/>
              </w:rPr>
              <w:t>c)</w:t>
            </w:r>
            <w:r w:rsidR="00C12261" w:rsidRPr="00A80B75">
              <w:rPr>
                <w:rFonts w:ascii="Times New Roman" w:hAnsi="Times New Roman" w:cs="Times New Roman"/>
              </w:rPr>
              <w:t xml:space="preserve"> 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tc>
        <w:tc>
          <w:tcPr>
            <w:tcW w:w="1057" w:type="dxa"/>
          </w:tcPr>
          <w:p w14:paraId="0423074B" w14:textId="77777777" w:rsidR="00702EED" w:rsidRPr="00A80B75" w:rsidRDefault="00702EED" w:rsidP="008940F2">
            <w:pPr>
              <w:jc w:val="both"/>
              <w:rPr>
                <w:rFonts w:ascii="Times New Roman" w:hAnsi="Times New Roman" w:cs="Times New Roman"/>
              </w:rPr>
            </w:pPr>
          </w:p>
        </w:tc>
        <w:tc>
          <w:tcPr>
            <w:tcW w:w="3042" w:type="dxa"/>
            <w:gridSpan w:val="2"/>
          </w:tcPr>
          <w:p w14:paraId="4EDB79A0" w14:textId="77777777" w:rsidR="00702EED" w:rsidRPr="00A80B75" w:rsidRDefault="00702EED" w:rsidP="008940F2">
            <w:pPr>
              <w:jc w:val="both"/>
              <w:rPr>
                <w:rFonts w:ascii="Times New Roman" w:hAnsi="Times New Roman" w:cs="Times New Roman"/>
              </w:rPr>
            </w:pPr>
          </w:p>
        </w:tc>
      </w:tr>
      <w:tr w:rsidR="00702EED" w:rsidRPr="00A80B75" w14:paraId="7653E8B1" w14:textId="77777777" w:rsidTr="001F0C87">
        <w:tc>
          <w:tcPr>
            <w:tcW w:w="616" w:type="dxa"/>
          </w:tcPr>
          <w:p w14:paraId="70A068FC" w14:textId="77777777" w:rsidR="00702EED" w:rsidRPr="00A80B75" w:rsidRDefault="00702EED" w:rsidP="008940F2">
            <w:pPr>
              <w:jc w:val="both"/>
              <w:rPr>
                <w:rFonts w:ascii="Times New Roman" w:hAnsi="Times New Roman" w:cs="Times New Roman"/>
              </w:rPr>
            </w:pPr>
          </w:p>
        </w:tc>
        <w:tc>
          <w:tcPr>
            <w:tcW w:w="4068" w:type="dxa"/>
            <w:gridSpan w:val="2"/>
          </w:tcPr>
          <w:p w14:paraId="54E880BC" w14:textId="44EE4D43" w:rsidR="00702EED" w:rsidRPr="00A80B75" w:rsidRDefault="00702EED" w:rsidP="008940F2">
            <w:pPr>
              <w:jc w:val="both"/>
              <w:rPr>
                <w:rFonts w:ascii="Times New Roman" w:hAnsi="Times New Roman" w:cs="Times New Roman"/>
              </w:rPr>
            </w:pPr>
            <w:r w:rsidRPr="00A80B75">
              <w:rPr>
                <w:rFonts w:ascii="Times New Roman" w:hAnsi="Times New Roman" w:cs="Times New Roman"/>
                <w:b/>
              </w:rPr>
              <w:t>d)</w:t>
            </w:r>
            <w:r w:rsidR="00C12261" w:rsidRPr="00A80B75">
              <w:rPr>
                <w:rFonts w:ascii="Times New Roman" w:hAnsi="Times New Roman" w:cs="Times New Roman"/>
              </w:rPr>
              <w:t xml:space="preserve"> kada se predmetni proizvodi izrađuju isključivo u svrhu istraživanja, eksperimentiranja, proučavanja ili razvoja. Ova odredba ne obuhvaća proizvodnju kojom bi se ostvarila tržišna isplativost ili pokriće troškova istraživanja i razvoja;</w:t>
            </w:r>
          </w:p>
        </w:tc>
        <w:tc>
          <w:tcPr>
            <w:tcW w:w="1057" w:type="dxa"/>
          </w:tcPr>
          <w:p w14:paraId="769F896E" w14:textId="77777777" w:rsidR="00702EED" w:rsidRPr="00A80B75" w:rsidRDefault="00702EED" w:rsidP="008940F2">
            <w:pPr>
              <w:jc w:val="both"/>
              <w:rPr>
                <w:rFonts w:ascii="Times New Roman" w:hAnsi="Times New Roman" w:cs="Times New Roman"/>
              </w:rPr>
            </w:pPr>
          </w:p>
        </w:tc>
        <w:tc>
          <w:tcPr>
            <w:tcW w:w="3042" w:type="dxa"/>
            <w:gridSpan w:val="2"/>
          </w:tcPr>
          <w:p w14:paraId="616838B2" w14:textId="77777777" w:rsidR="00702EED" w:rsidRPr="00A80B75" w:rsidRDefault="00702EED" w:rsidP="008940F2">
            <w:pPr>
              <w:jc w:val="both"/>
              <w:rPr>
                <w:rFonts w:ascii="Times New Roman" w:hAnsi="Times New Roman" w:cs="Times New Roman"/>
              </w:rPr>
            </w:pPr>
          </w:p>
        </w:tc>
      </w:tr>
      <w:tr w:rsidR="00702EED" w:rsidRPr="00A80B75" w14:paraId="7BA3F60E" w14:textId="77777777" w:rsidTr="001F0C87">
        <w:tc>
          <w:tcPr>
            <w:tcW w:w="616" w:type="dxa"/>
          </w:tcPr>
          <w:p w14:paraId="7A01DA1C" w14:textId="77777777" w:rsidR="00702EED" w:rsidRPr="00A80B75" w:rsidRDefault="00702EED" w:rsidP="008940F2">
            <w:pPr>
              <w:jc w:val="both"/>
              <w:rPr>
                <w:rFonts w:ascii="Times New Roman" w:hAnsi="Times New Roman" w:cs="Times New Roman"/>
              </w:rPr>
            </w:pPr>
          </w:p>
        </w:tc>
        <w:tc>
          <w:tcPr>
            <w:tcW w:w="4068" w:type="dxa"/>
            <w:gridSpan w:val="2"/>
          </w:tcPr>
          <w:p w14:paraId="34195697" w14:textId="0516E38D" w:rsidR="00702EED" w:rsidRPr="00A80B75" w:rsidRDefault="00702EED" w:rsidP="008940F2">
            <w:pPr>
              <w:jc w:val="both"/>
              <w:rPr>
                <w:rFonts w:ascii="Times New Roman" w:hAnsi="Times New Roman" w:cs="Times New Roman"/>
              </w:rPr>
            </w:pPr>
            <w:r w:rsidRPr="00A80B75">
              <w:rPr>
                <w:rFonts w:ascii="Times New Roman" w:hAnsi="Times New Roman" w:cs="Times New Roman"/>
              </w:rPr>
              <w:t>e)</w:t>
            </w:r>
            <w:r w:rsidR="00C12261" w:rsidRPr="00A80B75">
              <w:rPr>
                <w:rFonts w:ascii="Times New Roman" w:hAnsi="Times New Roman" w:cs="Times New Roman"/>
              </w:rPr>
              <w:t xml:space="preserve"> za dodatne isporuke od dobavljača iz osnovnog ugovora koje su namijenjene ili kao djelomična zamjena uobičajene robe ili instalacija ili kao proširenje postojeće robe ili instalacija, ako bi promjena dobavljača obvezala javnog naručitelja da nabavi robu koja ima drugačije tehničke značajke što bi rezultiralo nesukladnošću ili nerazmjernim tehničkim poteškoćama u radu i održavanju. Trajanje takvih ugovora kao i ugovora koji se ponavljaju ne smije biti duže od tri godine;</w:t>
            </w:r>
          </w:p>
        </w:tc>
        <w:tc>
          <w:tcPr>
            <w:tcW w:w="1057" w:type="dxa"/>
          </w:tcPr>
          <w:p w14:paraId="4B1BA06B" w14:textId="77777777" w:rsidR="00702EED" w:rsidRPr="00A80B75" w:rsidRDefault="00702EED" w:rsidP="008940F2">
            <w:pPr>
              <w:jc w:val="both"/>
              <w:rPr>
                <w:rFonts w:ascii="Times New Roman" w:hAnsi="Times New Roman" w:cs="Times New Roman"/>
              </w:rPr>
            </w:pPr>
          </w:p>
        </w:tc>
        <w:tc>
          <w:tcPr>
            <w:tcW w:w="3042" w:type="dxa"/>
            <w:gridSpan w:val="2"/>
          </w:tcPr>
          <w:p w14:paraId="7DE6003C" w14:textId="77777777" w:rsidR="00702EED" w:rsidRPr="00A80B75" w:rsidRDefault="00702EED" w:rsidP="008940F2">
            <w:pPr>
              <w:jc w:val="both"/>
              <w:rPr>
                <w:rFonts w:ascii="Times New Roman" w:hAnsi="Times New Roman" w:cs="Times New Roman"/>
              </w:rPr>
            </w:pPr>
          </w:p>
        </w:tc>
      </w:tr>
      <w:tr w:rsidR="00702EED" w:rsidRPr="00A80B75" w14:paraId="554A4D4C" w14:textId="77777777" w:rsidTr="001F0C87">
        <w:tc>
          <w:tcPr>
            <w:tcW w:w="616" w:type="dxa"/>
          </w:tcPr>
          <w:p w14:paraId="764B8E7E" w14:textId="77777777" w:rsidR="00702EED" w:rsidRPr="00A80B75" w:rsidRDefault="00702EED" w:rsidP="008940F2">
            <w:pPr>
              <w:jc w:val="both"/>
              <w:rPr>
                <w:rFonts w:ascii="Times New Roman" w:hAnsi="Times New Roman" w:cs="Times New Roman"/>
              </w:rPr>
            </w:pPr>
          </w:p>
        </w:tc>
        <w:tc>
          <w:tcPr>
            <w:tcW w:w="4068" w:type="dxa"/>
            <w:gridSpan w:val="2"/>
          </w:tcPr>
          <w:p w14:paraId="4BA6604C" w14:textId="5A245464" w:rsidR="00702EED" w:rsidRPr="00A80B75" w:rsidRDefault="00702EED" w:rsidP="008940F2">
            <w:pPr>
              <w:jc w:val="both"/>
              <w:rPr>
                <w:rFonts w:ascii="Times New Roman" w:hAnsi="Times New Roman" w:cs="Times New Roman"/>
              </w:rPr>
            </w:pPr>
            <w:r w:rsidRPr="00A80B75">
              <w:rPr>
                <w:rFonts w:ascii="Times New Roman" w:hAnsi="Times New Roman" w:cs="Times New Roman"/>
                <w:b/>
              </w:rPr>
              <w:t>f)</w:t>
            </w:r>
            <w:r w:rsidR="00C12261" w:rsidRPr="00A80B75">
              <w:rPr>
                <w:rFonts w:ascii="Times New Roman" w:hAnsi="Times New Roman" w:cs="Times New Roman"/>
              </w:rPr>
              <w:t xml:space="preserve"> za robu koja kotira i nabavlja se na burzi robe;</w:t>
            </w:r>
          </w:p>
        </w:tc>
        <w:tc>
          <w:tcPr>
            <w:tcW w:w="1057" w:type="dxa"/>
          </w:tcPr>
          <w:p w14:paraId="48C92C6F" w14:textId="77777777" w:rsidR="00702EED" w:rsidRPr="00A80B75" w:rsidRDefault="00702EED" w:rsidP="008940F2">
            <w:pPr>
              <w:jc w:val="both"/>
              <w:rPr>
                <w:rFonts w:ascii="Times New Roman" w:hAnsi="Times New Roman" w:cs="Times New Roman"/>
              </w:rPr>
            </w:pPr>
          </w:p>
        </w:tc>
        <w:tc>
          <w:tcPr>
            <w:tcW w:w="3042" w:type="dxa"/>
            <w:gridSpan w:val="2"/>
          </w:tcPr>
          <w:p w14:paraId="68BA7C95" w14:textId="77777777" w:rsidR="00702EED" w:rsidRPr="00A80B75" w:rsidRDefault="00702EED" w:rsidP="008940F2">
            <w:pPr>
              <w:jc w:val="both"/>
              <w:rPr>
                <w:rFonts w:ascii="Times New Roman" w:hAnsi="Times New Roman" w:cs="Times New Roman"/>
              </w:rPr>
            </w:pPr>
          </w:p>
        </w:tc>
      </w:tr>
      <w:tr w:rsidR="00702EED" w:rsidRPr="00A80B75" w14:paraId="38F3F56D" w14:textId="77777777" w:rsidTr="001F0C87">
        <w:tc>
          <w:tcPr>
            <w:tcW w:w="616" w:type="dxa"/>
          </w:tcPr>
          <w:p w14:paraId="2B452D76" w14:textId="77777777" w:rsidR="00702EED" w:rsidRPr="00A80B75" w:rsidRDefault="00702EED" w:rsidP="008940F2">
            <w:pPr>
              <w:jc w:val="both"/>
              <w:rPr>
                <w:rFonts w:ascii="Times New Roman" w:hAnsi="Times New Roman" w:cs="Times New Roman"/>
              </w:rPr>
            </w:pPr>
          </w:p>
        </w:tc>
        <w:tc>
          <w:tcPr>
            <w:tcW w:w="4068" w:type="dxa"/>
            <w:gridSpan w:val="2"/>
          </w:tcPr>
          <w:p w14:paraId="17EDD951" w14:textId="3EC654B3" w:rsidR="00702EED" w:rsidRPr="00A80B75" w:rsidRDefault="00702EED" w:rsidP="008940F2">
            <w:pPr>
              <w:jc w:val="both"/>
              <w:rPr>
                <w:rFonts w:ascii="Times New Roman" w:hAnsi="Times New Roman" w:cs="Times New Roman"/>
              </w:rPr>
            </w:pPr>
            <w:r w:rsidRPr="00A80B75">
              <w:rPr>
                <w:rFonts w:ascii="Times New Roman" w:hAnsi="Times New Roman" w:cs="Times New Roman"/>
                <w:b/>
              </w:rPr>
              <w:t>g)</w:t>
            </w:r>
            <w:r w:rsidR="00C12261" w:rsidRPr="00A80B75">
              <w:rPr>
                <w:rFonts w:ascii="Times New Roman" w:hAnsi="Times New Roman" w:cs="Times New Roman"/>
              </w:rPr>
              <w:t xml:space="preserve"> za kupnju robe po posebno povoljnim uvjetima od dobavljača koji je trajno obustavio poslovne djelatnosti, ili od stečajnog povjerenika ili likvidatora, ili u okviru nagodbe s vjerovnicima ili drugog sličnog postupka prema nacionalnim propisima zemlje sjedišta gospodarskog subjekta.</w:t>
            </w:r>
          </w:p>
        </w:tc>
        <w:tc>
          <w:tcPr>
            <w:tcW w:w="1057" w:type="dxa"/>
          </w:tcPr>
          <w:p w14:paraId="1AB6BCEA" w14:textId="77777777" w:rsidR="00702EED" w:rsidRPr="00A80B75" w:rsidRDefault="00702EED" w:rsidP="008940F2">
            <w:pPr>
              <w:jc w:val="both"/>
              <w:rPr>
                <w:rFonts w:ascii="Times New Roman" w:hAnsi="Times New Roman" w:cs="Times New Roman"/>
              </w:rPr>
            </w:pPr>
          </w:p>
        </w:tc>
        <w:tc>
          <w:tcPr>
            <w:tcW w:w="3042" w:type="dxa"/>
            <w:gridSpan w:val="2"/>
          </w:tcPr>
          <w:p w14:paraId="6F7A113B" w14:textId="77777777" w:rsidR="00702EED" w:rsidRPr="00A80B75" w:rsidRDefault="00702EED" w:rsidP="008940F2">
            <w:pPr>
              <w:jc w:val="both"/>
              <w:rPr>
                <w:rFonts w:ascii="Times New Roman" w:hAnsi="Times New Roman" w:cs="Times New Roman"/>
              </w:rPr>
            </w:pPr>
          </w:p>
        </w:tc>
      </w:tr>
      <w:tr w:rsidR="00702EED" w:rsidRPr="00A80B75" w14:paraId="1ECE030F" w14:textId="77777777" w:rsidTr="001F0C87">
        <w:tc>
          <w:tcPr>
            <w:tcW w:w="616" w:type="dxa"/>
          </w:tcPr>
          <w:p w14:paraId="6ED15E45" w14:textId="1853ED33" w:rsidR="00702EED" w:rsidRPr="00A80B75" w:rsidRDefault="00C12261"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68" w:type="dxa"/>
            <w:gridSpan w:val="2"/>
          </w:tcPr>
          <w:p w14:paraId="711A691C" w14:textId="6E7DA282" w:rsidR="00702EED" w:rsidRPr="00A80B75" w:rsidRDefault="00C12261" w:rsidP="008940F2">
            <w:pPr>
              <w:spacing w:before="100" w:beforeAutospacing="1" w:after="100" w:afterAutospacing="1"/>
              <w:jc w:val="both"/>
              <w:rPr>
                <w:rFonts w:ascii="Times New Roman" w:eastAsia="Times New Roman" w:hAnsi="Times New Roman" w:cs="Times New Roman"/>
                <w:color w:val="000000"/>
                <w:lang w:eastAsia="hr-HR"/>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radova</w:t>
            </w:r>
            <w:r w:rsidRPr="00A80B75">
              <w:rPr>
                <w:rFonts w:ascii="Times New Roman" w:hAnsi="Times New Roman" w:cs="Times New Roman"/>
              </w:rPr>
              <w:t>, ispunjen je jedan od ovih uvjeta od a) do e):</w:t>
            </w:r>
          </w:p>
        </w:tc>
        <w:tc>
          <w:tcPr>
            <w:tcW w:w="1057" w:type="dxa"/>
          </w:tcPr>
          <w:p w14:paraId="1D3F54AE" w14:textId="77777777" w:rsidR="00702EED" w:rsidRPr="00A80B75" w:rsidRDefault="00702EED" w:rsidP="008940F2">
            <w:pPr>
              <w:jc w:val="both"/>
              <w:rPr>
                <w:rFonts w:ascii="Times New Roman" w:hAnsi="Times New Roman" w:cs="Times New Roman"/>
              </w:rPr>
            </w:pPr>
          </w:p>
        </w:tc>
        <w:tc>
          <w:tcPr>
            <w:tcW w:w="3042" w:type="dxa"/>
            <w:gridSpan w:val="2"/>
          </w:tcPr>
          <w:p w14:paraId="21A05448" w14:textId="77777777" w:rsidR="00702EED" w:rsidRPr="00A80B75" w:rsidRDefault="00702EED" w:rsidP="008940F2">
            <w:pPr>
              <w:jc w:val="both"/>
              <w:rPr>
                <w:rFonts w:ascii="Times New Roman" w:hAnsi="Times New Roman" w:cs="Times New Roman"/>
              </w:rPr>
            </w:pPr>
          </w:p>
        </w:tc>
      </w:tr>
      <w:tr w:rsidR="00702EED" w:rsidRPr="00A80B75" w14:paraId="10737DD0" w14:textId="77777777" w:rsidTr="001F0C87">
        <w:tc>
          <w:tcPr>
            <w:tcW w:w="616" w:type="dxa"/>
          </w:tcPr>
          <w:p w14:paraId="48F96734" w14:textId="77777777" w:rsidR="00702EED" w:rsidRPr="00A80B75" w:rsidRDefault="00702EED" w:rsidP="008940F2">
            <w:pPr>
              <w:jc w:val="both"/>
              <w:rPr>
                <w:rFonts w:ascii="Times New Roman" w:hAnsi="Times New Roman" w:cs="Times New Roman"/>
                <w:b/>
              </w:rPr>
            </w:pPr>
          </w:p>
        </w:tc>
        <w:tc>
          <w:tcPr>
            <w:tcW w:w="4068" w:type="dxa"/>
            <w:gridSpan w:val="2"/>
          </w:tcPr>
          <w:p w14:paraId="22F91401" w14:textId="2888CC69" w:rsidR="00702EED" w:rsidRPr="00A80B75" w:rsidRDefault="00C12261" w:rsidP="008940F2">
            <w:pPr>
              <w:spacing w:before="100" w:beforeAutospacing="1" w:after="100" w:afterAutospacing="1"/>
              <w:jc w:val="both"/>
              <w:rPr>
                <w:rFonts w:ascii="Times New Roman" w:hAnsi="Times New Roman" w:cs="Times New Roman"/>
              </w:rPr>
            </w:pPr>
            <w:r w:rsidRPr="00A80B75">
              <w:rPr>
                <w:rFonts w:ascii="Times New Roman" w:hAnsi="Times New Roman" w:cs="Times New Roman"/>
                <w:b/>
              </w:rPr>
              <w:t>a)</w:t>
            </w:r>
            <w:r w:rsidRPr="00A80B75">
              <w:rPr>
                <w:rFonts w:ascii="Times New Roman" w:hAnsi="Times New Roman" w:cs="Times New Roman"/>
              </w:rPr>
              <w:t xml:space="preserve"> kada nije dostavljena nijedna ponuda ili nijedna prikladna ponuda ili nije dostavljen nijedan zahtjev za sudjelovanje u provedenom otvorenom ili ograničenom postupku javne nabave, pod uvjetom da se </w:t>
            </w:r>
            <w:r w:rsidRPr="00A80B75">
              <w:rPr>
                <w:rFonts w:ascii="Times New Roman" w:hAnsi="Times New Roman" w:cs="Times New Roman"/>
              </w:rPr>
              <w:lastRenderedPageBreak/>
              <w:t>početni uvjeti ugovora bitno ne mijenjaju i da je Europskoj komisiji poslan zapisnik iz članka 37. stavka 8. ovoga Zakona, ako ga zatraži;</w:t>
            </w:r>
          </w:p>
        </w:tc>
        <w:tc>
          <w:tcPr>
            <w:tcW w:w="1057" w:type="dxa"/>
          </w:tcPr>
          <w:p w14:paraId="4881233C" w14:textId="77777777" w:rsidR="00702EED" w:rsidRPr="00A80B75" w:rsidRDefault="00702EED" w:rsidP="008940F2">
            <w:pPr>
              <w:jc w:val="both"/>
              <w:rPr>
                <w:rFonts w:ascii="Times New Roman" w:hAnsi="Times New Roman" w:cs="Times New Roman"/>
                <w:b/>
              </w:rPr>
            </w:pPr>
          </w:p>
        </w:tc>
        <w:tc>
          <w:tcPr>
            <w:tcW w:w="3042" w:type="dxa"/>
            <w:gridSpan w:val="2"/>
          </w:tcPr>
          <w:p w14:paraId="1D318978" w14:textId="77777777" w:rsidR="00702EED" w:rsidRPr="00A80B75" w:rsidRDefault="00702EED" w:rsidP="008940F2">
            <w:pPr>
              <w:jc w:val="both"/>
              <w:rPr>
                <w:rFonts w:ascii="Times New Roman" w:hAnsi="Times New Roman" w:cs="Times New Roman"/>
                <w:b/>
              </w:rPr>
            </w:pPr>
          </w:p>
        </w:tc>
      </w:tr>
      <w:tr w:rsidR="00702EED" w:rsidRPr="00A80B75" w14:paraId="16190D16" w14:textId="77777777" w:rsidTr="001F0C87">
        <w:tc>
          <w:tcPr>
            <w:tcW w:w="616" w:type="dxa"/>
          </w:tcPr>
          <w:p w14:paraId="1BAB5B40" w14:textId="77777777" w:rsidR="00702EED" w:rsidRPr="00A80B75" w:rsidRDefault="00702EED" w:rsidP="008940F2">
            <w:pPr>
              <w:jc w:val="both"/>
              <w:rPr>
                <w:rFonts w:ascii="Times New Roman" w:hAnsi="Times New Roman" w:cs="Times New Roman"/>
                <w:b/>
              </w:rPr>
            </w:pPr>
          </w:p>
        </w:tc>
        <w:tc>
          <w:tcPr>
            <w:tcW w:w="4068" w:type="dxa"/>
            <w:gridSpan w:val="2"/>
          </w:tcPr>
          <w:p w14:paraId="17D865DE" w14:textId="7549F3FB" w:rsidR="00702EED" w:rsidRPr="00A80B75" w:rsidRDefault="00C12261" w:rsidP="008940F2">
            <w:pPr>
              <w:spacing w:before="100" w:beforeAutospacing="1" w:after="100" w:afterAutospacing="1"/>
              <w:jc w:val="both"/>
              <w:rPr>
                <w:rFonts w:ascii="Times New Roman" w:hAnsi="Times New Roman" w:cs="Times New Roman"/>
              </w:rPr>
            </w:pPr>
            <w:r w:rsidRPr="00A80B75">
              <w:rPr>
                <w:rFonts w:ascii="Times New Roman" w:hAnsi="Times New Roman" w:cs="Times New Roman"/>
                <w:b/>
              </w:rPr>
              <w:t>b)</w:t>
            </w:r>
            <w:r w:rsidRPr="00A80B75">
              <w:rPr>
                <w:rFonts w:ascii="Times New Roman" w:hAnsi="Times New Roman" w:cs="Times New Roman"/>
              </w:rPr>
              <w:t xml:space="preserve"> kada zbog tehničkih ili umjetničkih razloga ili razloga povezanih sa zaštitom isključivih prava ugovor može izvršiti samo određeni gospodarski subjekt;</w:t>
            </w:r>
          </w:p>
        </w:tc>
        <w:tc>
          <w:tcPr>
            <w:tcW w:w="1057" w:type="dxa"/>
          </w:tcPr>
          <w:p w14:paraId="63C8B14A" w14:textId="77777777" w:rsidR="00702EED" w:rsidRPr="00A80B75" w:rsidRDefault="00702EED" w:rsidP="008940F2">
            <w:pPr>
              <w:jc w:val="both"/>
              <w:rPr>
                <w:rFonts w:ascii="Times New Roman" w:hAnsi="Times New Roman" w:cs="Times New Roman"/>
                <w:b/>
              </w:rPr>
            </w:pPr>
          </w:p>
        </w:tc>
        <w:tc>
          <w:tcPr>
            <w:tcW w:w="3042" w:type="dxa"/>
            <w:gridSpan w:val="2"/>
          </w:tcPr>
          <w:p w14:paraId="25465434" w14:textId="77777777" w:rsidR="00702EED" w:rsidRPr="00A80B75" w:rsidRDefault="00702EED" w:rsidP="008940F2">
            <w:pPr>
              <w:jc w:val="both"/>
              <w:rPr>
                <w:rFonts w:ascii="Times New Roman" w:hAnsi="Times New Roman" w:cs="Times New Roman"/>
                <w:b/>
              </w:rPr>
            </w:pPr>
          </w:p>
        </w:tc>
      </w:tr>
      <w:tr w:rsidR="00C12261" w:rsidRPr="00A80B75" w14:paraId="1D8F8745" w14:textId="77777777" w:rsidTr="001F0C87">
        <w:tc>
          <w:tcPr>
            <w:tcW w:w="616" w:type="dxa"/>
          </w:tcPr>
          <w:p w14:paraId="4F003462" w14:textId="77777777" w:rsidR="00C12261" w:rsidRPr="00A80B75" w:rsidRDefault="00C12261" w:rsidP="008940F2">
            <w:pPr>
              <w:jc w:val="both"/>
              <w:rPr>
                <w:rFonts w:ascii="Times New Roman" w:hAnsi="Times New Roman" w:cs="Times New Roman"/>
                <w:b/>
              </w:rPr>
            </w:pPr>
          </w:p>
        </w:tc>
        <w:tc>
          <w:tcPr>
            <w:tcW w:w="4068" w:type="dxa"/>
            <w:gridSpan w:val="2"/>
          </w:tcPr>
          <w:p w14:paraId="55E67F59" w14:textId="6BE398B2" w:rsidR="00C12261" w:rsidRPr="00A80B75" w:rsidRDefault="00C12261" w:rsidP="008940F2">
            <w:pPr>
              <w:jc w:val="both"/>
              <w:rPr>
                <w:rFonts w:ascii="Times New Roman" w:hAnsi="Times New Roman" w:cs="Times New Roman"/>
              </w:rPr>
            </w:pPr>
            <w:r w:rsidRPr="00A80B75">
              <w:rPr>
                <w:rFonts w:ascii="Times New Roman" w:hAnsi="Times New Roman" w:cs="Times New Roman"/>
                <w:b/>
              </w:rPr>
              <w:t>c)</w:t>
            </w:r>
            <w:r w:rsidRPr="00A80B75">
              <w:rPr>
                <w:rFonts w:ascii="Times New Roman" w:hAnsi="Times New Roman" w:cs="Times New Roman"/>
              </w:rPr>
              <w:t xml:space="preserve"> 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tc>
        <w:tc>
          <w:tcPr>
            <w:tcW w:w="1057" w:type="dxa"/>
          </w:tcPr>
          <w:p w14:paraId="06B05AD1" w14:textId="77777777" w:rsidR="00C12261" w:rsidRPr="00A80B75" w:rsidRDefault="00C12261" w:rsidP="008940F2">
            <w:pPr>
              <w:jc w:val="both"/>
              <w:rPr>
                <w:rFonts w:ascii="Times New Roman" w:hAnsi="Times New Roman" w:cs="Times New Roman"/>
                <w:b/>
              </w:rPr>
            </w:pPr>
          </w:p>
        </w:tc>
        <w:tc>
          <w:tcPr>
            <w:tcW w:w="3042" w:type="dxa"/>
            <w:gridSpan w:val="2"/>
          </w:tcPr>
          <w:p w14:paraId="3698C377" w14:textId="77777777" w:rsidR="00C12261" w:rsidRPr="00A80B75" w:rsidRDefault="00C12261" w:rsidP="008940F2">
            <w:pPr>
              <w:jc w:val="both"/>
              <w:rPr>
                <w:rFonts w:ascii="Times New Roman" w:hAnsi="Times New Roman" w:cs="Times New Roman"/>
                <w:b/>
              </w:rPr>
            </w:pPr>
          </w:p>
        </w:tc>
      </w:tr>
      <w:tr w:rsidR="00C12261" w:rsidRPr="00A80B75" w14:paraId="7EB31F39" w14:textId="77777777" w:rsidTr="001F0C87">
        <w:tc>
          <w:tcPr>
            <w:tcW w:w="616" w:type="dxa"/>
          </w:tcPr>
          <w:p w14:paraId="3F5DC77D" w14:textId="77777777" w:rsidR="00C12261" w:rsidRPr="00A80B75" w:rsidRDefault="00C12261" w:rsidP="008940F2">
            <w:pPr>
              <w:jc w:val="both"/>
              <w:rPr>
                <w:rFonts w:ascii="Times New Roman" w:hAnsi="Times New Roman" w:cs="Times New Roman"/>
                <w:b/>
              </w:rPr>
            </w:pPr>
          </w:p>
        </w:tc>
        <w:tc>
          <w:tcPr>
            <w:tcW w:w="4068" w:type="dxa"/>
            <w:gridSpan w:val="2"/>
          </w:tcPr>
          <w:p w14:paraId="1EEBD9AB" w14:textId="77777777" w:rsidR="00C12261" w:rsidRPr="00A80B75" w:rsidRDefault="00C12261" w:rsidP="008940F2">
            <w:pPr>
              <w:spacing w:before="100" w:beforeAutospacing="1"/>
              <w:jc w:val="both"/>
              <w:rPr>
                <w:rFonts w:ascii="Times New Roman" w:hAnsi="Times New Roman" w:cs="Times New Roman"/>
              </w:rPr>
            </w:pPr>
            <w:r w:rsidRPr="00A80B75">
              <w:rPr>
                <w:rFonts w:ascii="Times New Roman" w:hAnsi="Times New Roman" w:cs="Times New Roman"/>
                <w:b/>
              </w:rPr>
              <w:t>d)</w:t>
            </w:r>
            <w:r w:rsidRPr="00A80B75">
              <w:rPr>
                <w:rFonts w:ascii="Times New Roman" w:hAnsi="Times New Roman" w:cs="Times New Roman"/>
              </w:rPr>
              <w:t xml:space="preserve"> za dodatne radove čija ukupna vrijednost ne smije preći 25% vrijednosti osnovnog ugovora, koji nisu bili uključeni u početni projekt niti u osnovni ugovor, ali su zbog nepredviđenih okolnosti postali nužni za izvođenje radova opisanih u njima, pod uvjetom da se ugovor sklopi s gospodarskim subjektom koji izvršava osnovni ugovor te:</w:t>
            </w:r>
          </w:p>
          <w:p w14:paraId="038B0984"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t>* kada takve dodatne radove nije moguće tehnički ili ekonomski odvojiti od osnovnog ugovora bez znatnih poteškoća za javnog naručitelja, ili</w:t>
            </w:r>
          </w:p>
          <w:p w14:paraId="0BBACF65" w14:textId="623B0DB4" w:rsidR="00C12261" w:rsidRPr="00A80B75" w:rsidRDefault="00C12261" w:rsidP="008940F2">
            <w:pPr>
              <w:spacing w:after="100" w:afterAutospacing="1"/>
              <w:jc w:val="both"/>
              <w:rPr>
                <w:rFonts w:ascii="Times New Roman" w:hAnsi="Times New Roman" w:cs="Times New Roman"/>
              </w:rPr>
            </w:pPr>
            <w:r w:rsidRPr="00A80B75">
              <w:rPr>
                <w:rFonts w:ascii="Times New Roman" w:hAnsi="Times New Roman" w:cs="Times New Roman"/>
              </w:rPr>
              <w:t>*kada su takvi radovi, iako odvojivi od izvršenja osnovnog ugovora, nužno potrebni za njegov dovršetak;</w:t>
            </w:r>
          </w:p>
        </w:tc>
        <w:tc>
          <w:tcPr>
            <w:tcW w:w="1057" w:type="dxa"/>
          </w:tcPr>
          <w:p w14:paraId="18B30606" w14:textId="77777777" w:rsidR="00C12261" w:rsidRPr="00A80B75" w:rsidRDefault="00C12261" w:rsidP="008940F2">
            <w:pPr>
              <w:jc w:val="both"/>
              <w:rPr>
                <w:rFonts w:ascii="Times New Roman" w:hAnsi="Times New Roman" w:cs="Times New Roman"/>
                <w:b/>
              </w:rPr>
            </w:pPr>
          </w:p>
        </w:tc>
        <w:tc>
          <w:tcPr>
            <w:tcW w:w="3042" w:type="dxa"/>
            <w:gridSpan w:val="2"/>
          </w:tcPr>
          <w:p w14:paraId="26FACDBA" w14:textId="77777777" w:rsidR="00C12261" w:rsidRPr="00A80B75" w:rsidRDefault="00C12261" w:rsidP="008940F2">
            <w:pPr>
              <w:jc w:val="both"/>
              <w:rPr>
                <w:rFonts w:ascii="Times New Roman" w:hAnsi="Times New Roman" w:cs="Times New Roman"/>
                <w:b/>
              </w:rPr>
            </w:pPr>
          </w:p>
        </w:tc>
      </w:tr>
      <w:tr w:rsidR="00C12261" w:rsidRPr="00A80B75" w14:paraId="2AA252DE" w14:textId="77777777" w:rsidTr="001F0C87">
        <w:tc>
          <w:tcPr>
            <w:tcW w:w="616" w:type="dxa"/>
          </w:tcPr>
          <w:p w14:paraId="03B825C2" w14:textId="77777777" w:rsidR="00C12261" w:rsidRPr="00A80B75" w:rsidRDefault="00C12261" w:rsidP="008940F2">
            <w:pPr>
              <w:jc w:val="both"/>
              <w:rPr>
                <w:rFonts w:ascii="Times New Roman" w:hAnsi="Times New Roman" w:cs="Times New Roman"/>
                <w:b/>
              </w:rPr>
            </w:pPr>
          </w:p>
        </w:tc>
        <w:tc>
          <w:tcPr>
            <w:tcW w:w="4068" w:type="dxa"/>
            <w:gridSpan w:val="2"/>
          </w:tcPr>
          <w:p w14:paraId="5611A39B" w14:textId="77777777" w:rsidR="00C12261" w:rsidRPr="00A80B75" w:rsidRDefault="00C12261" w:rsidP="008940F2">
            <w:pPr>
              <w:spacing w:before="100" w:beforeAutospacing="1"/>
              <w:jc w:val="both"/>
              <w:rPr>
                <w:rFonts w:ascii="Times New Roman" w:hAnsi="Times New Roman" w:cs="Times New Roman"/>
              </w:rPr>
            </w:pPr>
            <w:r w:rsidRPr="00A80B75">
              <w:rPr>
                <w:rFonts w:ascii="Times New Roman" w:hAnsi="Times New Roman" w:cs="Times New Roman"/>
                <w:b/>
              </w:rPr>
              <w:t>e)</w:t>
            </w:r>
            <w:r w:rsidRPr="00A80B75">
              <w:rPr>
                <w:rFonts w:ascii="Times New Roman" w:hAnsi="Times New Roman" w:cs="Times New Roman"/>
              </w:rPr>
              <w:t xml:space="preserve"> za nove radove koji se sastoje u ponavljanju sličnih radova koji se dodjeljuju gospodarskom subjektu s kojim je isti javni naručitelj već sklopio osnovni ugovor, pod uvjetom da:</w:t>
            </w:r>
          </w:p>
          <w:p w14:paraId="7DBE49DF"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t>* su takvi radovi u skladu s osnovnim projektom za koji je bio sklopljen osnovni ugovor,</w:t>
            </w:r>
          </w:p>
          <w:p w14:paraId="11FB0318" w14:textId="77777777" w:rsidR="00B226B0" w:rsidRPr="00A80B75" w:rsidRDefault="00C12261" w:rsidP="008940F2">
            <w:pPr>
              <w:jc w:val="both"/>
              <w:rPr>
                <w:rFonts w:ascii="Times New Roman" w:hAnsi="Times New Roman" w:cs="Times New Roman"/>
              </w:rPr>
            </w:pPr>
            <w:r w:rsidRPr="00A80B75">
              <w:rPr>
                <w:rFonts w:ascii="Times New Roman" w:hAnsi="Times New Roman" w:cs="Times New Roman"/>
              </w:rPr>
              <w:t>*je osnovni ugovor sklopljen u otvorenom ili ograničenom postupku javne nabave,</w:t>
            </w:r>
          </w:p>
          <w:p w14:paraId="0A6593A6" w14:textId="0FAD9A09" w:rsidR="00C12261" w:rsidRPr="00A80B75" w:rsidRDefault="00C12261" w:rsidP="008940F2">
            <w:pPr>
              <w:jc w:val="both"/>
              <w:rPr>
                <w:rFonts w:ascii="Times New Roman" w:hAnsi="Times New Roman" w:cs="Times New Roman"/>
              </w:rPr>
            </w:pPr>
            <w:r w:rsidRPr="00A80B75">
              <w:rPr>
                <w:rFonts w:ascii="Times New Roman" w:hAnsi="Times New Roman" w:cs="Times New Roman"/>
              </w:rPr>
              <w:t>*je već u prvom pozivu na nadmetanje bila predviđena mogućnost primjene ovoga postupka,</w:t>
            </w:r>
          </w:p>
          <w:p w14:paraId="75DDEFC3"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t>*je javni naručitelj pri određivanju procijenjene vrijednosti nabave uzeo u obzir ukupnu procjenu troškova novih radova koji će se ponavljati, i</w:t>
            </w:r>
          </w:p>
          <w:p w14:paraId="4A8D4470" w14:textId="0E89AE8D" w:rsidR="00C12261" w:rsidRPr="00A80B75" w:rsidRDefault="00C12261" w:rsidP="008940F2">
            <w:pPr>
              <w:spacing w:after="100" w:afterAutospacing="1"/>
              <w:jc w:val="both"/>
              <w:rPr>
                <w:rFonts w:ascii="Times New Roman" w:hAnsi="Times New Roman" w:cs="Times New Roman"/>
              </w:rPr>
            </w:pPr>
            <w:r w:rsidRPr="00A80B75">
              <w:rPr>
                <w:rFonts w:ascii="Times New Roman" w:hAnsi="Times New Roman" w:cs="Times New Roman"/>
              </w:rPr>
              <w:t>*se ovaj postupak odvija unutar tri godine nakon sklapanja osnovnog ugovora.</w:t>
            </w:r>
          </w:p>
        </w:tc>
        <w:tc>
          <w:tcPr>
            <w:tcW w:w="1057" w:type="dxa"/>
          </w:tcPr>
          <w:p w14:paraId="28876909" w14:textId="77777777" w:rsidR="00C12261" w:rsidRPr="00A80B75" w:rsidRDefault="00C12261" w:rsidP="008940F2">
            <w:pPr>
              <w:jc w:val="both"/>
              <w:rPr>
                <w:rFonts w:ascii="Times New Roman" w:hAnsi="Times New Roman" w:cs="Times New Roman"/>
                <w:b/>
              </w:rPr>
            </w:pPr>
          </w:p>
        </w:tc>
        <w:tc>
          <w:tcPr>
            <w:tcW w:w="3042" w:type="dxa"/>
            <w:gridSpan w:val="2"/>
          </w:tcPr>
          <w:p w14:paraId="6DD54AC5" w14:textId="77777777" w:rsidR="00C12261" w:rsidRPr="00A80B75" w:rsidRDefault="00C12261" w:rsidP="008940F2">
            <w:pPr>
              <w:jc w:val="both"/>
              <w:rPr>
                <w:rFonts w:ascii="Times New Roman" w:hAnsi="Times New Roman" w:cs="Times New Roman"/>
                <w:b/>
              </w:rPr>
            </w:pPr>
          </w:p>
        </w:tc>
      </w:tr>
      <w:tr w:rsidR="00C12261" w:rsidRPr="00A80B75" w14:paraId="3EA1E2E6" w14:textId="77777777" w:rsidTr="001F0C87">
        <w:tc>
          <w:tcPr>
            <w:tcW w:w="616" w:type="dxa"/>
          </w:tcPr>
          <w:p w14:paraId="5DF5898D" w14:textId="498650E0" w:rsidR="00C12261" w:rsidRPr="00A80B75" w:rsidRDefault="00C12261" w:rsidP="008940F2">
            <w:pPr>
              <w:jc w:val="both"/>
              <w:rPr>
                <w:rFonts w:ascii="Times New Roman" w:hAnsi="Times New Roman" w:cs="Times New Roman"/>
                <w:b/>
              </w:rPr>
            </w:pPr>
            <w:r w:rsidRPr="00A80B75">
              <w:rPr>
                <w:rFonts w:ascii="Times New Roman" w:hAnsi="Times New Roman" w:cs="Times New Roman"/>
                <w:b/>
              </w:rPr>
              <w:t>3.</w:t>
            </w:r>
          </w:p>
        </w:tc>
        <w:tc>
          <w:tcPr>
            <w:tcW w:w="4068" w:type="dxa"/>
            <w:gridSpan w:val="2"/>
          </w:tcPr>
          <w:p w14:paraId="2FAAE035" w14:textId="52FA09E0" w:rsidR="00C12261" w:rsidRPr="00A80B75" w:rsidRDefault="00C12261"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usluga</w:t>
            </w:r>
            <w:r w:rsidRPr="00A80B75">
              <w:rPr>
                <w:rFonts w:ascii="Times New Roman" w:hAnsi="Times New Roman" w:cs="Times New Roman"/>
              </w:rPr>
              <w:t>, ispunjen je jedan od ovih uvjeta od a) do f):</w:t>
            </w:r>
          </w:p>
        </w:tc>
        <w:tc>
          <w:tcPr>
            <w:tcW w:w="1057" w:type="dxa"/>
          </w:tcPr>
          <w:p w14:paraId="49682001" w14:textId="77777777" w:rsidR="00C12261" w:rsidRPr="00A80B75" w:rsidRDefault="00C12261" w:rsidP="008940F2">
            <w:pPr>
              <w:jc w:val="both"/>
              <w:rPr>
                <w:rFonts w:ascii="Times New Roman" w:hAnsi="Times New Roman" w:cs="Times New Roman"/>
                <w:b/>
              </w:rPr>
            </w:pPr>
          </w:p>
        </w:tc>
        <w:tc>
          <w:tcPr>
            <w:tcW w:w="3042" w:type="dxa"/>
            <w:gridSpan w:val="2"/>
          </w:tcPr>
          <w:p w14:paraId="3AA09C88" w14:textId="77777777" w:rsidR="00C12261" w:rsidRPr="00A80B75" w:rsidRDefault="00C12261" w:rsidP="008940F2">
            <w:pPr>
              <w:jc w:val="both"/>
              <w:rPr>
                <w:rFonts w:ascii="Times New Roman" w:hAnsi="Times New Roman" w:cs="Times New Roman"/>
                <w:b/>
              </w:rPr>
            </w:pPr>
          </w:p>
        </w:tc>
      </w:tr>
      <w:tr w:rsidR="00C12261" w:rsidRPr="00A80B75" w14:paraId="5047F1DB" w14:textId="77777777" w:rsidTr="001F0C87">
        <w:tc>
          <w:tcPr>
            <w:tcW w:w="616" w:type="dxa"/>
          </w:tcPr>
          <w:p w14:paraId="3D7B5C3B" w14:textId="77777777" w:rsidR="00C12261" w:rsidRPr="00A80B75" w:rsidRDefault="00C12261" w:rsidP="008940F2">
            <w:pPr>
              <w:jc w:val="both"/>
              <w:rPr>
                <w:rFonts w:ascii="Times New Roman" w:hAnsi="Times New Roman" w:cs="Times New Roman"/>
              </w:rPr>
            </w:pPr>
          </w:p>
        </w:tc>
        <w:tc>
          <w:tcPr>
            <w:tcW w:w="4068" w:type="dxa"/>
            <w:gridSpan w:val="2"/>
          </w:tcPr>
          <w:p w14:paraId="38EBFC9F"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b/>
              </w:rPr>
              <w:t>a)</w:t>
            </w:r>
            <w:r w:rsidRPr="00A80B75">
              <w:rPr>
                <w:rFonts w:ascii="Times New Roman" w:hAnsi="Times New Roman" w:cs="Times New Roman"/>
              </w:rPr>
              <w:t xml:space="preserve"> kada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članka 37. stavka 8. ovoga Zakona, ako ga zatraži;</w:t>
            </w:r>
          </w:p>
          <w:p w14:paraId="408E2A89" w14:textId="4CD59618" w:rsidR="00C12261" w:rsidRPr="00A80B75" w:rsidRDefault="00C12261" w:rsidP="008940F2">
            <w:pPr>
              <w:jc w:val="both"/>
              <w:rPr>
                <w:rFonts w:ascii="Times New Roman" w:hAnsi="Times New Roman" w:cs="Times New Roman"/>
              </w:rPr>
            </w:pPr>
          </w:p>
        </w:tc>
        <w:tc>
          <w:tcPr>
            <w:tcW w:w="1057" w:type="dxa"/>
          </w:tcPr>
          <w:p w14:paraId="2902A136" w14:textId="77777777" w:rsidR="00C12261" w:rsidRPr="00A80B75" w:rsidRDefault="00C12261" w:rsidP="008940F2">
            <w:pPr>
              <w:jc w:val="both"/>
              <w:rPr>
                <w:rFonts w:ascii="Times New Roman" w:hAnsi="Times New Roman" w:cs="Times New Roman"/>
              </w:rPr>
            </w:pPr>
          </w:p>
        </w:tc>
        <w:tc>
          <w:tcPr>
            <w:tcW w:w="3042" w:type="dxa"/>
            <w:gridSpan w:val="2"/>
          </w:tcPr>
          <w:p w14:paraId="64EF6D7B" w14:textId="77777777" w:rsidR="00C12261" w:rsidRPr="00A80B75" w:rsidRDefault="00C12261" w:rsidP="008940F2">
            <w:pPr>
              <w:jc w:val="both"/>
              <w:rPr>
                <w:rFonts w:ascii="Times New Roman" w:hAnsi="Times New Roman" w:cs="Times New Roman"/>
              </w:rPr>
            </w:pPr>
          </w:p>
        </w:tc>
      </w:tr>
      <w:tr w:rsidR="00C12261" w:rsidRPr="00A80B75" w14:paraId="26C19111" w14:textId="77777777" w:rsidTr="001F0C87">
        <w:tc>
          <w:tcPr>
            <w:tcW w:w="616" w:type="dxa"/>
          </w:tcPr>
          <w:p w14:paraId="6FE29EE9" w14:textId="77777777" w:rsidR="00C12261" w:rsidRPr="00A80B75" w:rsidRDefault="00C12261" w:rsidP="008940F2">
            <w:pPr>
              <w:jc w:val="both"/>
              <w:rPr>
                <w:rFonts w:ascii="Times New Roman" w:hAnsi="Times New Roman" w:cs="Times New Roman"/>
              </w:rPr>
            </w:pPr>
          </w:p>
        </w:tc>
        <w:tc>
          <w:tcPr>
            <w:tcW w:w="4068" w:type="dxa"/>
            <w:gridSpan w:val="2"/>
          </w:tcPr>
          <w:p w14:paraId="7344AED9"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b/>
              </w:rPr>
              <w:t>b)</w:t>
            </w:r>
            <w:r w:rsidRPr="00A80B75">
              <w:rPr>
                <w:rFonts w:ascii="Times New Roman" w:hAnsi="Times New Roman" w:cs="Times New Roman"/>
              </w:rPr>
              <w:t xml:space="preserve"> kada zbog tehničkih ili umjetničkih razloga ili razloga povezanih sa zaštitom isključivih prava ugovor može izvršiti samo određeni gospodarski subjekt;</w:t>
            </w:r>
          </w:p>
          <w:p w14:paraId="63F73EDD" w14:textId="5394170A" w:rsidR="00C12261" w:rsidRPr="00A80B75" w:rsidRDefault="00C12261" w:rsidP="008940F2">
            <w:pPr>
              <w:jc w:val="both"/>
              <w:rPr>
                <w:rFonts w:ascii="Times New Roman" w:hAnsi="Times New Roman" w:cs="Times New Roman"/>
              </w:rPr>
            </w:pPr>
          </w:p>
        </w:tc>
        <w:tc>
          <w:tcPr>
            <w:tcW w:w="1057" w:type="dxa"/>
          </w:tcPr>
          <w:p w14:paraId="1F33859F" w14:textId="77777777" w:rsidR="00C12261" w:rsidRPr="00A80B75" w:rsidRDefault="00C12261" w:rsidP="008940F2">
            <w:pPr>
              <w:jc w:val="both"/>
              <w:rPr>
                <w:rFonts w:ascii="Times New Roman" w:hAnsi="Times New Roman" w:cs="Times New Roman"/>
              </w:rPr>
            </w:pPr>
          </w:p>
        </w:tc>
        <w:tc>
          <w:tcPr>
            <w:tcW w:w="3042" w:type="dxa"/>
            <w:gridSpan w:val="2"/>
          </w:tcPr>
          <w:p w14:paraId="1699D65E" w14:textId="77777777" w:rsidR="00C12261" w:rsidRPr="00A80B75" w:rsidRDefault="00C12261" w:rsidP="008940F2">
            <w:pPr>
              <w:jc w:val="both"/>
              <w:rPr>
                <w:rFonts w:ascii="Times New Roman" w:hAnsi="Times New Roman" w:cs="Times New Roman"/>
              </w:rPr>
            </w:pPr>
          </w:p>
        </w:tc>
      </w:tr>
      <w:tr w:rsidR="00C12261" w:rsidRPr="00A80B75" w14:paraId="0A3D411A" w14:textId="77777777" w:rsidTr="001F0C87">
        <w:tc>
          <w:tcPr>
            <w:tcW w:w="616" w:type="dxa"/>
          </w:tcPr>
          <w:p w14:paraId="5AA353D4" w14:textId="77777777" w:rsidR="00C12261" w:rsidRPr="00A80B75" w:rsidRDefault="00C12261" w:rsidP="008940F2">
            <w:pPr>
              <w:jc w:val="both"/>
              <w:rPr>
                <w:rFonts w:ascii="Times New Roman" w:hAnsi="Times New Roman" w:cs="Times New Roman"/>
              </w:rPr>
            </w:pPr>
          </w:p>
        </w:tc>
        <w:tc>
          <w:tcPr>
            <w:tcW w:w="4068" w:type="dxa"/>
            <w:gridSpan w:val="2"/>
          </w:tcPr>
          <w:p w14:paraId="00CFA5B4"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b/>
              </w:rPr>
              <w:t>c)</w:t>
            </w:r>
            <w:r w:rsidRPr="00A80B75">
              <w:rPr>
                <w:rFonts w:ascii="Times New Roman" w:hAnsi="Times New Roman" w:cs="Times New Roman"/>
              </w:rPr>
              <w:t xml:space="preserve"> 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p w14:paraId="46D3CBD9" w14:textId="37E5AAA1" w:rsidR="00C12261" w:rsidRPr="00A80B75" w:rsidRDefault="00C12261" w:rsidP="008940F2">
            <w:pPr>
              <w:jc w:val="both"/>
              <w:rPr>
                <w:rFonts w:ascii="Times New Roman" w:hAnsi="Times New Roman" w:cs="Times New Roman"/>
              </w:rPr>
            </w:pPr>
          </w:p>
        </w:tc>
        <w:tc>
          <w:tcPr>
            <w:tcW w:w="1057" w:type="dxa"/>
          </w:tcPr>
          <w:p w14:paraId="464029E2" w14:textId="77777777" w:rsidR="00C12261" w:rsidRPr="00A80B75" w:rsidRDefault="00C12261" w:rsidP="008940F2">
            <w:pPr>
              <w:jc w:val="both"/>
              <w:rPr>
                <w:rFonts w:ascii="Times New Roman" w:hAnsi="Times New Roman" w:cs="Times New Roman"/>
              </w:rPr>
            </w:pPr>
          </w:p>
        </w:tc>
        <w:tc>
          <w:tcPr>
            <w:tcW w:w="3042" w:type="dxa"/>
            <w:gridSpan w:val="2"/>
          </w:tcPr>
          <w:p w14:paraId="2693AC14" w14:textId="77777777" w:rsidR="00C12261" w:rsidRPr="00A80B75" w:rsidRDefault="00C12261" w:rsidP="008940F2">
            <w:pPr>
              <w:jc w:val="both"/>
              <w:rPr>
                <w:rFonts w:ascii="Times New Roman" w:hAnsi="Times New Roman" w:cs="Times New Roman"/>
              </w:rPr>
            </w:pPr>
          </w:p>
        </w:tc>
      </w:tr>
      <w:tr w:rsidR="00C12261" w:rsidRPr="00A80B75" w14:paraId="6B049DDA" w14:textId="77777777" w:rsidTr="001F0C87">
        <w:tc>
          <w:tcPr>
            <w:tcW w:w="616" w:type="dxa"/>
          </w:tcPr>
          <w:p w14:paraId="683092F2" w14:textId="77777777" w:rsidR="00C12261" w:rsidRPr="00A80B75" w:rsidRDefault="00C12261" w:rsidP="008940F2">
            <w:pPr>
              <w:jc w:val="both"/>
              <w:rPr>
                <w:rFonts w:ascii="Times New Roman" w:hAnsi="Times New Roman" w:cs="Times New Roman"/>
              </w:rPr>
            </w:pPr>
          </w:p>
        </w:tc>
        <w:tc>
          <w:tcPr>
            <w:tcW w:w="4068" w:type="dxa"/>
            <w:gridSpan w:val="2"/>
          </w:tcPr>
          <w:p w14:paraId="16E5ECD4"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b/>
              </w:rPr>
              <w:t>d)</w:t>
            </w:r>
            <w:r w:rsidRPr="00A80B75">
              <w:rPr>
                <w:rFonts w:ascii="Times New Roman" w:hAnsi="Times New Roman" w:cs="Times New Roman"/>
              </w:rPr>
              <w:t xml:space="preserve"> za dodatne usluge čija ukupna vrijednost ne smije preći 25% vrijednosti osnovnog ugovora koje nisu bile uključene u početni projekt niti u osnovni ugovor, ali su zbog nepredviđenih okolnosti postale nužne za pružanje usluga opisanih u njima, pod uvjetom da se ugovor sklopi s gospodarskim subjektom koji izvršava osnovni ugovor te:</w:t>
            </w:r>
          </w:p>
          <w:p w14:paraId="0DBB44FB"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t>*kada takve dodatne usluge nije moguće tehnički ili ekonomski odvojiti od osnovnog ugovora bez znatnih poteškoća za javnog naručitelja, ili</w:t>
            </w:r>
          </w:p>
          <w:p w14:paraId="2A8234DE" w14:textId="5EACD6DD" w:rsidR="00C12261" w:rsidRPr="00A80B75" w:rsidRDefault="00C12261" w:rsidP="008940F2">
            <w:pPr>
              <w:jc w:val="both"/>
              <w:rPr>
                <w:rFonts w:ascii="Times New Roman" w:hAnsi="Times New Roman" w:cs="Times New Roman"/>
              </w:rPr>
            </w:pPr>
            <w:r w:rsidRPr="00A80B75">
              <w:rPr>
                <w:rFonts w:ascii="Times New Roman" w:hAnsi="Times New Roman" w:cs="Times New Roman"/>
              </w:rPr>
              <w:t>*kada su takve usluge, iako odvojive od izvršenja osnovnog ugovora, nužno potrebne za njegov dovršetak;</w:t>
            </w:r>
          </w:p>
        </w:tc>
        <w:tc>
          <w:tcPr>
            <w:tcW w:w="1057" w:type="dxa"/>
          </w:tcPr>
          <w:p w14:paraId="6032F227" w14:textId="77777777" w:rsidR="00C12261" w:rsidRPr="00A80B75" w:rsidRDefault="00C12261" w:rsidP="008940F2">
            <w:pPr>
              <w:jc w:val="both"/>
              <w:rPr>
                <w:rFonts w:ascii="Times New Roman" w:hAnsi="Times New Roman" w:cs="Times New Roman"/>
              </w:rPr>
            </w:pPr>
          </w:p>
        </w:tc>
        <w:tc>
          <w:tcPr>
            <w:tcW w:w="3042" w:type="dxa"/>
            <w:gridSpan w:val="2"/>
          </w:tcPr>
          <w:p w14:paraId="1D80A347" w14:textId="77777777" w:rsidR="00C12261" w:rsidRPr="00A80B75" w:rsidRDefault="00C12261" w:rsidP="008940F2">
            <w:pPr>
              <w:jc w:val="both"/>
              <w:rPr>
                <w:rFonts w:ascii="Times New Roman" w:hAnsi="Times New Roman" w:cs="Times New Roman"/>
              </w:rPr>
            </w:pPr>
          </w:p>
        </w:tc>
      </w:tr>
      <w:tr w:rsidR="00C12261" w:rsidRPr="00A80B75" w14:paraId="208A2DC3" w14:textId="77777777" w:rsidTr="001F0C87">
        <w:tc>
          <w:tcPr>
            <w:tcW w:w="616" w:type="dxa"/>
          </w:tcPr>
          <w:p w14:paraId="4738397B" w14:textId="77777777" w:rsidR="00C12261" w:rsidRPr="00A80B75" w:rsidRDefault="00C12261" w:rsidP="008940F2">
            <w:pPr>
              <w:jc w:val="both"/>
              <w:rPr>
                <w:rFonts w:ascii="Times New Roman" w:hAnsi="Times New Roman" w:cs="Times New Roman"/>
              </w:rPr>
            </w:pPr>
          </w:p>
        </w:tc>
        <w:tc>
          <w:tcPr>
            <w:tcW w:w="4068" w:type="dxa"/>
            <w:gridSpan w:val="2"/>
          </w:tcPr>
          <w:p w14:paraId="0C6EDDF5"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b/>
              </w:rPr>
              <w:t>e)</w:t>
            </w:r>
            <w:r w:rsidRPr="00A80B75">
              <w:rPr>
                <w:rFonts w:ascii="Times New Roman" w:hAnsi="Times New Roman" w:cs="Times New Roman"/>
              </w:rPr>
              <w:t xml:space="preserve"> za nove usluge koje se sastoje u ponavljanju sličnih usluga koje se dodjeljuju gospodarskom subjektu s kojim je isti javni naručitelj već sklopio osnovni ugovor, pod uvjetom da:</w:t>
            </w:r>
          </w:p>
          <w:p w14:paraId="1445AAA4"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t>*su takve usluge u skladu s osnovnim projektom za koji je bio sklopljen osnovni ugovor,</w:t>
            </w:r>
          </w:p>
          <w:p w14:paraId="4FB0169E"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t>*je osnovni ugovor sklopljen u otvorenom ili ograničenom postupku javne nabave,</w:t>
            </w:r>
          </w:p>
          <w:p w14:paraId="3160785A"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t>*je već u prvom pozivu na nadmetanje bila predviđena mogućnost primjene ovoga postupka,</w:t>
            </w:r>
          </w:p>
          <w:p w14:paraId="5CF5DD13" w14:textId="77777777" w:rsidR="00C12261" w:rsidRPr="00A80B75" w:rsidRDefault="00C12261" w:rsidP="008940F2">
            <w:pPr>
              <w:jc w:val="both"/>
              <w:rPr>
                <w:rFonts w:ascii="Times New Roman" w:hAnsi="Times New Roman" w:cs="Times New Roman"/>
              </w:rPr>
            </w:pPr>
            <w:r w:rsidRPr="00A80B75">
              <w:rPr>
                <w:rFonts w:ascii="Times New Roman" w:hAnsi="Times New Roman" w:cs="Times New Roman"/>
              </w:rPr>
              <w:lastRenderedPageBreak/>
              <w:t>*je javni naručitelj pri određivanju procijenjene vrijednosti nabave uzeo u obzir ukupnu procjenu troškova novih usluga koje će se ponavljati, i</w:t>
            </w:r>
          </w:p>
          <w:p w14:paraId="5301F129" w14:textId="5D59A81F" w:rsidR="00C12261" w:rsidRPr="00A80B75" w:rsidRDefault="00C12261" w:rsidP="008940F2">
            <w:pPr>
              <w:jc w:val="both"/>
              <w:rPr>
                <w:rFonts w:ascii="Times New Roman" w:hAnsi="Times New Roman" w:cs="Times New Roman"/>
              </w:rPr>
            </w:pPr>
            <w:r w:rsidRPr="00A80B75">
              <w:rPr>
                <w:rFonts w:ascii="Times New Roman" w:hAnsi="Times New Roman" w:cs="Times New Roman"/>
              </w:rPr>
              <w:t>*se ovaj postupak odvija unutar tri godine nakon sklapanja osnovnog ugovora;</w:t>
            </w:r>
          </w:p>
        </w:tc>
        <w:tc>
          <w:tcPr>
            <w:tcW w:w="1057" w:type="dxa"/>
          </w:tcPr>
          <w:p w14:paraId="0C8D84B2" w14:textId="77777777" w:rsidR="00C12261" w:rsidRPr="00A80B75" w:rsidRDefault="00C12261" w:rsidP="008940F2">
            <w:pPr>
              <w:jc w:val="both"/>
              <w:rPr>
                <w:rFonts w:ascii="Times New Roman" w:hAnsi="Times New Roman" w:cs="Times New Roman"/>
              </w:rPr>
            </w:pPr>
          </w:p>
        </w:tc>
        <w:tc>
          <w:tcPr>
            <w:tcW w:w="3042" w:type="dxa"/>
            <w:gridSpan w:val="2"/>
          </w:tcPr>
          <w:p w14:paraId="2C284920" w14:textId="77777777" w:rsidR="00C12261" w:rsidRPr="00A80B75" w:rsidRDefault="00C12261" w:rsidP="008940F2">
            <w:pPr>
              <w:jc w:val="both"/>
              <w:rPr>
                <w:rFonts w:ascii="Times New Roman" w:hAnsi="Times New Roman" w:cs="Times New Roman"/>
              </w:rPr>
            </w:pPr>
          </w:p>
        </w:tc>
      </w:tr>
      <w:tr w:rsidR="00C12261" w:rsidRPr="00A80B75" w14:paraId="0A5EB3B9" w14:textId="77777777" w:rsidTr="001F0C87">
        <w:tc>
          <w:tcPr>
            <w:tcW w:w="616" w:type="dxa"/>
          </w:tcPr>
          <w:p w14:paraId="0E2705C9" w14:textId="77777777" w:rsidR="00C12261" w:rsidRPr="00A80B75" w:rsidRDefault="00C12261" w:rsidP="008940F2">
            <w:pPr>
              <w:jc w:val="both"/>
              <w:rPr>
                <w:rFonts w:ascii="Times New Roman" w:hAnsi="Times New Roman" w:cs="Times New Roman"/>
              </w:rPr>
            </w:pPr>
          </w:p>
        </w:tc>
        <w:tc>
          <w:tcPr>
            <w:tcW w:w="4068" w:type="dxa"/>
            <w:gridSpan w:val="2"/>
          </w:tcPr>
          <w:p w14:paraId="0A159D0E" w14:textId="53938D9E" w:rsidR="00C12261" w:rsidRPr="00A80B75" w:rsidRDefault="00C12261" w:rsidP="008940F2">
            <w:pPr>
              <w:jc w:val="both"/>
              <w:rPr>
                <w:rFonts w:ascii="Times New Roman" w:hAnsi="Times New Roman" w:cs="Times New Roman"/>
              </w:rPr>
            </w:pPr>
            <w:r w:rsidRPr="00A80B75">
              <w:rPr>
                <w:rFonts w:ascii="Times New Roman" w:hAnsi="Times New Roman" w:cs="Times New Roman"/>
                <w:b/>
              </w:rPr>
              <w:t>f)</w:t>
            </w:r>
            <w:r w:rsidRPr="00A80B75">
              <w:rPr>
                <w:rFonts w:ascii="Times New Roman" w:hAnsi="Times New Roman" w:cs="Times New Roman"/>
              </w:rPr>
              <w:t xml:space="preserve"> kada se predmetni ugovor o javnim uslugama sklapa nakon provedenog natječaja te se, u skladu s odgovarajućim pravilima, mora sklopiti s pobjednikom ili jednim od pobjednika toga natječaja. U potonjem slučaju svi se pobjednici natječaja pozivaju na pregovaranje.</w:t>
            </w:r>
          </w:p>
        </w:tc>
        <w:tc>
          <w:tcPr>
            <w:tcW w:w="1057" w:type="dxa"/>
          </w:tcPr>
          <w:p w14:paraId="7A36DBED" w14:textId="77777777" w:rsidR="00C12261" w:rsidRPr="00A80B75" w:rsidRDefault="00C12261" w:rsidP="008940F2">
            <w:pPr>
              <w:jc w:val="both"/>
              <w:rPr>
                <w:rFonts w:ascii="Times New Roman" w:hAnsi="Times New Roman" w:cs="Times New Roman"/>
              </w:rPr>
            </w:pPr>
          </w:p>
        </w:tc>
        <w:tc>
          <w:tcPr>
            <w:tcW w:w="3042" w:type="dxa"/>
            <w:gridSpan w:val="2"/>
          </w:tcPr>
          <w:p w14:paraId="25A01BFE" w14:textId="77777777" w:rsidR="00C12261" w:rsidRPr="00A80B75" w:rsidRDefault="00C12261" w:rsidP="008940F2">
            <w:pPr>
              <w:jc w:val="both"/>
              <w:rPr>
                <w:rFonts w:ascii="Times New Roman" w:hAnsi="Times New Roman" w:cs="Times New Roman"/>
              </w:rPr>
            </w:pPr>
          </w:p>
        </w:tc>
      </w:tr>
      <w:tr w:rsidR="00FB3C89" w:rsidRPr="00A80B75" w14:paraId="50B91BB9" w14:textId="77777777" w:rsidTr="001F0C87">
        <w:tc>
          <w:tcPr>
            <w:tcW w:w="8783" w:type="dxa"/>
            <w:gridSpan w:val="6"/>
          </w:tcPr>
          <w:p w14:paraId="07B30F72"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7B644507" w14:textId="77777777" w:rsidR="00FB3C89" w:rsidRPr="00A80B75" w:rsidRDefault="00FB3C89" w:rsidP="008940F2">
            <w:pPr>
              <w:jc w:val="both"/>
              <w:rPr>
                <w:rFonts w:ascii="Times New Roman" w:hAnsi="Times New Roman" w:cs="Times New Roman"/>
              </w:rPr>
            </w:pPr>
          </w:p>
        </w:tc>
      </w:tr>
      <w:tr w:rsidR="00FB3C89" w:rsidRPr="00A80B75" w14:paraId="1E9DB45B" w14:textId="77777777" w:rsidTr="001F0C87">
        <w:tc>
          <w:tcPr>
            <w:tcW w:w="709" w:type="dxa"/>
            <w:gridSpan w:val="2"/>
          </w:tcPr>
          <w:p w14:paraId="68695D8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RB</w:t>
            </w:r>
          </w:p>
        </w:tc>
        <w:tc>
          <w:tcPr>
            <w:tcW w:w="3975" w:type="dxa"/>
          </w:tcPr>
          <w:p w14:paraId="2D36BFCB"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286892D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4ED6B9AB"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FB3C89" w:rsidRPr="00A80B75" w14:paraId="3FCA6803" w14:textId="77777777" w:rsidTr="001F0C87">
        <w:tc>
          <w:tcPr>
            <w:tcW w:w="709" w:type="dxa"/>
            <w:gridSpan w:val="2"/>
          </w:tcPr>
          <w:p w14:paraId="231CDBBB"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25265227"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Naručitelj je pravilno odredio procijenjenu vrijednost nabave sukladno člancima 18. i 19. ZJN-a.</w:t>
            </w:r>
          </w:p>
        </w:tc>
        <w:tc>
          <w:tcPr>
            <w:tcW w:w="1265" w:type="dxa"/>
            <w:gridSpan w:val="2"/>
          </w:tcPr>
          <w:p w14:paraId="4A2A6501" w14:textId="77777777" w:rsidR="00FB3C89" w:rsidRPr="00A80B75" w:rsidRDefault="00FB3C89" w:rsidP="008940F2">
            <w:pPr>
              <w:jc w:val="both"/>
              <w:rPr>
                <w:rFonts w:ascii="Times New Roman" w:hAnsi="Times New Roman" w:cs="Times New Roman"/>
              </w:rPr>
            </w:pPr>
          </w:p>
        </w:tc>
        <w:tc>
          <w:tcPr>
            <w:tcW w:w="2834" w:type="dxa"/>
          </w:tcPr>
          <w:p w14:paraId="5771B21A" w14:textId="77777777" w:rsidR="00FB3C89" w:rsidRPr="00A80B75" w:rsidRDefault="00FB3C89" w:rsidP="008940F2">
            <w:pPr>
              <w:jc w:val="both"/>
              <w:rPr>
                <w:rFonts w:ascii="Times New Roman" w:hAnsi="Times New Roman" w:cs="Times New Roman"/>
                <w:i/>
              </w:rPr>
            </w:pPr>
          </w:p>
        </w:tc>
      </w:tr>
      <w:tr w:rsidR="00FB3C89" w:rsidRPr="00A80B75" w14:paraId="5AE4AF2E" w14:textId="77777777" w:rsidTr="001F0C87">
        <w:tc>
          <w:tcPr>
            <w:tcW w:w="709" w:type="dxa"/>
            <w:gridSpan w:val="2"/>
          </w:tcPr>
          <w:p w14:paraId="53050964"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75" w:type="dxa"/>
          </w:tcPr>
          <w:p w14:paraId="0346140E"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1265" w:type="dxa"/>
            <w:gridSpan w:val="2"/>
          </w:tcPr>
          <w:p w14:paraId="327BFE94" w14:textId="77777777" w:rsidR="00FB3C89" w:rsidRPr="00A80B75" w:rsidRDefault="00FB3C89" w:rsidP="008940F2">
            <w:pPr>
              <w:jc w:val="both"/>
              <w:rPr>
                <w:rFonts w:ascii="Times New Roman" w:hAnsi="Times New Roman" w:cs="Times New Roman"/>
              </w:rPr>
            </w:pPr>
          </w:p>
        </w:tc>
        <w:tc>
          <w:tcPr>
            <w:tcW w:w="2834" w:type="dxa"/>
          </w:tcPr>
          <w:p w14:paraId="59E25506" w14:textId="77777777" w:rsidR="00FB3C89" w:rsidRPr="00A80B75" w:rsidRDefault="00FB3C89" w:rsidP="008940F2">
            <w:pPr>
              <w:jc w:val="both"/>
              <w:rPr>
                <w:rFonts w:ascii="Times New Roman" w:hAnsi="Times New Roman" w:cs="Times New Roman"/>
                <w:i/>
              </w:rPr>
            </w:pPr>
          </w:p>
        </w:tc>
      </w:tr>
      <w:tr w:rsidR="00FB3C89" w:rsidRPr="00A80B75" w14:paraId="132A17F4" w14:textId="77777777" w:rsidTr="001F0C87">
        <w:tc>
          <w:tcPr>
            <w:tcW w:w="709" w:type="dxa"/>
            <w:gridSpan w:val="2"/>
          </w:tcPr>
          <w:p w14:paraId="1221560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23EED823"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1265" w:type="dxa"/>
            <w:gridSpan w:val="2"/>
          </w:tcPr>
          <w:p w14:paraId="1CE67F06" w14:textId="77777777" w:rsidR="00FB3C89" w:rsidRPr="00A80B75" w:rsidRDefault="00FB3C89" w:rsidP="008940F2">
            <w:pPr>
              <w:jc w:val="both"/>
              <w:rPr>
                <w:rFonts w:ascii="Times New Roman" w:hAnsi="Times New Roman" w:cs="Times New Roman"/>
              </w:rPr>
            </w:pPr>
          </w:p>
        </w:tc>
        <w:tc>
          <w:tcPr>
            <w:tcW w:w="2834" w:type="dxa"/>
          </w:tcPr>
          <w:p w14:paraId="51A3C785" w14:textId="77777777" w:rsidR="00FB3C89" w:rsidRPr="00A80B75" w:rsidRDefault="00FB3C89" w:rsidP="008940F2">
            <w:pPr>
              <w:jc w:val="both"/>
              <w:rPr>
                <w:rFonts w:ascii="Times New Roman" w:hAnsi="Times New Roman" w:cs="Times New Roman"/>
                <w:i/>
              </w:rPr>
            </w:pPr>
          </w:p>
        </w:tc>
      </w:tr>
      <w:tr w:rsidR="00FB3C89" w:rsidRPr="00A80B75" w14:paraId="4821CB0C" w14:textId="77777777" w:rsidTr="001F0C87">
        <w:tc>
          <w:tcPr>
            <w:tcW w:w="709" w:type="dxa"/>
            <w:gridSpan w:val="2"/>
          </w:tcPr>
          <w:p w14:paraId="50E5AEED"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16749849" w14:textId="7D87B17A"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Naručitelj je internom odlukom imenovao ovlaštene predstavnike i odredio njihove obveze i ovlasti u postupku javne nabave te najmanje jedan ovlašteni predstavnik posjeduje važeći certifikat u području javne nabave (članak </w:t>
            </w:r>
            <w:r w:rsidR="000416A9" w:rsidRPr="00A80B75">
              <w:rPr>
                <w:rFonts w:ascii="Times New Roman" w:hAnsi="Times New Roman" w:cs="Times New Roman"/>
              </w:rPr>
              <w:t>24</w:t>
            </w:r>
            <w:r w:rsidRPr="00A80B75">
              <w:rPr>
                <w:rFonts w:ascii="Times New Roman" w:hAnsi="Times New Roman" w:cs="Times New Roman"/>
              </w:rPr>
              <w:t>. ZJN-a)</w:t>
            </w:r>
          </w:p>
        </w:tc>
        <w:tc>
          <w:tcPr>
            <w:tcW w:w="1265" w:type="dxa"/>
            <w:gridSpan w:val="2"/>
          </w:tcPr>
          <w:p w14:paraId="1202E85D" w14:textId="77777777" w:rsidR="00FB3C89" w:rsidRPr="00A80B75" w:rsidRDefault="00FB3C89" w:rsidP="008940F2">
            <w:pPr>
              <w:jc w:val="both"/>
              <w:rPr>
                <w:rFonts w:ascii="Times New Roman" w:hAnsi="Times New Roman" w:cs="Times New Roman"/>
              </w:rPr>
            </w:pPr>
          </w:p>
        </w:tc>
        <w:tc>
          <w:tcPr>
            <w:tcW w:w="2834" w:type="dxa"/>
          </w:tcPr>
          <w:p w14:paraId="1498E1F9" w14:textId="77777777" w:rsidR="00FB3C89" w:rsidRPr="00A80B75" w:rsidRDefault="00FB3C89" w:rsidP="008940F2">
            <w:pPr>
              <w:jc w:val="both"/>
              <w:rPr>
                <w:rFonts w:ascii="Times New Roman" w:hAnsi="Times New Roman" w:cs="Times New Roman"/>
                <w:i/>
              </w:rPr>
            </w:pPr>
          </w:p>
        </w:tc>
      </w:tr>
      <w:tr w:rsidR="00FB3C89" w:rsidRPr="00A80B75" w14:paraId="6DAA5EA2" w14:textId="77777777" w:rsidTr="001F0C87">
        <w:tc>
          <w:tcPr>
            <w:tcW w:w="709" w:type="dxa"/>
            <w:gridSpan w:val="2"/>
          </w:tcPr>
          <w:p w14:paraId="53777109"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283852C4"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takav savjet nije imao učinak ograničenja tržišnog natjecanja i diskriminacije </w:t>
            </w:r>
            <w:r w:rsidRPr="00A80B75">
              <w:rPr>
                <w:rFonts w:ascii="Times New Roman" w:hAnsi="Times New Roman" w:cs="Times New Roman"/>
                <w:i/>
              </w:rPr>
              <w:t>(ukoliko nije imao učinak-DA; ukoliko je imao učinak-označiti NE; ukoliko nije tražen ni prihvaćen savjet, označiti n/p).</w:t>
            </w:r>
          </w:p>
        </w:tc>
        <w:tc>
          <w:tcPr>
            <w:tcW w:w="1265" w:type="dxa"/>
            <w:gridSpan w:val="2"/>
          </w:tcPr>
          <w:p w14:paraId="13CC03A5" w14:textId="77777777" w:rsidR="00FB3C89" w:rsidRPr="00A80B75" w:rsidRDefault="00FB3C89" w:rsidP="008940F2">
            <w:pPr>
              <w:jc w:val="both"/>
              <w:rPr>
                <w:rFonts w:ascii="Times New Roman" w:hAnsi="Times New Roman" w:cs="Times New Roman"/>
              </w:rPr>
            </w:pPr>
          </w:p>
        </w:tc>
        <w:tc>
          <w:tcPr>
            <w:tcW w:w="2834" w:type="dxa"/>
          </w:tcPr>
          <w:p w14:paraId="14B48DA3" w14:textId="77777777" w:rsidR="00FB3C89" w:rsidRPr="00A80B75" w:rsidRDefault="00FB3C89" w:rsidP="008940F2">
            <w:pPr>
              <w:jc w:val="both"/>
              <w:rPr>
                <w:rFonts w:ascii="Times New Roman" w:hAnsi="Times New Roman" w:cs="Times New Roman"/>
                <w:i/>
              </w:rPr>
            </w:pPr>
          </w:p>
        </w:tc>
      </w:tr>
      <w:tr w:rsidR="00FB3C89" w:rsidRPr="00A80B75" w14:paraId="2E169D06" w14:textId="77777777" w:rsidTr="001F0C87">
        <w:tc>
          <w:tcPr>
            <w:tcW w:w="709" w:type="dxa"/>
            <w:gridSpan w:val="2"/>
          </w:tcPr>
          <w:p w14:paraId="3BFD6470"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0302F2A2"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p w14:paraId="2322F171" w14:textId="77777777" w:rsidR="00FB3C89" w:rsidRPr="00A80B75" w:rsidRDefault="00FB3C89" w:rsidP="008940F2">
            <w:pPr>
              <w:jc w:val="both"/>
              <w:rPr>
                <w:rFonts w:ascii="Times New Roman" w:hAnsi="Times New Roman" w:cs="Times New Roman"/>
              </w:rPr>
            </w:pPr>
          </w:p>
        </w:tc>
        <w:tc>
          <w:tcPr>
            <w:tcW w:w="1265" w:type="dxa"/>
            <w:gridSpan w:val="2"/>
          </w:tcPr>
          <w:p w14:paraId="0E954590" w14:textId="77777777" w:rsidR="00FB3C89" w:rsidRPr="00A80B75" w:rsidRDefault="00FB3C89" w:rsidP="008940F2">
            <w:pPr>
              <w:jc w:val="both"/>
              <w:rPr>
                <w:rFonts w:ascii="Times New Roman" w:hAnsi="Times New Roman" w:cs="Times New Roman"/>
              </w:rPr>
            </w:pPr>
          </w:p>
        </w:tc>
        <w:tc>
          <w:tcPr>
            <w:tcW w:w="2834" w:type="dxa"/>
          </w:tcPr>
          <w:p w14:paraId="0F9A50B3" w14:textId="77777777" w:rsidR="00FB3C89" w:rsidRPr="00A80B75" w:rsidRDefault="00FB3C89" w:rsidP="008940F2">
            <w:pPr>
              <w:jc w:val="both"/>
              <w:rPr>
                <w:rFonts w:ascii="Times New Roman" w:hAnsi="Times New Roman" w:cs="Times New Roman"/>
                <w:i/>
              </w:rPr>
            </w:pPr>
          </w:p>
        </w:tc>
      </w:tr>
      <w:tr w:rsidR="00FB3C89" w:rsidRPr="00A80B75" w14:paraId="197535C3" w14:textId="77777777" w:rsidTr="001F0C87">
        <w:tc>
          <w:tcPr>
            <w:tcW w:w="8783" w:type="dxa"/>
            <w:gridSpan w:val="6"/>
          </w:tcPr>
          <w:p w14:paraId="3492B949"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lastRenderedPageBreak/>
              <w:t xml:space="preserve">SUKOB INTERESA </w:t>
            </w:r>
          </w:p>
          <w:p w14:paraId="7BDAF1A5" w14:textId="77777777" w:rsidR="00FB3C89" w:rsidRPr="00A80B75" w:rsidRDefault="00FB3C89" w:rsidP="008940F2">
            <w:pPr>
              <w:jc w:val="both"/>
              <w:rPr>
                <w:rFonts w:ascii="Times New Roman" w:hAnsi="Times New Roman" w:cs="Times New Roman"/>
              </w:rPr>
            </w:pPr>
          </w:p>
        </w:tc>
      </w:tr>
      <w:tr w:rsidR="00FB3C89" w:rsidRPr="00A80B75" w14:paraId="39483356" w14:textId="77777777" w:rsidTr="001F0C87">
        <w:tc>
          <w:tcPr>
            <w:tcW w:w="709" w:type="dxa"/>
            <w:gridSpan w:val="2"/>
          </w:tcPr>
          <w:p w14:paraId="409C463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RB</w:t>
            </w:r>
          </w:p>
        </w:tc>
        <w:tc>
          <w:tcPr>
            <w:tcW w:w="3975" w:type="dxa"/>
          </w:tcPr>
          <w:p w14:paraId="463DA329"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45A9422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095C698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FB3C89" w:rsidRPr="00A80B75" w14:paraId="6E90BB0F" w14:textId="77777777" w:rsidTr="001F0C87">
        <w:tc>
          <w:tcPr>
            <w:tcW w:w="709" w:type="dxa"/>
            <w:gridSpan w:val="2"/>
          </w:tcPr>
          <w:p w14:paraId="21E629EF"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15E37870" w14:textId="592345C8" w:rsidR="00B226B0" w:rsidRPr="00A80B75" w:rsidRDefault="00E75B74" w:rsidP="008940F2">
            <w:pPr>
              <w:jc w:val="both"/>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r w:rsidR="00B226B0" w:rsidRPr="00A80B75">
              <w:rPr>
                <w:rFonts w:ascii="Times New Roman" w:hAnsi="Times New Roman" w:cs="Times New Roman"/>
                <w:i/>
              </w:rPr>
              <w:t>.</w:t>
            </w:r>
          </w:p>
        </w:tc>
        <w:tc>
          <w:tcPr>
            <w:tcW w:w="1265" w:type="dxa"/>
            <w:gridSpan w:val="2"/>
          </w:tcPr>
          <w:p w14:paraId="52902685" w14:textId="77777777" w:rsidR="00FB3C89" w:rsidRPr="00A80B75" w:rsidRDefault="00FB3C89" w:rsidP="008940F2">
            <w:pPr>
              <w:jc w:val="both"/>
              <w:rPr>
                <w:rFonts w:ascii="Times New Roman" w:hAnsi="Times New Roman" w:cs="Times New Roman"/>
              </w:rPr>
            </w:pPr>
          </w:p>
        </w:tc>
        <w:tc>
          <w:tcPr>
            <w:tcW w:w="2834" w:type="dxa"/>
          </w:tcPr>
          <w:p w14:paraId="7F22A13E" w14:textId="52AA20CA" w:rsidR="00FB3C89" w:rsidRPr="00A80B75" w:rsidRDefault="00FB3C89" w:rsidP="008940F2">
            <w:pPr>
              <w:jc w:val="both"/>
              <w:rPr>
                <w:rFonts w:ascii="Times New Roman" w:hAnsi="Times New Roman" w:cs="Times New Roman"/>
                <w:i/>
              </w:rPr>
            </w:pPr>
          </w:p>
        </w:tc>
      </w:tr>
      <w:tr w:rsidR="00E125F3" w:rsidRPr="00A80B75" w14:paraId="4B8947F4" w14:textId="77777777" w:rsidTr="001F0C87">
        <w:tc>
          <w:tcPr>
            <w:tcW w:w="709" w:type="dxa"/>
            <w:gridSpan w:val="2"/>
          </w:tcPr>
          <w:p w14:paraId="41653240" w14:textId="77777777"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62458835" w14:textId="14A75C1A" w:rsidR="00E125F3" w:rsidRPr="00A80B75" w:rsidRDefault="00E125F3"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1265" w:type="dxa"/>
            <w:gridSpan w:val="2"/>
          </w:tcPr>
          <w:p w14:paraId="2087339F" w14:textId="77777777" w:rsidR="00E125F3" w:rsidRPr="00A80B75" w:rsidRDefault="00E125F3" w:rsidP="008940F2">
            <w:pPr>
              <w:jc w:val="both"/>
              <w:rPr>
                <w:rFonts w:ascii="Times New Roman" w:hAnsi="Times New Roman" w:cs="Times New Roman"/>
              </w:rPr>
            </w:pPr>
          </w:p>
        </w:tc>
        <w:tc>
          <w:tcPr>
            <w:tcW w:w="2834" w:type="dxa"/>
          </w:tcPr>
          <w:p w14:paraId="7DD4107B" w14:textId="77777777" w:rsidR="00E125F3" w:rsidRPr="00A80B75" w:rsidRDefault="00E125F3" w:rsidP="008940F2">
            <w:pPr>
              <w:jc w:val="both"/>
              <w:rPr>
                <w:rFonts w:ascii="Times New Roman" w:hAnsi="Times New Roman" w:cs="Times New Roman"/>
                <w:i/>
              </w:rPr>
            </w:pPr>
          </w:p>
        </w:tc>
      </w:tr>
      <w:tr w:rsidR="00E125F3" w:rsidRPr="00A80B75" w14:paraId="0BC9347E" w14:textId="77777777" w:rsidTr="001F0C87">
        <w:tc>
          <w:tcPr>
            <w:tcW w:w="709" w:type="dxa"/>
            <w:gridSpan w:val="2"/>
          </w:tcPr>
          <w:p w14:paraId="6C9A2C7C" w14:textId="77777777"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71A990DF" w14:textId="56781DFD" w:rsidR="00E125F3" w:rsidRPr="00A80B75" w:rsidRDefault="00E125F3"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s gospodarskim subjektima iz članka 13. stavak 1. ZJN-a.</w:t>
            </w:r>
            <w:r w:rsidRPr="00A80B75">
              <w:rPr>
                <w:rStyle w:val="FootnoteReference"/>
                <w:rFonts w:ascii="Times New Roman" w:hAnsi="Times New Roman" w:cs="Times New Roman"/>
              </w:rPr>
              <w:footnoteReference w:id="31"/>
            </w:r>
          </w:p>
        </w:tc>
        <w:tc>
          <w:tcPr>
            <w:tcW w:w="1265" w:type="dxa"/>
            <w:gridSpan w:val="2"/>
          </w:tcPr>
          <w:p w14:paraId="1127B6B9" w14:textId="77777777" w:rsidR="00E125F3" w:rsidRPr="00A80B75" w:rsidRDefault="00E125F3" w:rsidP="008940F2">
            <w:pPr>
              <w:jc w:val="both"/>
              <w:rPr>
                <w:rFonts w:ascii="Times New Roman" w:hAnsi="Times New Roman" w:cs="Times New Roman"/>
              </w:rPr>
            </w:pPr>
          </w:p>
        </w:tc>
        <w:tc>
          <w:tcPr>
            <w:tcW w:w="2834" w:type="dxa"/>
          </w:tcPr>
          <w:p w14:paraId="3B99867D" w14:textId="77777777" w:rsidR="00E125F3" w:rsidRPr="00A80B75" w:rsidRDefault="00E125F3" w:rsidP="008940F2">
            <w:pPr>
              <w:jc w:val="both"/>
              <w:rPr>
                <w:rFonts w:ascii="Times New Roman" w:hAnsi="Times New Roman" w:cs="Times New Roman"/>
                <w:i/>
              </w:rPr>
            </w:pPr>
          </w:p>
        </w:tc>
      </w:tr>
      <w:tr w:rsidR="00E125F3" w:rsidRPr="00A80B75" w14:paraId="52E0BAAF" w14:textId="77777777" w:rsidTr="001F0C87">
        <w:tc>
          <w:tcPr>
            <w:tcW w:w="709" w:type="dxa"/>
            <w:gridSpan w:val="2"/>
          </w:tcPr>
          <w:p w14:paraId="40EF7966" w14:textId="77777777"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3E111DAA" w14:textId="6EC92078" w:rsidR="00E125F3" w:rsidRPr="00A80B75" w:rsidRDefault="00E125F3"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1265" w:type="dxa"/>
            <w:gridSpan w:val="2"/>
          </w:tcPr>
          <w:p w14:paraId="31ABD3E8" w14:textId="77777777" w:rsidR="00E125F3" w:rsidRPr="00A80B75" w:rsidRDefault="00E125F3" w:rsidP="008940F2">
            <w:pPr>
              <w:jc w:val="both"/>
              <w:rPr>
                <w:rFonts w:ascii="Times New Roman" w:hAnsi="Times New Roman" w:cs="Times New Roman"/>
              </w:rPr>
            </w:pPr>
          </w:p>
        </w:tc>
        <w:tc>
          <w:tcPr>
            <w:tcW w:w="2834" w:type="dxa"/>
          </w:tcPr>
          <w:p w14:paraId="27ED3A42" w14:textId="77777777" w:rsidR="00E125F3" w:rsidRPr="00A80B75" w:rsidRDefault="00E125F3" w:rsidP="008940F2">
            <w:pPr>
              <w:jc w:val="both"/>
              <w:rPr>
                <w:rFonts w:ascii="Times New Roman" w:hAnsi="Times New Roman" w:cs="Times New Roman"/>
                <w:i/>
              </w:rPr>
            </w:pPr>
          </w:p>
        </w:tc>
      </w:tr>
      <w:tr w:rsidR="00E125F3" w:rsidRPr="00A80B75" w14:paraId="408221E0" w14:textId="77777777" w:rsidTr="001F0C87">
        <w:tc>
          <w:tcPr>
            <w:tcW w:w="709" w:type="dxa"/>
            <w:gridSpan w:val="2"/>
          </w:tcPr>
          <w:p w14:paraId="1266BB12" w14:textId="77777777"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 xml:space="preserve">5. </w:t>
            </w:r>
          </w:p>
        </w:tc>
        <w:tc>
          <w:tcPr>
            <w:tcW w:w="3975" w:type="dxa"/>
          </w:tcPr>
          <w:p w14:paraId="0A235FCF" w14:textId="34EF9D98" w:rsidR="00E125F3" w:rsidRPr="00A80B75" w:rsidRDefault="00E125F3"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1265" w:type="dxa"/>
            <w:gridSpan w:val="2"/>
          </w:tcPr>
          <w:p w14:paraId="0A1F3981" w14:textId="77777777" w:rsidR="00E125F3" w:rsidRPr="00A80B75" w:rsidRDefault="00E125F3" w:rsidP="008940F2">
            <w:pPr>
              <w:jc w:val="both"/>
              <w:rPr>
                <w:rFonts w:ascii="Times New Roman" w:hAnsi="Times New Roman" w:cs="Times New Roman"/>
              </w:rPr>
            </w:pPr>
          </w:p>
        </w:tc>
        <w:tc>
          <w:tcPr>
            <w:tcW w:w="2834" w:type="dxa"/>
          </w:tcPr>
          <w:p w14:paraId="6AEDD145" w14:textId="77777777" w:rsidR="00E125F3" w:rsidRPr="00A80B75" w:rsidRDefault="00E125F3" w:rsidP="008940F2">
            <w:pPr>
              <w:jc w:val="both"/>
              <w:rPr>
                <w:rFonts w:ascii="Times New Roman" w:hAnsi="Times New Roman" w:cs="Times New Roman"/>
                <w:i/>
              </w:rPr>
            </w:pPr>
          </w:p>
        </w:tc>
      </w:tr>
      <w:tr w:rsidR="00E125F3" w:rsidRPr="00A80B75" w14:paraId="5CA3DED3" w14:textId="77777777" w:rsidTr="001F0C87">
        <w:tc>
          <w:tcPr>
            <w:tcW w:w="709" w:type="dxa"/>
            <w:gridSpan w:val="2"/>
          </w:tcPr>
          <w:p w14:paraId="5B5A7819" w14:textId="77777777"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lastRenderedPageBreak/>
              <w:t xml:space="preserve">6. </w:t>
            </w:r>
          </w:p>
        </w:tc>
        <w:tc>
          <w:tcPr>
            <w:tcW w:w="3975" w:type="dxa"/>
          </w:tcPr>
          <w:p w14:paraId="38BE3C3C" w14:textId="677DAFC0" w:rsidR="00E125F3" w:rsidRPr="00A80B75" w:rsidRDefault="00E125F3"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1265" w:type="dxa"/>
            <w:gridSpan w:val="2"/>
          </w:tcPr>
          <w:p w14:paraId="7519ABE0" w14:textId="77777777" w:rsidR="00E125F3" w:rsidRPr="00A80B75" w:rsidRDefault="00E125F3" w:rsidP="008940F2">
            <w:pPr>
              <w:jc w:val="both"/>
              <w:rPr>
                <w:rFonts w:ascii="Times New Roman" w:hAnsi="Times New Roman" w:cs="Times New Roman"/>
              </w:rPr>
            </w:pPr>
          </w:p>
        </w:tc>
        <w:tc>
          <w:tcPr>
            <w:tcW w:w="2834" w:type="dxa"/>
          </w:tcPr>
          <w:p w14:paraId="74E3A7A8" w14:textId="77777777" w:rsidR="00E125F3" w:rsidRPr="00A80B75" w:rsidRDefault="00E125F3" w:rsidP="008940F2">
            <w:pPr>
              <w:jc w:val="both"/>
              <w:rPr>
                <w:rFonts w:ascii="Times New Roman" w:hAnsi="Times New Roman" w:cs="Times New Roman"/>
                <w:i/>
              </w:rPr>
            </w:pPr>
          </w:p>
        </w:tc>
      </w:tr>
      <w:tr w:rsidR="00E125F3" w:rsidRPr="00A80B75" w14:paraId="1269EB90" w14:textId="77777777" w:rsidTr="001F0C87">
        <w:tc>
          <w:tcPr>
            <w:tcW w:w="709" w:type="dxa"/>
            <w:gridSpan w:val="2"/>
          </w:tcPr>
          <w:p w14:paraId="15A83C2A" w14:textId="77777777"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 xml:space="preserve">7. </w:t>
            </w:r>
          </w:p>
        </w:tc>
        <w:tc>
          <w:tcPr>
            <w:tcW w:w="3975" w:type="dxa"/>
          </w:tcPr>
          <w:p w14:paraId="5BCC494A" w14:textId="77777777" w:rsidR="00E125F3" w:rsidRPr="00A80B75" w:rsidRDefault="00E125F3"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7218E63B" w14:textId="47249557" w:rsidR="00E125F3" w:rsidRPr="00A80B75" w:rsidRDefault="00E125F3"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1265" w:type="dxa"/>
            <w:gridSpan w:val="2"/>
          </w:tcPr>
          <w:p w14:paraId="40455082" w14:textId="77777777" w:rsidR="00E125F3" w:rsidRPr="00A80B75" w:rsidRDefault="00E125F3" w:rsidP="008940F2">
            <w:pPr>
              <w:jc w:val="both"/>
              <w:rPr>
                <w:rFonts w:ascii="Times New Roman" w:hAnsi="Times New Roman" w:cs="Times New Roman"/>
              </w:rPr>
            </w:pPr>
          </w:p>
        </w:tc>
        <w:tc>
          <w:tcPr>
            <w:tcW w:w="2834" w:type="dxa"/>
          </w:tcPr>
          <w:p w14:paraId="3E2E546F" w14:textId="77777777" w:rsidR="00E125F3" w:rsidRPr="00A80B75" w:rsidRDefault="00E125F3" w:rsidP="008940F2">
            <w:pPr>
              <w:jc w:val="both"/>
              <w:rPr>
                <w:rFonts w:ascii="Times New Roman" w:hAnsi="Times New Roman" w:cs="Times New Roman"/>
                <w:i/>
              </w:rPr>
            </w:pPr>
          </w:p>
        </w:tc>
      </w:tr>
      <w:tr w:rsidR="00FB3C89" w:rsidRPr="00A80B75" w14:paraId="74E17B2C" w14:textId="77777777" w:rsidTr="001F0C87">
        <w:tc>
          <w:tcPr>
            <w:tcW w:w="8783" w:type="dxa"/>
            <w:gridSpan w:val="6"/>
          </w:tcPr>
          <w:p w14:paraId="7AD20A3C" w14:textId="1704EA22"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p w14:paraId="648C4936" w14:textId="30F324A8" w:rsidR="00FB3C89" w:rsidRPr="00A80B75" w:rsidRDefault="00FB3C89" w:rsidP="008940F2">
            <w:pPr>
              <w:jc w:val="both"/>
              <w:rPr>
                <w:rFonts w:ascii="Times New Roman" w:hAnsi="Times New Roman" w:cs="Times New Roman"/>
                <w:b/>
              </w:rPr>
            </w:pPr>
          </w:p>
        </w:tc>
      </w:tr>
      <w:tr w:rsidR="00FB3C89" w:rsidRPr="00A80B75" w14:paraId="321152A1" w14:textId="77777777" w:rsidTr="001F0C87">
        <w:tc>
          <w:tcPr>
            <w:tcW w:w="709" w:type="dxa"/>
            <w:gridSpan w:val="2"/>
          </w:tcPr>
          <w:p w14:paraId="093F5008"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5CEDFEE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31599088"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540A815B"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FB3C89" w:rsidRPr="00A80B75" w14:paraId="0705BD2A" w14:textId="77777777" w:rsidTr="001F0C87">
        <w:tc>
          <w:tcPr>
            <w:tcW w:w="709" w:type="dxa"/>
            <w:gridSpan w:val="2"/>
          </w:tcPr>
          <w:p w14:paraId="5D9BCAC5"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3CBED11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omogući podnošenje usporedivih ponuda.</w:t>
            </w:r>
          </w:p>
        </w:tc>
        <w:tc>
          <w:tcPr>
            <w:tcW w:w="1265" w:type="dxa"/>
            <w:gridSpan w:val="2"/>
          </w:tcPr>
          <w:p w14:paraId="7F67496C" w14:textId="77777777" w:rsidR="00FB3C89" w:rsidRPr="00A80B75" w:rsidRDefault="00FB3C89" w:rsidP="008940F2">
            <w:pPr>
              <w:jc w:val="both"/>
              <w:rPr>
                <w:rFonts w:ascii="Times New Roman" w:hAnsi="Times New Roman" w:cs="Times New Roman"/>
                <w:b/>
              </w:rPr>
            </w:pPr>
          </w:p>
        </w:tc>
        <w:tc>
          <w:tcPr>
            <w:tcW w:w="2834" w:type="dxa"/>
          </w:tcPr>
          <w:p w14:paraId="3878A2AE" w14:textId="77777777" w:rsidR="00FB3C89" w:rsidRPr="00A80B75" w:rsidRDefault="00FB3C89" w:rsidP="008940F2">
            <w:pPr>
              <w:jc w:val="both"/>
              <w:rPr>
                <w:rFonts w:ascii="Times New Roman" w:hAnsi="Times New Roman" w:cs="Times New Roman"/>
                <w:b/>
              </w:rPr>
            </w:pPr>
          </w:p>
        </w:tc>
      </w:tr>
      <w:tr w:rsidR="00FB3C89" w:rsidRPr="00A80B75" w14:paraId="627064D3" w14:textId="77777777" w:rsidTr="001F0C87">
        <w:tc>
          <w:tcPr>
            <w:tcW w:w="709" w:type="dxa"/>
            <w:gridSpan w:val="2"/>
          </w:tcPr>
          <w:p w14:paraId="0236A078"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04B6D584"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32"/>
            </w:r>
          </w:p>
        </w:tc>
        <w:tc>
          <w:tcPr>
            <w:tcW w:w="1265" w:type="dxa"/>
            <w:gridSpan w:val="2"/>
          </w:tcPr>
          <w:p w14:paraId="7529EC17" w14:textId="77777777" w:rsidR="00FB3C89" w:rsidRPr="00A80B75" w:rsidRDefault="00FB3C89" w:rsidP="008940F2">
            <w:pPr>
              <w:jc w:val="both"/>
              <w:rPr>
                <w:rFonts w:ascii="Times New Roman" w:hAnsi="Times New Roman" w:cs="Times New Roman"/>
                <w:b/>
              </w:rPr>
            </w:pPr>
          </w:p>
        </w:tc>
        <w:tc>
          <w:tcPr>
            <w:tcW w:w="2834" w:type="dxa"/>
          </w:tcPr>
          <w:p w14:paraId="64531598" w14:textId="77777777" w:rsidR="00FB3C89" w:rsidRPr="00A80B75" w:rsidRDefault="00FB3C89" w:rsidP="008940F2">
            <w:pPr>
              <w:jc w:val="both"/>
              <w:rPr>
                <w:rFonts w:ascii="Times New Roman" w:hAnsi="Times New Roman" w:cs="Times New Roman"/>
                <w:b/>
              </w:rPr>
            </w:pPr>
          </w:p>
        </w:tc>
      </w:tr>
      <w:tr w:rsidR="00FB3C89" w:rsidRPr="00A80B75" w14:paraId="5E57657A" w14:textId="77777777" w:rsidTr="001F0C87">
        <w:tc>
          <w:tcPr>
            <w:tcW w:w="709" w:type="dxa"/>
            <w:gridSpan w:val="2"/>
          </w:tcPr>
          <w:p w14:paraId="0CD8CF1E"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748E6AE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1265" w:type="dxa"/>
            <w:gridSpan w:val="2"/>
          </w:tcPr>
          <w:p w14:paraId="16A89BFB" w14:textId="77777777" w:rsidR="00FB3C89" w:rsidRPr="00A80B75" w:rsidRDefault="00FB3C89" w:rsidP="008940F2">
            <w:pPr>
              <w:jc w:val="both"/>
              <w:rPr>
                <w:rFonts w:ascii="Times New Roman" w:hAnsi="Times New Roman" w:cs="Times New Roman"/>
                <w:b/>
              </w:rPr>
            </w:pPr>
          </w:p>
        </w:tc>
        <w:tc>
          <w:tcPr>
            <w:tcW w:w="2834" w:type="dxa"/>
          </w:tcPr>
          <w:p w14:paraId="5D74A128" w14:textId="77777777" w:rsidR="00FB3C89" w:rsidRPr="00A80B75" w:rsidRDefault="00FB3C89" w:rsidP="008940F2">
            <w:pPr>
              <w:jc w:val="both"/>
              <w:rPr>
                <w:rFonts w:ascii="Times New Roman" w:hAnsi="Times New Roman" w:cs="Times New Roman"/>
                <w:b/>
              </w:rPr>
            </w:pPr>
          </w:p>
        </w:tc>
      </w:tr>
      <w:tr w:rsidR="00FB3C89" w:rsidRPr="00A80B75" w14:paraId="4A5BF2FD" w14:textId="77777777" w:rsidTr="001F0C87">
        <w:tc>
          <w:tcPr>
            <w:tcW w:w="709" w:type="dxa"/>
            <w:gridSpan w:val="2"/>
          </w:tcPr>
          <w:p w14:paraId="59DCF36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0C71A5F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1265" w:type="dxa"/>
            <w:gridSpan w:val="2"/>
          </w:tcPr>
          <w:p w14:paraId="7EF87A0C" w14:textId="77777777" w:rsidR="00FB3C89" w:rsidRPr="00A80B75" w:rsidRDefault="00FB3C89" w:rsidP="008940F2">
            <w:pPr>
              <w:jc w:val="both"/>
              <w:rPr>
                <w:rFonts w:ascii="Times New Roman" w:hAnsi="Times New Roman" w:cs="Times New Roman"/>
                <w:b/>
              </w:rPr>
            </w:pPr>
          </w:p>
        </w:tc>
        <w:tc>
          <w:tcPr>
            <w:tcW w:w="2834" w:type="dxa"/>
          </w:tcPr>
          <w:p w14:paraId="1D6F1A98" w14:textId="77777777" w:rsidR="00FB3C89" w:rsidRPr="00A80B75" w:rsidRDefault="00FB3C89" w:rsidP="008940F2">
            <w:pPr>
              <w:jc w:val="both"/>
              <w:rPr>
                <w:rFonts w:ascii="Times New Roman" w:hAnsi="Times New Roman" w:cs="Times New Roman"/>
                <w:b/>
              </w:rPr>
            </w:pPr>
          </w:p>
        </w:tc>
      </w:tr>
      <w:tr w:rsidR="00FB3C89" w:rsidRPr="00A80B75" w14:paraId="0AD2C1F0" w14:textId="77777777" w:rsidTr="001F0C87">
        <w:tc>
          <w:tcPr>
            <w:tcW w:w="709" w:type="dxa"/>
            <w:gridSpan w:val="2"/>
          </w:tcPr>
          <w:p w14:paraId="4485AF79"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57A98D72" w14:textId="77777777" w:rsidR="00FB3C89" w:rsidRPr="00A80B75" w:rsidRDefault="00FB3C89"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33"/>
            </w:r>
          </w:p>
        </w:tc>
        <w:tc>
          <w:tcPr>
            <w:tcW w:w="1265" w:type="dxa"/>
            <w:gridSpan w:val="2"/>
          </w:tcPr>
          <w:p w14:paraId="1EA43C1D" w14:textId="77777777" w:rsidR="00FB3C89" w:rsidRPr="00A80B75" w:rsidRDefault="00FB3C89" w:rsidP="008940F2">
            <w:pPr>
              <w:jc w:val="both"/>
              <w:rPr>
                <w:rFonts w:ascii="Times New Roman" w:hAnsi="Times New Roman" w:cs="Times New Roman"/>
                <w:b/>
              </w:rPr>
            </w:pPr>
          </w:p>
        </w:tc>
        <w:tc>
          <w:tcPr>
            <w:tcW w:w="2834" w:type="dxa"/>
          </w:tcPr>
          <w:p w14:paraId="1DA2D504" w14:textId="77777777" w:rsidR="00FB3C89" w:rsidRPr="00A80B75" w:rsidRDefault="00FB3C89" w:rsidP="008940F2">
            <w:pPr>
              <w:jc w:val="both"/>
              <w:rPr>
                <w:rFonts w:ascii="Times New Roman" w:hAnsi="Times New Roman" w:cs="Times New Roman"/>
                <w:b/>
              </w:rPr>
            </w:pPr>
          </w:p>
        </w:tc>
      </w:tr>
      <w:tr w:rsidR="00FB3C89" w:rsidRPr="00A80B75" w14:paraId="428D8A5C" w14:textId="77777777" w:rsidTr="001F0C87">
        <w:tc>
          <w:tcPr>
            <w:tcW w:w="709" w:type="dxa"/>
            <w:gridSpan w:val="2"/>
          </w:tcPr>
          <w:p w14:paraId="5266D29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4DAA438C" w14:textId="77777777" w:rsidR="00FB3C89" w:rsidRPr="00A80B75" w:rsidRDefault="00FB3C89"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1265" w:type="dxa"/>
            <w:gridSpan w:val="2"/>
          </w:tcPr>
          <w:p w14:paraId="17EE3764" w14:textId="77777777" w:rsidR="00FB3C89" w:rsidRPr="00A80B75" w:rsidRDefault="00FB3C89" w:rsidP="008940F2">
            <w:pPr>
              <w:jc w:val="both"/>
              <w:rPr>
                <w:rFonts w:ascii="Times New Roman" w:hAnsi="Times New Roman" w:cs="Times New Roman"/>
                <w:b/>
              </w:rPr>
            </w:pPr>
          </w:p>
        </w:tc>
        <w:tc>
          <w:tcPr>
            <w:tcW w:w="2834" w:type="dxa"/>
          </w:tcPr>
          <w:p w14:paraId="28CFAF87" w14:textId="77777777" w:rsidR="00FB3C89" w:rsidRPr="00A80B75" w:rsidRDefault="00FB3C89" w:rsidP="008940F2">
            <w:pPr>
              <w:jc w:val="both"/>
              <w:rPr>
                <w:rFonts w:ascii="Times New Roman" w:hAnsi="Times New Roman" w:cs="Times New Roman"/>
                <w:b/>
              </w:rPr>
            </w:pPr>
          </w:p>
        </w:tc>
      </w:tr>
      <w:tr w:rsidR="00FB3C89" w:rsidRPr="00A80B75" w14:paraId="12036019" w14:textId="77777777" w:rsidTr="001F0C87">
        <w:tc>
          <w:tcPr>
            <w:tcW w:w="709" w:type="dxa"/>
            <w:gridSpan w:val="2"/>
          </w:tcPr>
          <w:p w14:paraId="4B01CDB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7.</w:t>
            </w:r>
          </w:p>
        </w:tc>
        <w:tc>
          <w:tcPr>
            <w:tcW w:w="3975" w:type="dxa"/>
          </w:tcPr>
          <w:p w14:paraId="76AD2FAC" w14:textId="77777777" w:rsidR="00FB3C89" w:rsidRPr="00A80B75" w:rsidRDefault="00FB3C8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1F3E3E66" w14:textId="6D0AC7C7" w:rsidR="00FB3C89" w:rsidRPr="00A80B75" w:rsidRDefault="00FB3C89"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1265" w:type="dxa"/>
            <w:gridSpan w:val="2"/>
          </w:tcPr>
          <w:p w14:paraId="31ECA320" w14:textId="77777777" w:rsidR="00FB3C89" w:rsidRPr="00A80B75" w:rsidRDefault="00FB3C89" w:rsidP="008940F2">
            <w:pPr>
              <w:jc w:val="both"/>
              <w:rPr>
                <w:rFonts w:ascii="Times New Roman" w:hAnsi="Times New Roman" w:cs="Times New Roman"/>
                <w:b/>
              </w:rPr>
            </w:pPr>
          </w:p>
        </w:tc>
        <w:tc>
          <w:tcPr>
            <w:tcW w:w="2834" w:type="dxa"/>
          </w:tcPr>
          <w:p w14:paraId="5E3AD4D2" w14:textId="7C779329" w:rsidR="00FB3C89" w:rsidRPr="00A80B75" w:rsidRDefault="00FB3C89" w:rsidP="008940F2">
            <w:pPr>
              <w:jc w:val="both"/>
              <w:rPr>
                <w:rFonts w:ascii="Times New Roman" w:hAnsi="Times New Roman" w:cs="Times New Roman"/>
                <w:b/>
              </w:rPr>
            </w:pPr>
          </w:p>
        </w:tc>
      </w:tr>
      <w:tr w:rsidR="00FB3C89" w:rsidRPr="00A80B75" w14:paraId="0641B01E" w14:textId="77777777" w:rsidTr="001F0C87">
        <w:tc>
          <w:tcPr>
            <w:tcW w:w="709" w:type="dxa"/>
            <w:gridSpan w:val="2"/>
          </w:tcPr>
          <w:p w14:paraId="268A507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8. </w:t>
            </w:r>
          </w:p>
        </w:tc>
        <w:tc>
          <w:tcPr>
            <w:tcW w:w="3975" w:type="dxa"/>
          </w:tcPr>
          <w:p w14:paraId="233D8D3F" w14:textId="77777777" w:rsidR="00FB3C89" w:rsidRPr="00A80B75" w:rsidRDefault="00FB3C8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1265" w:type="dxa"/>
            <w:gridSpan w:val="2"/>
          </w:tcPr>
          <w:p w14:paraId="0B605D37" w14:textId="77777777" w:rsidR="00FB3C89" w:rsidRPr="00A80B75" w:rsidRDefault="00FB3C89" w:rsidP="008940F2">
            <w:pPr>
              <w:jc w:val="both"/>
              <w:rPr>
                <w:rFonts w:ascii="Times New Roman" w:hAnsi="Times New Roman" w:cs="Times New Roman"/>
                <w:b/>
              </w:rPr>
            </w:pPr>
          </w:p>
        </w:tc>
        <w:tc>
          <w:tcPr>
            <w:tcW w:w="2834" w:type="dxa"/>
          </w:tcPr>
          <w:p w14:paraId="0AE4CAB8" w14:textId="77777777" w:rsidR="00FB3C89" w:rsidRPr="00A80B75" w:rsidRDefault="00FB3C89" w:rsidP="008940F2">
            <w:pPr>
              <w:jc w:val="both"/>
              <w:rPr>
                <w:rFonts w:ascii="Times New Roman" w:hAnsi="Times New Roman" w:cs="Times New Roman"/>
                <w:i/>
              </w:rPr>
            </w:pPr>
          </w:p>
        </w:tc>
      </w:tr>
      <w:tr w:rsidR="00FB3C89" w:rsidRPr="00A80B75" w14:paraId="03082F31" w14:textId="77777777" w:rsidTr="001F0C87">
        <w:tc>
          <w:tcPr>
            <w:tcW w:w="709" w:type="dxa"/>
            <w:gridSpan w:val="2"/>
          </w:tcPr>
          <w:p w14:paraId="210E1603"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9.</w:t>
            </w:r>
          </w:p>
        </w:tc>
        <w:tc>
          <w:tcPr>
            <w:tcW w:w="3975" w:type="dxa"/>
          </w:tcPr>
          <w:p w14:paraId="346F43E3" w14:textId="77777777" w:rsidR="00FB3C89" w:rsidRPr="00A80B75" w:rsidRDefault="00FB3C8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(sukladno članku 80. ZJN.)</w:t>
            </w:r>
          </w:p>
        </w:tc>
        <w:tc>
          <w:tcPr>
            <w:tcW w:w="1265" w:type="dxa"/>
            <w:gridSpan w:val="2"/>
          </w:tcPr>
          <w:p w14:paraId="2B8C2A4A" w14:textId="77777777" w:rsidR="00FB3C89" w:rsidRPr="00A80B75" w:rsidRDefault="00FB3C89" w:rsidP="008940F2">
            <w:pPr>
              <w:jc w:val="both"/>
              <w:rPr>
                <w:rFonts w:ascii="Times New Roman" w:hAnsi="Times New Roman" w:cs="Times New Roman"/>
                <w:b/>
              </w:rPr>
            </w:pPr>
          </w:p>
        </w:tc>
        <w:tc>
          <w:tcPr>
            <w:tcW w:w="2834" w:type="dxa"/>
          </w:tcPr>
          <w:p w14:paraId="3B3F3605" w14:textId="77777777" w:rsidR="00FB3C89" w:rsidRPr="00A80B75" w:rsidRDefault="00FB3C89" w:rsidP="008940F2">
            <w:pPr>
              <w:jc w:val="both"/>
              <w:rPr>
                <w:rFonts w:ascii="Times New Roman" w:hAnsi="Times New Roman" w:cs="Times New Roman"/>
                <w:i/>
              </w:rPr>
            </w:pPr>
          </w:p>
        </w:tc>
      </w:tr>
      <w:tr w:rsidR="00FB3C89" w:rsidRPr="00A80B75" w14:paraId="689AB96E" w14:textId="77777777" w:rsidTr="001F0C87">
        <w:tc>
          <w:tcPr>
            <w:tcW w:w="709" w:type="dxa"/>
            <w:gridSpan w:val="2"/>
          </w:tcPr>
          <w:p w14:paraId="6C07285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lastRenderedPageBreak/>
              <w:t>10.</w:t>
            </w:r>
          </w:p>
        </w:tc>
        <w:tc>
          <w:tcPr>
            <w:tcW w:w="3975" w:type="dxa"/>
          </w:tcPr>
          <w:p w14:paraId="59B89681"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69A28A23" w14:textId="1972BCE4" w:rsidR="00FB3C89" w:rsidRPr="00A80B75" w:rsidRDefault="00FB3C89"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1265" w:type="dxa"/>
            <w:gridSpan w:val="2"/>
          </w:tcPr>
          <w:p w14:paraId="1B9A420D" w14:textId="77777777" w:rsidR="00FB3C89" w:rsidRPr="00A80B75" w:rsidRDefault="00FB3C89" w:rsidP="008940F2">
            <w:pPr>
              <w:jc w:val="both"/>
              <w:rPr>
                <w:rFonts w:ascii="Times New Roman" w:hAnsi="Times New Roman" w:cs="Times New Roman"/>
                <w:b/>
              </w:rPr>
            </w:pPr>
          </w:p>
        </w:tc>
        <w:tc>
          <w:tcPr>
            <w:tcW w:w="2834" w:type="dxa"/>
          </w:tcPr>
          <w:p w14:paraId="07E49E54" w14:textId="0948FB73" w:rsidR="00FB3C89" w:rsidRPr="00A80B75" w:rsidRDefault="00FB3C89" w:rsidP="008940F2">
            <w:pPr>
              <w:jc w:val="both"/>
              <w:rPr>
                <w:rFonts w:ascii="Times New Roman" w:hAnsi="Times New Roman" w:cs="Times New Roman"/>
                <w:i/>
              </w:rPr>
            </w:pPr>
          </w:p>
        </w:tc>
      </w:tr>
      <w:tr w:rsidR="00FB3C89" w:rsidRPr="00A80B75" w14:paraId="0CC8595E" w14:textId="77777777" w:rsidTr="001F0C87">
        <w:tc>
          <w:tcPr>
            <w:tcW w:w="709" w:type="dxa"/>
            <w:gridSpan w:val="2"/>
          </w:tcPr>
          <w:p w14:paraId="12C8A4A7"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11. </w:t>
            </w:r>
          </w:p>
        </w:tc>
        <w:tc>
          <w:tcPr>
            <w:tcW w:w="3975" w:type="dxa"/>
          </w:tcPr>
          <w:p w14:paraId="36615F87" w14:textId="77777777" w:rsidR="00FB3C89" w:rsidRPr="00A80B75" w:rsidRDefault="00FB3C89"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1265" w:type="dxa"/>
            <w:gridSpan w:val="2"/>
          </w:tcPr>
          <w:p w14:paraId="509A951C" w14:textId="77777777" w:rsidR="00FB3C89" w:rsidRPr="00A80B75" w:rsidRDefault="00FB3C89" w:rsidP="008940F2">
            <w:pPr>
              <w:jc w:val="both"/>
              <w:rPr>
                <w:rFonts w:ascii="Times New Roman" w:hAnsi="Times New Roman" w:cs="Times New Roman"/>
                <w:b/>
              </w:rPr>
            </w:pPr>
          </w:p>
        </w:tc>
        <w:tc>
          <w:tcPr>
            <w:tcW w:w="2834" w:type="dxa"/>
          </w:tcPr>
          <w:p w14:paraId="55572F8F" w14:textId="77777777" w:rsidR="00FB3C89" w:rsidRPr="00A80B75" w:rsidRDefault="00FB3C89" w:rsidP="008940F2">
            <w:pPr>
              <w:jc w:val="both"/>
              <w:rPr>
                <w:rFonts w:ascii="Times New Roman" w:hAnsi="Times New Roman" w:cs="Times New Roman"/>
                <w:i/>
              </w:rPr>
            </w:pPr>
          </w:p>
        </w:tc>
      </w:tr>
      <w:tr w:rsidR="00FB3C89" w:rsidRPr="00A80B75" w14:paraId="1B10D3C3" w14:textId="77777777" w:rsidTr="001F0C87">
        <w:tc>
          <w:tcPr>
            <w:tcW w:w="8783" w:type="dxa"/>
            <w:gridSpan w:val="6"/>
          </w:tcPr>
          <w:p w14:paraId="76C926E4"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1DE5FC68" w14:textId="77777777" w:rsidR="00FB3C89" w:rsidRPr="00A80B75" w:rsidRDefault="00FB3C89" w:rsidP="008940F2">
            <w:pPr>
              <w:jc w:val="both"/>
              <w:rPr>
                <w:rFonts w:ascii="Times New Roman" w:hAnsi="Times New Roman" w:cs="Times New Roman"/>
              </w:rPr>
            </w:pPr>
          </w:p>
        </w:tc>
      </w:tr>
      <w:tr w:rsidR="00FB3C89" w:rsidRPr="00A80B75" w14:paraId="43B30ADE" w14:textId="77777777" w:rsidTr="001F0C87">
        <w:tc>
          <w:tcPr>
            <w:tcW w:w="709" w:type="dxa"/>
            <w:gridSpan w:val="2"/>
          </w:tcPr>
          <w:p w14:paraId="6F98993B"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4C3B71E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1F8CB1E9"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73920412"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E125F3" w:rsidRPr="00A80B75" w14:paraId="4EC13A40" w14:textId="77777777" w:rsidTr="001F0C87">
        <w:tc>
          <w:tcPr>
            <w:tcW w:w="709" w:type="dxa"/>
            <w:gridSpan w:val="2"/>
          </w:tcPr>
          <w:p w14:paraId="46B4C8E1" w14:textId="4D9FD5DD"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18ED4BC6" w14:textId="5AE3F00D" w:rsidR="00E125F3" w:rsidRPr="00A80B75" w:rsidRDefault="00E125F3" w:rsidP="008940F2">
            <w:pPr>
              <w:jc w:val="both"/>
              <w:rPr>
                <w:rFonts w:ascii="Times New Roman" w:hAnsi="Times New Roman" w:cs="Times New Roman"/>
                <w:b/>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1265" w:type="dxa"/>
            <w:gridSpan w:val="2"/>
          </w:tcPr>
          <w:p w14:paraId="6280BCC0" w14:textId="77777777" w:rsidR="00E125F3" w:rsidRPr="00A80B75" w:rsidRDefault="00E125F3" w:rsidP="008940F2">
            <w:pPr>
              <w:jc w:val="both"/>
              <w:rPr>
                <w:rFonts w:ascii="Times New Roman" w:hAnsi="Times New Roman" w:cs="Times New Roman"/>
                <w:b/>
              </w:rPr>
            </w:pPr>
          </w:p>
        </w:tc>
        <w:tc>
          <w:tcPr>
            <w:tcW w:w="2834" w:type="dxa"/>
          </w:tcPr>
          <w:p w14:paraId="7FD5F913" w14:textId="77777777" w:rsidR="00E125F3" w:rsidRPr="00A80B75" w:rsidRDefault="00E125F3" w:rsidP="008940F2">
            <w:pPr>
              <w:jc w:val="both"/>
              <w:rPr>
                <w:rFonts w:ascii="Times New Roman" w:hAnsi="Times New Roman" w:cs="Times New Roman"/>
                <w:b/>
              </w:rPr>
            </w:pPr>
          </w:p>
        </w:tc>
      </w:tr>
      <w:tr w:rsidR="00E125F3" w:rsidRPr="00A80B75" w14:paraId="486D8488" w14:textId="77777777" w:rsidTr="001F0C87">
        <w:tc>
          <w:tcPr>
            <w:tcW w:w="709" w:type="dxa"/>
            <w:gridSpan w:val="2"/>
          </w:tcPr>
          <w:p w14:paraId="65E475E6" w14:textId="2CD800D7"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088BF1CB" w14:textId="75A4FE3C" w:rsidR="00E125F3" w:rsidRPr="00A80B75" w:rsidRDefault="00E125F3"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tc>
        <w:tc>
          <w:tcPr>
            <w:tcW w:w="1265" w:type="dxa"/>
            <w:gridSpan w:val="2"/>
          </w:tcPr>
          <w:p w14:paraId="7BC7A82C" w14:textId="77777777" w:rsidR="00E125F3" w:rsidRPr="00A80B75" w:rsidRDefault="00E125F3" w:rsidP="008940F2">
            <w:pPr>
              <w:jc w:val="both"/>
              <w:rPr>
                <w:rFonts w:ascii="Times New Roman" w:hAnsi="Times New Roman" w:cs="Times New Roman"/>
                <w:b/>
              </w:rPr>
            </w:pPr>
          </w:p>
        </w:tc>
        <w:tc>
          <w:tcPr>
            <w:tcW w:w="2834" w:type="dxa"/>
          </w:tcPr>
          <w:p w14:paraId="358B9F5D" w14:textId="77777777" w:rsidR="00E125F3" w:rsidRPr="00A80B75" w:rsidRDefault="00E125F3" w:rsidP="008940F2">
            <w:pPr>
              <w:jc w:val="both"/>
              <w:rPr>
                <w:rFonts w:ascii="Times New Roman" w:hAnsi="Times New Roman" w:cs="Times New Roman"/>
                <w:b/>
              </w:rPr>
            </w:pPr>
          </w:p>
        </w:tc>
      </w:tr>
      <w:tr w:rsidR="00E125F3" w:rsidRPr="00A80B75" w14:paraId="07A86B3D" w14:textId="77777777" w:rsidTr="001F0C87">
        <w:tc>
          <w:tcPr>
            <w:tcW w:w="709" w:type="dxa"/>
            <w:gridSpan w:val="2"/>
          </w:tcPr>
          <w:p w14:paraId="2C8235C4" w14:textId="65E684B6"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1A556A4F" w14:textId="56903661" w:rsidR="00E125F3" w:rsidRPr="00A80B75" w:rsidRDefault="00E125F3" w:rsidP="008940F2">
            <w:pPr>
              <w:jc w:val="both"/>
              <w:rPr>
                <w:rFonts w:ascii="Times New Roman" w:hAnsi="Times New Roman" w:cs="Times New Roman"/>
                <w:b/>
              </w:rPr>
            </w:pPr>
            <w:r w:rsidRPr="00A80B75">
              <w:rPr>
                <w:rFonts w:ascii="Times New Roman" w:hAnsi="Times New Roman" w:cs="Times New Roman"/>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1265" w:type="dxa"/>
            <w:gridSpan w:val="2"/>
          </w:tcPr>
          <w:p w14:paraId="59DC24D3" w14:textId="77777777" w:rsidR="00E125F3" w:rsidRPr="00A80B75" w:rsidRDefault="00E125F3" w:rsidP="008940F2">
            <w:pPr>
              <w:jc w:val="both"/>
              <w:rPr>
                <w:rFonts w:ascii="Times New Roman" w:hAnsi="Times New Roman" w:cs="Times New Roman"/>
                <w:b/>
              </w:rPr>
            </w:pPr>
          </w:p>
        </w:tc>
        <w:tc>
          <w:tcPr>
            <w:tcW w:w="2834" w:type="dxa"/>
          </w:tcPr>
          <w:p w14:paraId="6D7DA178" w14:textId="77777777" w:rsidR="00E125F3" w:rsidRPr="00A80B75" w:rsidRDefault="00E125F3" w:rsidP="008940F2">
            <w:pPr>
              <w:jc w:val="both"/>
              <w:rPr>
                <w:rFonts w:ascii="Times New Roman" w:hAnsi="Times New Roman" w:cs="Times New Roman"/>
                <w:b/>
              </w:rPr>
            </w:pPr>
          </w:p>
        </w:tc>
      </w:tr>
      <w:tr w:rsidR="00E125F3" w:rsidRPr="00A80B75" w14:paraId="70A5FA89" w14:textId="77777777" w:rsidTr="001F0C87">
        <w:tc>
          <w:tcPr>
            <w:tcW w:w="709" w:type="dxa"/>
            <w:gridSpan w:val="2"/>
          </w:tcPr>
          <w:p w14:paraId="6326B356" w14:textId="1C997B1E" w:rsidR="00E125F3" w:rsidRPr="00A80B75" w:rsidRDefault="00E125F3"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5EBAE293" w14:textId="758319A7" w:rsidR="00E125F3" w:rsidRPr="00A80B75" w:rsidRDefault="00E125F3"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65" w:type="dxa"/>
            <w:gridSpan w:val="2"/>
          </w:tcPr>
          <w:p w14:paraId="429316AA" w14:textId="77777777" w:rsidR="00E125F3" w:rsidRPr="00A80B75" w:rsidRDefault="00E125F3" w:rsidP="008940F2">
            <w:pPr>
              <w:jc w:val="both"/>
              <w:rPr>
                <w:rFonts w:ascii="Times New Roman" w:hAnsi="Times New Roman" w:cs="Times New Roman"/>
                <w:b/>
              </w:rPr>
            </w:pPr>
          </w:p>
        </w:tc>
        <w:tc>
          <w:tcPr>
            <w:tcW w:w="2834" w:type="dxa"/>
          </w:tcPr>
          <w:p w14:paraId="1FD95BDD" w14:textId="77777777" w:rsidR="00E125F3" w:rsidRPr="00A80B75" w:rsidRDefault="00E125F3" w:rsidP="008940F2">
            <w:pPr>
              <w:jc w:val="both"/>
              <w:rPr>
                <w:rFonts w:ascii="Times New Roman" w:hAnsi="Times New Roman" w:cs="Times New Roman"/>
                <w:b/>
              </w:rPr>
            </w:pPr>
          </w:p>
        </w:tc>
      </w:tr>
      <w:tr w:rsidR="00E123D4" w:rsidRPr="00A80B75" w14:paraId="73126011" w14:textId="77777777" w:rsidTr="001F0C87">
        <w:tc>
          <w:tcPr>
            <w:tcW w:w="709" w:type="dxa"/>
            <w:gridSpan w:val="2"/>
          </w:tcPr>
          <w:p w14:paraId="7420046B" w14:textId="3B557B6E" w:rsidR="00E123D4" w:rsidRPr="00A80B75" w:rsidRDefault="00E123D4" w:rsidP="008940F2">
            <w:pPr>
              <w:jc w:val="both"/>
              <w:rPr>
                <w:rFonts w:ascii="Times New Roman" w:hAnsi="Times New Roman" w:cs="Times New Roman"/>
                <w:b/>
              </w:rPr>
            </w:pPr>
            <w:r>
              <w:rPr>
                <w:rFonts w:ascii="Times New Roman" w:hAnsi="Times New Roman" w:cs="Times New Roman"/>
                <w:b/>
              </w:rPr>
              <w:t>5.</w:t>
            </w:r>
          </w:p>
        </w:tc>
        <w:tc>
          <w:tcPr>
            <w:tcW w:w="3975" w:type="dxa"/>
          </w:tcPr>
          <w:p w14:paraId="0B5685B2" w14:textId="49637093" w:rsidR="00E123D4" w:rsidRPr="00A80B75" w:rsidRDefault="00E123D4" w:rsidP="008940F2">
            <w:pPr>
              <w:jc w:val="both"/>
              <w:rPr>
                <w:rFonts w:ascii="Times New Roman" w:hAnsi="Times New Roman" w:cs="Times New Roman"/>
              </w:rPr>
            </w:pPr>
            <w:r w:rsidRPr="00A80B75">
              <w:rPr>
                <w:rFonts w:ascii="Times New Roman" w:hAnsi="Times New Roman" w:cs="Times New Roman"/>
              </w:rPr>
              <w:t xml:space="preserve">Iznimno, ako se predmet nabave ne može dovoljno precizno i razumljivo opisati sukladno članku 81. ZJN-a te tehničke </w:t>
            </w:r>
            <w:r w:rsidRPr="00A80B75">
              <w:rPr>
                <w:rFonts w:ascii="Times New Roman" w:hAnsi="Times New Roman" w:cs="Times New Roman"/>
              </w:rPr>
              <w:lastRenderedPageBreak/>
              <w:t>specifikacije upućuju na određenu marku ili izvor ili određeni proces s obilježjima proizvoda  takva uputa popraćena je izrazom »ili jednakovrijedno«.</w:t>
            </w:r>
          </w:p>
        </w:tc>
        <w:tc>
          <w:tcPr>
            <w:tcW w:w="1265" w:type="dxa"/>
            <w:gridSpan w:val="2"/>
          </w:tcPr>
          <w:p w14:paraId="1153A4DB" w14:textId="77777777" w:rsidR="00E123D4" w:rsidRPr="00A80B75" w:rsidRDefault="00E123D4" w:rsidP="008940F2">
            <w:pPr>
              <w:jc w:val="both"/>
              <w:rPr>
                <w:rFonts w:ascii="Times New Roman" w:hAnsi="Times New Roman" w:cs="Times New Roman"/>
                <w:b/>
              </w:rPr>
            </w:pPr>
          </w:p>
        </w:tc>
        <w:tc>
          <w:tcPr>
            <w:tcW w:w="2834" w:type="dxa"/>
          </w:tcPr>
          <w:p w14:paraId="50E818F5" w14:textId="77777777" w:rsidR="00E123D4" w:rsidRPr="00A80B75" w:rsidRDefault="00E123D4" w:rsidP="008940F2">
            <w:pPr>
              <w:jc w:val="both"/>
              <w:rPr>
                <w:rFonts w:ascii="Times New Roman" w:hAnsi="Times New Roman" w:cs="Times New Roman"/>
                <w:b/>
              </w:rPr>
            </w:pPr>
          </w:p>
        </w:tc>
      </w:tr>
      <w:tr w:rsidR="00FB3C89" w:rsidRPr="00A80B75" w14:paraId="744D7CE6" w14:textId="77777777" w:rsidTr="001F0C87">
        <w:tc>
          <w:tcPr>
            <w:tcW w:w="8783" w:type="dxa"/>
            <w:gridSpan w:val="6"/>
          </w:tcPr>
          <w:p w14:paraId="2A893E0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6E1D4784" w14:textId="77777777" w:rsidR="00FB3C89" w:rsidRPr="00A80B75" w:rsidRDefault="00FB3C89" w:rsidP="008940F2">
            <w:pPr>
              <w:jc w:val="both"/>
              <w:rPr>
                <w:rFonts w:ascii="Times New Roman" w:hAnsi="Times New Roman" w:cs="Times New Roman"/>
              </w:rPr>
            </w:pPr>
          </w:p>
        </w:tc>
      </w:tr>
      <w:tr w:rsidR="00FB3C89" w:rsidRPr="00A80B75" w14:paraId="4058F0C4" w14:textId="77777777" w:rsidTr="001F0C87">
        <w:tc>
          <w:tcPr>
            <w:tcW w:w="709" w:type="dxa"/>
            <w:gridSpan w:val="2"/>
          </w:tcPr>
          <w:p w14:paraId="5BBD7DC3"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0F8E8593"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69A702CF"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4723B80F"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6D336E" w:rsidRPr="00A80B75" w14:paraId="1068BA0B" w14:textId="77777777" w:rsidTr="001F0C87">
        <w:tc>
          <w:tcPr>
            <w:tcW w:w="709" w:type="dxa"/>
            <w:gridSpan w:val="2"/>
          </w:tcPr>
          <w:p w14:paraId="2F195676" w14:textId="6EAF5C41"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7A16BCBD" w14:textId="2C0B71CE" w:rsidR="006D336E" w:rsidRPr="00A80B75" w:rsidRDefault="006D336E" w:rsidP="008940F2">
            <w:pPr>
              <w:jc w:val="both"/>
              <w:rPr>
                <w:rFonts w:ascii="Times New Roman" w:hAnsi="Times New Roman" w:cs="Times New Roman"/>
                <w:b/>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1265" w:type="dxa"/>
            <w:gridSpan w:val="2"/>
          </w:tcPr>
          <w:p w14:paraId="555390A0" w14:textId="77777777" w:rsidR="006D336E" w:rsidRPr="00A80B75" w:rsidRDefault="006D336E" w:rsidP="008940F2">
            <w:pPr>
              <w:jc w:val="both"/>
              <w:rPr>
                <w:rFonts w:ascii="Times New Roman" w:hAnsi="Times New Roman" w:cs="Times New Roman"/>
                <w:b/>
              </w:rPr>
            </w:pPr>
          </w:p>
        </w:tc>
        <w:tc>
          <w:tcPr>
            <w:tcW w:w="2834" w:type="dxa"/>
          </w:tcPr>
          <w:p w14:paraId="01E02E9C" w14:textId="77777777" w:rsidR="006D336E" w:rsidRPr="00A80B75" w:rsidRDefault="006D336E" w:rsidP="008940F2">
            <w:pPr>
              <w:jc w:val="both"/>
              <w:rPr>
                <w:rFonts w:ascii="Times New Roman" w:hAnsi="Times New Roman" w:cs="Times New Roman"/>
                <w:b/>
              </w:rPr>
            </w:pPr>
          </w:p>
        </w:tc>
      </w:tr>
      <w:tr w:rsidR="006D336E" w:rsidRPr="00A80B75" w14:paraId="3548FF8D" w14:textId="77777777" w:rsidTr="001F0C87">
        <w:tc>
          <w:tcPr>
            <w:tcW w:w="709" w:type="dxa"/>
            <w:gridSpan w:val="2"/>
          </w:tcPr>
          <w:p w14:paraId="1CB5E149" w14:textId="524F28BF"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08907B39" w14:textId="4E19AE99" w:rsidR="006D336E" w:rsidRPr="00A80B75" w:rsidRDefault="006D336E"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1265" w:type="dxa"/>
            <w:gridSpan w:val="2"/>
          </w:tcPr>
          <w:p w14:paraId="29D3FB0C" w14:textId="77777777" w:rsidR="006D336E" w:rsidRPr="00A80B75" w:rsidRDefault="006D336E" w:rsidP="008940F2">
            <w:pPr>
              <w:jc w:val="both"/>
              <w:rPr>
                <w:rFonts w:ascii="Times New Roman" w:hAnsi="Times New Roman" w:cs="Times New Roman"/>
                <w:b/>
              </w:rPr>
            </w:pPr>
          </w:p>
        </w:tc>
        <w:tc>
          <w:tcPr>
            <w:tcW w:w="2834" w:type="dxa"/>
          </w:tcPr>
          <w:p w14:paraId="4452BDD2" w14:textId="77777777" w:rsidR="006D336E" w:rsidRPr="00A80B75" w:rsidRDefault="006D336E" w:rsidP="008940F2">
            <w:pPr>
              <w:jc w:val="both"/>
              <w:rPr>
                <w:rFonts w:ascii="Times New Roman" w:hAnsi="Times New Roman" w:cs="Times New Roman"/>
                <w:b/>
              </w:rPr>
            </w:pPr>
          </w:p>
        </w:tc>
      </w:tr>
      <w:tr w:rsidR="006D336E" w:rsidRPr="00A80B75" w14:paraId="0B5AF9E9" w14:textId="77777777" w:rsidTr="001F0C87">
        <w:tc>
          <w:tcPr>
            <w:tcW w:w="709" w:type="dxa"/>
            <w:gridSpan w:val="2"/>
          </w:tcPr>
          <w:p w14:paraId="4C808B08" w14:textId="08B40C4A"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7A627E54" w14:textId="4A4BF75A" w:rsidR="006D336E" w:rsidRPr="00A80B75" w:rsidRDefault="006D336E"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1265" w:type="dxa"/>
            <w:gridSpan w:val="2"/>
          </w:tcPr>
          <w:p w14:paraId="2F956736" w14:textId="77777777" w:rsidR="006D336E" w:rsidRPr="00A80B75" w:rsidRDefault="006D336E" w:rsidP="008940F2">
            <w:pPr>
              <w:jc w:val="both"/>
              <w:rPr>
                <w:rFonts w:ascii="Times New Roman" w:hAnsi="Times New Roman" w:cs="Times New Roman"/>
                <w:b/>
              </w:rPr>
            </w:pPr>
          </w:p>
        </w:tc>
        <w:tc>
          <w:tcPr>
            <w:tcW w:w="2834" w:type="dxa"/>
          </w:tcPr>
          <w:p w14:paraId="11A53E7D" w14:textId="77777777" w:rsidR="006D336E" w:rsidRPr="00A80B75" w:rsidRDefault="006D336E" w:rsidP="008940F2">
            <w:pPr>
              <w:jc w:val="both"/>
              <w:rPr>
                <w:rFonts w:ascii="Times New Roman" w:hAnsi="Times New Roman" w:cs="Times New Roman"/>
                <w:b/>
              </w:rPr>
            </w:pPr>
          </w:p>
        </w:tc>
      </w:tr>
      <w:tr w:rsidR="006D336E" w:rsidRPr="00A80B75" w14:paraId="3474E20A" w14:textId="77777777" w:rsidTr="001F0C87">
        <w:tc>
          <w:tcPr>
            <w:tcW w:w="709" w:type="dxa"/>
            <w:gridSpan w:val="2"/>
          </w:tcPr>
          <w:p w14:paraId="3C321179" w14:textId="4AB235A5"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3.1.</w:t>
            </w:r>
          </w:p>
        </w:tc>
        <w:tc>
          <w:tcPr>
            <w:tcW w:w="3975" w:type="dxa"/>
          </w:tcPr>
          <w:p w14:paraId="67D520C7" w14:textId="5F5D1461" w:rsidR="006D336E" w:rsidRPr="00A80B75" w:rsidRDefault="006D336E"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1265" w:type="dxa"/>
            <w:gridSpan w:val="2"/>
          </w:tcPr>
          <w:p w14:paraId="7657599E" w14:textId="77777777" w:rsidR="006D336E" w:rsidRPr="00A80B75" w:rsidRDefault="006D336E" w:rsidP="008940F2">
            <w:pPr>
              <w:jc w:val="both"/>
              <w:rPr>
                <w:rFonts w:ascii="Times New Roman" w:hAnsi="Times New Roman" w:cs="Times New Roman"/>
                <w:b/>
              </w:rPr>
            </w:pPr>
          </w:p>
        </w:tc>
        <w:tc>
          <w:tcPr>
            <w:tcW w:w="2834" w:type="dxa"/>
          </w:tcPr>
          <w:p w14:paraId="1015EEBF" w14:textId="77777777" w:rsidR="006D336E" w:rsidRPr="00A80B75" w:rsidRDefault="006D336E" w:rsidP="008940F2">
            <w:pPr>
              <w:jc w:val="both"/>
              <w:rPr>
                <w:rFonts w:ascii="Times New Roman" w:hAnsi="Times New Roman" w:cs="Times New Roman"/>
                <w:b/>
              </w:rPr>
            </w:pPr>
          </w:p>
        </w:tc>
      </w:tr>
      <w:tr w:rsidR="006D336E" w:rsidRPr="00A80B75" w14:paraId="5DDC7E76" w14:textId="77777777" w:rsidTr="001F0C87">
        <w:tc>
          <w:tcPr>
            <w:tcW w:w="709" w:type="dxa"/>
            <w:gridSpan w:val="2"/>
          </w:tcPr>
          <w:p w14:paraId="03106C82" w14:textId="73E426C9"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3.2.</w:t>
            </w:r>
          </w:p>
        </w:tc>
        <w:tc>
          <w:tcPr>
            <w:tcW w:w="3975" w:type="dxa"/>
          </w:tcPr>
          <w:p w14:paraId="281F66A8" w14:textId="10E3C188" w:rsidR="006D336E" w:rsidRPr="00A80B75" w:rsidRDefault="006D336E"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1265" w:type="dxa"/>
            <w:gridSpan w:val="2"/>
          </w:tcPr>
          <w:p w14:paraId="57B2140C" w14:textId="77777777" w:rsidR="006D336E" w:rsidRPr="00A80B75" w:rsidRDefault="006D336E" w:rsidP="008940F2">
            <w:pPr>
              <w:jc w:val="both"/>
              <w:rPr>
                <w:rFonts w:ascii="Times New Roman" w:hAnsi="Times New Roman" w:cs="Times New Roman"/>
                <w:b/>
              </w:rPr>
            </w:pPr>
          </w:p>
        </w:tc>
        <w:tc>
          <w:tcPr>
            <w:tcW w:w="2834" w:type="dxa"/>
          </w:tcPr>
          <w:p w14:paraId="65B7F91B" w14:textId="77777777" w:rsidR="006D336E" w:rsidRPr="00A80B75" w:rsidRDefault="006D336E" w:rsidP="008940F2">
            <w:pPr>
              <w:jc w:val="both"/>
              <w:rPr>
                <w:rFonts w:ascii="Times New Roman" w:hAnsi="Times New Roman" w:cs="Times New Roman"/>
                <w:b/>
              </w:rPr>
            </w:pPr>
          </w:p>
        </w:tc>
      </w:tr>
      <w:tr w:rsidR="006D336E" w:rsidRPr="00A80B75" w14:paraId="74FBFFCC" w14:textId="77777777" w:rsidTr="001F0C87">
        <w:tc>
          <w:tcPr>
            <w:tcW w:w="709" w:type="dxa"/>
            <w:gridSpan w:val="2"/>
          </w:tcPr>
          <w:p w14:paraId="6EEC6628" w14:textId="77777777" w:rsidR="006D336E" w:rsidRPr="00A80B75" w:rsidRDefault="006D336E" w:rsidP="008940F2">
            <w:pPr>
              <w:jc w:val="both"/>
              <w:rPr>
                <w:rFonts w:ascii="Times New Roman" w:hAnsi="Times New Roman" w:cs="Times New Roman"/>
                <w:b/>
              </w:rPr>
            </w:pPr>
          </w:p>
        </w:tc>
        <w:tc>
          <w:tcPr>
            <w:tcW w:w="3975" w:type="dxa"/>
          </w:tcPr>
          <w:p w14:paraId="7E17FEF1" w14:textId="2F00D268"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34"/>
            </w:r>
            <w:r w:rsidRPr="00A80B75">
              <w:rPr>
                <w:rFonts w:ascii="Times New Roman" w:hAnsi="Times New Roman" w:cs="Times New Roman"/>
                <w:color w:val="000000"/>
                <w:shd w:val="clear" w:color="auto" w:fill="FFFFFF"/>
              </w:rPr>
              <w:t>).</w:t>
            </w:r>
          </w:p>
        </w:tc>
        <w:tc>
          <w:tcPr>
            <w:tcW w:w="1265" w:type="dxa"/>
            <w:gridSpan w:val="2"/>
          </w:tcPr>
          <w:p w14:paraId="799C71D6" w14:textId="77777777" w:rsidR="006D336E" w:rsidRPr="00A80B75" w:rsidRDefault="006D336E" w:rsidP="008940F2">
            <w:pPr>
              <w:jc w:val="both"/>
              <w:rPr>
                <w:rFonts w:ascii="Times New Roman" w:hAnsi="Times New Roman" w:cs="Times New Roman"/>
                <w:b/>
              </w:rPr>
            </w:pPr>
          </w:p>
        </w:tc>
        <w:tc>
          <w:tcPr>
            <w:tcW w:w="2834" w:type="dxa"/>
          </w:tcPr>
          <w:p w14:paraId="01C81C8D" w14:textId="77777777" w:rsidR="006D336E" w:rsidRPr="00A80B75" w:rsidRDefault="006D336E" w:rsidP="008940F2">
            <w:pPr>
              <w:jc w:val="both"/>
              <w:rPr>
                <w:rFonts w:ascii="Times New Roman" w:hAnsi="Times New Roman" w:cs="Times New Roman"/>
                <w:b/>
              </w:rPr>
            </w:pPr>
          </w:p>
        </w:tc>
      </w:tr>
      <w:tr w:rsidR="006D336E" w:rsidRPr="00A80B75" w14:paraId="3E4DE297" w14:textId="77777777" w:rsidTr="001F0C87">
        <w:tc>
          <w:tcPr>
            <w:tcW w:w="709" w:type="dxa"/>
            <w:gridSpan w:val="2"/>
          </w:tcPr>
          <w:p w14:paraId="02912642" w14:textId="77777777" w:rsidR="006D336E" w:rsidRPr="00A80B75" w:rsidRDefault="006D336E" w:rsidP="008940F2">
            <w:pPr>
              <w:jc w:val="both"/>
              <w:rPr>
                <w:rFonts w:ascii="Times New Roman" w:hAnsi="Times New Roman" w:cs="Times New Roman"/>
                <w:b/>
              </w:rPr>
            </w:pPr>
          </w:p>
        </w:tc>
        <w:tc>
          <w:tcPr>
            <w:tcW w:w="3975" w:type="dxa"/>
          </w:tcPr>
          <w:p w14:paraId="157560CF" w14:textId="5D629D47"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1265" w:type="dxa"/>
            <w:gridSpan w:val="2"/>
          </w:tcPr>
          <w:p w14:paraId="530FACD5" w14:textId="77777777" w:rsidR="006D336E" w:rsidRPr="00A80B75" w:rsidRDefault="006D336E" w:rsidP="008940F2">
            <w:pPr>
              <w:jc w:val="both"/>
              <w:rPr>
                <w:rFonts w:ascii="Times New Roman" w:hAnsi="Times New Roman" w:cs="Times New Roman"/>
                <w:b/>
              </w:rPr>
            </w:pPr>
          </w:p>
        </w:tc>
        <w:tc>
          <w:tcPr>
            <w:tcW w:w="2834" w:type="dxa"/>
          </w:tcPr>
          <w:p w14:paraId="1B664ABD" w14:textId="77777777" w:rsidR="006D336E" w:rsidRPr="00A80B75" w:rsidRDefault="006D336E" w:rsidP="008940F2">
            <w:pPr>
              <w:jc w:val="both"/>
              <w:rPr>
                <w:rFonts w:ascii="Times New Roman" w:hAnsi="Times New Roman" w:cs="Times New Roman"/>
                <w:b/>
              </w:rPr>
            </w:pPr>
          </w:p>
        </w:tc>
      </w:tr>
      <w:tr w:rsidR="006D336E" w:rsidRPr="00A80B75" w14:paraId="7F303A67" w14:textId="77777777" w:rsidTr="001F0C87">
        <w:tc>
          <w:tcPr>
            <w:tcW w:w="709" w:type="dxa"/>
            <w:gridSpan w:val="2"/>
          </w:tcPr>
          <w:p w14:paraId="4CFAA1F5" w14:textId="7071A49C" w:rsidR="006D336E" w:rsidRPr="00A80B75" w:rsidRDefault="006D336E" w:rsidP="008940F2">
            <w:pPr>
              <w:jc w:val="both"/>
              <w:rPr>
                <w:rFonts w:ascii="Times New Roman" w:hAnsi="Times New Roman" w:cs="Times New Roman"/>
                <w:b/>
              </w:rPr>
            </w:pPr>
          </w:p>
        </w:tc>
        <w:tc>
          <w:tcPr>
            <w:tcW w:w="3975" w:type="dxa"/>
          </w:tcPr>
          <w:p w14:paraId="46240B72" w14:textId="2B38941F"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1265" w:type="dxa"/>
            <w:gridSpan w:val="2"/>
          </w:tcPr>
          <w:p w14:paraId="6FD7ED47" w14:textId="77777777" w:rsidR="006D336E" w:rsidRPr="00A80B75" w:rsidRDefault="006D336E" w:rsidP="008940F2">
            <w:pPr>
              <w:jc w:val="both"/>
              <w:rPr>
                <w:rFonts w:ascii="Times New Roman" w:hAnsi="Times New Roman" w:cs="Times New Roman"/>
                <w:b/>
              </w:rPr>
            </w:pPr>
          </w:p>
        </w:tc>
        <w:tc>
          <w:tcPr>
            <w:tcW w:w="2834" w:type="dxa"/>
          </w:tcPr>
          <w:p w14:paraId="49B6A6F7" w14:textId="77777777" w:rsidR="006D336E" w:rsidRPr="00A80B75" w:rsidRDefault="006D336E" w:rsidP="008940F2">
            <w:pPr>
              <w:jc w:val="both"/>
              <w:rPr>
                <w:rFonts w:ascii="Times New Roman" w:hAnsi="Times New Roman" w:cs="Times New Roman"/>
                <w:b/>
              </w:rPr>
            </w:pPr>
          </w:p>
        </w:tc>
      </w:tr>
      <w:tr w:rsidR="006D336E" w:rsidRPr="00A80B75" w14:paraId="198DAC8A" w14:textId="77777777" w:rsidTr="001F0C87">
        <w:tc>
          <w:tcPr>
            <w:tcW w:w="709" w:type="dxa"/>
            <w:gridSpan w:val="2"/>
          </w:tcPr>
          <w:p w14:paraId="783D781A" w14:textId="4F594C52"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3.4.</w:t>
            </w:r>
          </w:p>
        </w:tc>
        <w:tc>
          <w:tcPr>
            <w:tcW w:w="3975" w:type="dxa"/>
          </w:tcPr>
          <w:p w14:paraId="693572DB" w14:textId="34972F3F" w:rsidR="006D336E" w:rsidRPr="00A80B75" w:rsidRDefault="006D336E"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1265" w:type="dxa"/>
            <w:gridSpan w:val="2"/>
          </w:tcPr>
          <w:p w14:paraId="42842DAD" w14:textId="77777777" w:rsidR="006D336E" w:rsidRPr="00A80B75" w:rsidRDefault="006D336E" w:rsidP="008940F2">
            <w:pPr>
              <w:jc w:val="both"/>
              <w:rPr>
                <w:rFonts w:ascii="Times New Roman" w:hAnsi="Times New Roman" w:cs="Times New Roman"/>
                <w:b/>
              </w:rPr>
            </w:pPr>
          </w:p>
        </w:tc>
        <w:tc>
          <w:tcPr>
            <w:tcW w:w="2834" w:type="dxa"/>
          </w:tcPr>
          <w:p w14:paraId="63D911D3" w14:textId="77777777" w:rsidR="006D336E" w:rsidRPr="00A80B75" w:rsidRDefault="006D336E" w:rsidP="008940F2">
            <w:pPr>
              <w:jc w:val="both"/>
              <w:rPr>
                <w:rFonts w:ascii="Times New Roman" w:hAnsi="Times New Roman" w:cs="Times New Roman"/>
                <w:b/>
              </w:rPr>
            </w:pPr>
          </w:p>
        </w:tc>
      </w:tr>
      <w:tr w:rsidR="006D336E" w:rsidRPr="00A80B75" w14:paraId="587F7045" w14:textId="77777777" w:rsidTr="001F0C87">
        <w:tc>
          <w:tcPr>
            <w:tcW w:w="709" w:type="dxa"/>
            <w:gridSpan w:val="2"/>
          </w:tcPr>
          <w:p w14:paraId="6B20D849" w14:textId="77777777" w:rsidR="006D336E" w:rsidRPr="00A80B75" w:rsidRDefault="006D336E" w:rsidP="008940F2">
            <w:pPr>
              <w:jc w:val="both"/>
              <w:rPr>
                <w:rFonts w:ascii="Times New Roman" w:hAnsi="Times New Roman" w:cs="Times New Roman"/>
                <w:b/>
              </w:rPr>
            </w:pPr>
          </w:p>
        </w:tc>
        <w:tc>
          <w:tcPr>
            <w:tcW w:w="3975" w:type="dxa"/>
          </w:tcPr>
          <w:p w14:paraId="041B5A33" w14:textId="26FC5064"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1265" w:type="dxa"/>
            <w:gridSpan w:val="2"/>
          </w:tcPr>
          <w:p w14:paraId="2860111F" w14:textId="77777777" w:rsidR="006D336E" w:rsidRPr="00A80B75" w:rsidRDefault="006D336E" w:rsidP="008940F2">
            <w:pPr>
              <w:jc w:val="both"/>
              <w:rPr>
                <w:rFonts w:ascii="Times New Roman" w:hAnsi="Times New Roman" w:cs="Times New Roman"/>
                <w:b/>
              </w:rPr>
            </w:pPr>
          </w:p>
        </w:tc>
        <w:tc>
          <w:tcPr>
            <w:tcW w:w="2834" w:type="dxa"/>
          </w:tcPr>
          <w:p w14:paraId="087DADC1" w14:textId="77777777" w:rsidR="006D336E" w:rsidRPr="00A80B75" w:rsidRDefault="006D336E" w:rsidP="008940F2">
            <w:pPr>
              <w:jc w:val="both"/>
              <w:rPr>
                <w:rFonts w:ascii="Times New Roman" w:hAnsi="Times New Roman" w:cs="Times New Roman"/>
                <w:b/>
              </w:rPr>
            </w:pPr>
          </w:p>
        </w:tc>
      </w:tr>
      <w:tr w:rsidR="006D336E" w:rsidRPr="00A80B75" w14:paraId="51387A2F" w14:textId="77777777" w:rsidTr="001F0C87">
        <w:tc>
          <w:tcPr>
            <w:tcW w:w="709" w:type="dxa"/>
            <w:gridSpan w:val="2"/>
          </w:tcPr>
          <w:p w14:paraId="2C02F8E2" w14:textId="77777777" w:rsidR="006D336E" w:rsidRPr="00A80B75" w:rsidRDefault="006D336E" w:rsidP="008940F2">
            <w:pPr>
              <w:jc w:val="both"/>
              <w:rPr>
                <w:rFonts w:ascii="Times New Roman" w:hAnsi="Times New Roman" w:cs="Times New Roman"/>
                <w:b/>
              </w:rPr>
            </w:pPr>
          </w:p>
        </w:tc>
        <w:tc>
          <w:tcPr>
            <w:tcW w:w="3975" w:type="dxa"/>
          </w:tcPr>
          <w:p w14:paraId="0912CC93" w14:textId="38A4D143"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xml:space="preserve">a) vezan uz predmet nabave, odnosno grupu predmeta nabave, ako se traži dokaz </w:t>
            </w:r>
            <w:r w:rsidRPr="00A80B75">
              <w:rPr>
                <w:rFonts w:ascii="Times New Roman" w:eastAsia="Times New Roman" w:hAnsi="Times New Roman" w:cs="Times New Roman"/>
                <w:color w:val="000000"/>
              </w:rPr>
              <w:lastRenderedPageBreak/>
              <w:t>o izvršenju istog ili sličnog, odnosno istih ili sličnih ugovora kao što je predmet nabave, odnosno grupi predmeta nabave (članak 9. stavak 4. Uredbe)</w:t>
            </w:r>
          </w:p>
        </w:tc>
        <w:tc>
          <w:tcPr>
            <w:tcW w:w="1265" w:type="dxa"/>
            <w:gridSpan w:val="2"/>
          </w:tcPr>
          <w:p w14:paraId="313EC80B" w14:textId="77777777" w:rsidR="006D336E" w:rsidRPr="00A80B75" w:rsidRDefault="006D336E" w:rsidP="008940F2">
            <w:pPr>
              <w:jc w:val="both"/>
              <w:rPr>
                <w:rFonts w:ascii="Times New Roman" w:hAnsi="Times New Roman" w:cs="Times New Roman"/>
                <w:b/>
              </w:rPr>
            </w:pPr>
          </w:p>
        </w:tc>
        <w:tc>
          <w:tcPr>
            <w:tcW w:w="2834" w:type="dxa"/>
          </w:tcPr>
          <w:p w14:paraId="508D2104" w14:textId="77777777" w:rsidR="006D336E" w:rsidRPr="00A80B75" w:rsidRDefault="006D336E" w:rsidP="008940F2">
            <w:pPr>
              <w:jc w:val="both"/>
              <w:rPr>
                <w:rFonts w:ascii="Times New Roman" w:hAnsi="Times New Roman" w:cs="Times New Roman"/>
                <w:b/>
              </w:rPr>
            </w:pPr>
          </w:p>
        </w:tc>
      </w:tr>
      <w:tr w:rsidR="006D336E" w:rsidRPr="00A80B75" w14:paraId="220DE7FB" w14:textId="77777777" w:rsidTr="001F0C87">
        <w:tc>
          <w:tcPr>
            <w:tcW w:w="709" w:type="dxa"/>
            <w:gridSpan w:val="2"/>
          </w:tcPr>
          <w:p w14:paraId="7EB42DD8" w14:textId="77777777" w:rsidR="006D336E" w:rsidRPr="00A80B75" w:rsidRDefault="006D336E" w:rsidP="008940F2">
            <w:pPr>
              <w:jc w:val="both"/>
              <w:rPr>
                <w:rFonts w:ascii="Times New Roman" w:hAnsi="Times New Roman" w:cs="Times New Roman"/>
                <w:b/>
              </w:rPr>
            </w:pPr>
          </w:p>
        </w:tc>
        <w:tc>
          <w:tcPr>
            <w:tcW w:w="3975" w:type="dxa"/>
          </w:tcPr>
          <w:p w14:paraId="614FB054" w14:textId="25FCD560"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1265" w:type="dxa"/>
            <w:gridSpan w:val="2"/>
          </w:tcPr>
          <w:p w14:paraId="492C5FE8" w14:textId="77777777" w:rsidR="006D336E" w:rsidRPr="00A80B75" w:rsidRDefault="006D336E" w:rsidP="008940F2">
            <w:pPr>
              <w:jc w:val="both"/>
              <w:rPr>
                <w:rFonts w:ascii="Times New Roman" w:hAnsi="Times New Roman" w:cs="Times New Roman"/>
                <w:b/>
              </w:rPr>
            </w:pPr>
          </w:p>
        </w:tc>
        <w:tc>
          <w:tcPr>
            <w:tcW w:w="2834" w:type="dxa"/>
          </w:tcPr>
          <w:p w14:paraId="46681582" w14:textId="77777777" w:rsidR="006D336E" w:rsidRPr="00A80B75" w:rsidRDefault="006D336E" w:rsidP="008940F2">
            <w:pPr>
              <w:jc w:val="both"/>
              <w:rPr>
                <w:rFonts w:ascii="Times New Roman" w:hAnsi="Times New Roman" w:cs="Times New Roman"/>
                <w:b/>
              </w:rPr>
            </w:pPr>
          </w:p>
        </w:tc>
      </w:tr>
      <w:tr w:rsidR="006D336E" w:rsidRPr="00A80B75" w14:paraId="0A721C56" w14:textId="77777777" w:rsidTr="001F0C87">
        <w:tc>
          <w:tcPr>
            <w:tcW w:w="709" w:type="dxa"/>
            <w:gridSpan w:val="2"/>
          </w:tcPr>
          <w:p w14:paraId="0A89542A" w14:textId="77777777" w:rsidR="006D336E" w:rsidRPr="00A80B75" w:rsidRDefault="006D336E" w:rsidP="008940F2">
            <w:pPr>
              <w:jc w:val="both"/>
              <w:rPr>
                <w:rFonts w:ascii="Times New Roman" w:hAnsi="Times New Roman" w:cs="Times New Roman"/>
                <w:b/>
              </w:rPr>
            </w:pPr>
          </w:p>
        </w:tc>
        <w:tc>
          <w:tcPr>
            <w:tcW w:w="3975" w:type="dxa"/>
          </w:tcPr>
          <w:p w14:paraId="516E89C7" w14:textId="6F929C23"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1265" w:type="dxa"/>
            <w:gridSpan w:val="2"/>
          </w:tcPr>
          <w:p w14:paraId="18A86BD1" w14:textId="77777777" w:rsidR="006D336E" w:rsidRPr="00A80B75" w:rsidRDefault="006D336E" w:rsidP="008940F2">
            <w:pPr>
              <w:jc w:val="both"/>
              <w:rPr>
                <w:rFonts w:ascii="Times New Roman" w:hAnsi="Times New Roman" w:cs="Times New Roman"/>
                <w:b/>
              </w:rPr>
            </w:pPr>
          </w:p>
        </w:tc>
        <w:tc>
          <w:tcPr>
            <w:tcW w:w="2834" w:type="dxa"/>
          </w:tcPr>
          <w:p w14:paraId="103CE035" w14:textId="77777777" w:rsidR="006D336E" w:rsidRPr="00A80B75" w:rsidRDefault="006D336E" w:rsidP="008940F2">
            <w:pPr>
              <w:jc w:val="both"/>
              <w:rPr>
                <w:rFonts w:ascii="Times New Roman" w:hAnsi="Times New Roman" w:cs="Times New Roman"/>
                <w:b/>
              </w:rPr>
            </w:pPr>
          </w:p>
        </w:tc>
      </w:tr>
      <w:tr w:rsidR="006D336E" w:rsidRPr="00A80B75" w14:paraId="0C51FDA8" w14:textId="77777777" w:rsidTr="001F0C87">
        <w:tc>
          <w:tcPr>
            <w:tcW w:w="709" w:type="dxa"/>
            <w:gridSpan w:val="2"/>
          </w:tcPr>
          <w:p w14:paraId="56B5C2DE" w14:textId="52C4EEE1" w:rsidR="006D336E" w:rsidRPr="00A80B75" w:rsidRDefault="006D336E" w:rsidP="008940F2">
            <w:pPr>
              <w:jc w:val="both"/>
              <w:rPr>
                <w:rFonts w:ascii="Times New Roman" w:hAnsi="Times New Roman" w:cs="Times New Roman"/>
                <w:b/>
              </w:rPr>
            </w:pPr>
          </w:p>
        </w:tc>
        <w:tc>
          <w:tcPr>
            <w:tcW w:w="3975" w:type="dxa"/>
          </w:tcPr>
          <w:p w14:paraId="16019E43" w14:textId="667CE9DE" w:rsidR="006D336E" w:rsidRPr="00A80B75" w:rsidRDefault="006D336E"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1265" w:type="dxa"/>
            <w:gridSpan w:val="2"/>
          </w:tcPr>
          <w:p w14:paraId="57211B1F" w14:textId="77777777" w:rsidR="006D336E" w:rsidRPr="00A80B75" w:rsidRDefault="006D336E" w:rsidP="008940F2">
            <w:pPr>
              <w:jc w:val="both"/>
              <w:rPr>
                <w:rFonts w:ascii="Times New Roman" w:hAnsi="Times New Roman" w:cs="Times New Roman"/>
                <w:b/>
              </w:rPr>
            </w:pPr>
          </w:p>
        </w:tc>
        <w:tc>
          <w:tcPr>
            <w:tcW w:w="2834" w:type="dxa"/>
          </w:tcPr>
          <w:p w14:paraId="2C1A699A" w14:textId="7D16E6E9" w:rsidR="006D336E" w:rsidRPr="00A80B75" w:rsidRDefault="006D336E" w:rsidP="008940F2">
            <w:pPr>
              <w:jc w:val="both"/>
              <w:rPr>
                <w:rFonts w:ascii="Times New Roman" w:hAnsi="Times New Roman" w:cs="Times New Roman"/>
                <w:i/>
              </w:rPr>
            </w:pPr>
          </w:p>
        </w:tc>
      </w:tr>
      <w:tr w:rsidR="006D336E" w:rsidRPr="00A80B75" w14:paraId="68AE6243" w14:textId="77777777" w:rsidTr="001F0C87">
        <w:tc>
          <w:tcPr>
            <w:tcW w:w="709" w:type="dxa"/>
            <w:gridSpan w:val="2"/>
          </w:tcPr>
          <w:p w14:paraId="407CDF29" w14:textId="190FD9FB"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6124CCED" w14:textId="77777777" w:rsidR="006D336E" w:rsidRPr="00A80B75" w:rsidRDefault="006D336E"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780F4858" w14:textId="5BD693C9"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hAnsi="Times New Roman" w:cs="Times New Roman"/>
                <w:i/>
              </w:rPr>
              <w:t>Ako se ne sklapa okvirni sporazum, odgovoriti N/P</w:t>
            </w:r>
          </w:p>
        </w:tc>
        <w:tc>
          <w:tcPr>
            <w:tcW w:w="1265" w:type="dxa"/>
            <w:gridSpan w:val="2"/>
          </w:tcPr>
          <w:p w14:paraId="7D5745BC" w14:textId="77777777" w:rsidR="006D336E" w:rsidRPr="00A80B75" w:rsidRDefault="006D336E" w:rsidP="008940F2">
            <w:pPr>
              <w:jc w:val="both"/>
              <w:rPr>
                <w:rFonts w:ascii="Times New Roman" w:hAnsi="Times New Roman" w:cs="Times New Roman"/>
                <w:b/>
              </w:rPr>
            </w:pPr>
          </w:p>
        </w:tc>
        <w:tc>
          <w:tcPr>
            <w:tcW w:w="2834" w:type="dxa"/>
          </w:tcPr>
          <w:p w14:paraId="181B418C" w14:textId="77777777" w:rsidR="006D336E" w:rsidRPr="00A80B75" w:rsidRDefault="006D336E" w:rsidP="008940F2">
            <w:pPr>
              <w:jc w:val="both"/>
              <w:rPr>
                <w:rFonts w:ascii="Times New Roman" w:hAnsi="Times New Roman" w:cs="Times New Roman"/>
                <w:b/>
              </w:rPr>
            </w:pPr>
          </w:p>
        </w:tc>
      </w:tr>
      <w:tr w:rsidR="006D336E" w:rsidRPr="00A80B75" w14:paraId="4C89F2E8" w14:textId="77777777" w:rsidTr="001F0C87">
        <w:tc>
          <w:tcPr>
            <w:tcW w:w="709" w:type="dxa"/>
            <w:gridSpan w:val="2"/>
          </w:tcPr>
          <w:p w14:paraId="04FC8C58" w14:textId="04BEE00F"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51F0713E" w14:textId="77777777" w:rsidR="006D336E" w:rsidRPr="00A80B75" w:rsidRDefault="006D336E"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10352E98" w14:textId="77777777"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1D89C254" w14:textId="4894673B" w:rsidR="006D336E" w:rsidRPr="00A80B75" w:rsidRDefault="006D336E"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tc>
        <w:tc>
          <w:tcPr>
            <w:tcW w:w="1265" w:type="dxa"/>
            <w:gridSpan w:val="2"/>
          </w:tcPr>
          <w:p w14:paraId="48F0D8D2" w14:textId="77777777" w:rsidR="006D336E" w:rsidRPr="00A80B75" w:rsidRDefault="006D336E" w:rsidP="008940F2">
            <w:pPr>
              <w:jc w:val="both"/>
              <w:rPr>
                <w:rFonts w:ascii="Times New Roman" w:hAnsi="Times New Roman" w:cs="Times New Roman"/>
                <w:b/>
              </w:rPr>
            </w:pPr>
          </w:p>
        </w:tc>
        <w:tc>
          <w:tcPr>
            <w:tcW w:w="2834" w:type="dxa"/>
          </w:tcPr>
          <w:p w14:paraId="5ABAD4FE" w14:textId="77777777" w:rsidR="006D336E" w:rsidRPr="00A80B75" w:rsidRDefault="006D336E" w:rsidP="008940F2">
            <w:pPr>
              <w:jc w:val="both"/>
              <w:rPr>
                <w:rFonts w:ascii="Times New Roman" w:hAnsi="Times New Roman" w:cs="Times New Roman"/>
                <w:b/>
              </w:rPr>
            </w:pPr>
          </w:p>
        </w:tc>
      </w:tr>
      <w:tr w:rsidR="006D336E" w:rsidRPr="00A80B75" w14:paraId="7B9B90A0" w14:textId="77777777" w:rsidTr="001F0C87">
        <w:tc>
          <w:tcPr>
            <w:tcW w:w="709" w:type="dxa"/>
            <w:gridSpan w:val="2"/>
          </w:tcPr>
          <w:p w14:paraId="30B62BDF" w14:textId="64A7AB52" w:rsidR="006D336E" w:rsidRPr="00A80B75" w:rsidRDefault="006D336E"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1A08398C" w14:textId="77777777" w:rsidR="006D336E" w:rsidRPr="00A80B75" w:rsidRDefault="006D336E"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57BDD2C4" w14:textId="77777777" w:rsidR="006D336E" w:rsidRPr="00A80B75" w:rsidRDefault="006D336E" w:rsidP="008940F2">
            <w:pPr>
              <w:pStyle w:val="t-9-8"/>
              <w:shd w:val="clear" w:color="auto" w:fill="FFFFFF"/>
              <w:spacing w:before="0" w:beforeAutospacing="0" w:after="0" w:afterAutospacing="0"/>
              <w:jc w:val="both"/>
              <w:textAlignment w:val="baseline"/>
              <w:rPr>
                <w:color w:val="000000"/>
                <w:sz w:val="22"/>
                <w:szCs w:val="22"/>
                <w:shd w:val="clear" w:color="auto" w:fill="FFFFFF"/>
              </w:rPr>
            </w:pPr>
          </w:p>
        </w:tc>
        <w:tc>
          <w:tcPr>
            <w:tcW w:w="1265" w:type="dxa"/>
            <w:gridSpan w:val="2"/>
          </w:tcPr>
          <w:p w14:paraId="284B915B" w14:textId="77777777" w:rsidR="006D336E" w:rsidRPr="00A80B75" w:rsidRDefault="006D336E" w:rsidP="008940F2">
            <w:pPr>
              <w:jc w:val="both"/>
              <w:rPr>
                <w:rFonts w:ascii="Times New Roman" w:hAnsi="Times New Roman" w:cs="Times New Roman"/>
                <w:b/>
              </w:rPr>
            </w:pPr>
          </w:p>
        </w:tc>
        <w:tc>
          <w:tcPr>
            <w:tcW w:w="2834" w:type="dxa"/>
          </w:tcPr>
          <w:p w14:paraId="761415F7" w14:textId="77777777" w:rsidR="006D336E" w:rsidRPr="00A80B75" w:rsidRDefault="006D336E" w:rsidP="008940F2">
            <w:pPr>
              <w:jc w:val="both"/>
              <w:rPr>
                <w:rFonts w:ascii="Times New Roman" w:hAnsi="Times New Roman" w:cs="Times New Roman"/>
                <w:b/>
              </w:rPr>
            </w:pPr>
          </w:p>
        </w:tc>
      </w:tr>
      <w:tr w:rsidR="00FB3C89" w:rsidRPr="00A80B75" w14:paraId="07E09726" w14:textId="77777777" w:rsidTr="001F0C87">
        <w:tc>
          <w:tcPr>
            <w:tcW w:w="8783" w:type="dxa"/>
            <w:gridSpan w:val="6"/>
          </w:tcPr>
          <w:p w14:paraId="633897EE"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0D2963A6" w14:textId="77777777" w:rsidR="00FB3C89" w:rsidRPr="00A80B75" w:rsidRDefault="00FB3C89" w:rsidP="008940F2">
            <w:pPr>
              <w:jc w:val="both"/>
              <w:rPr>
                <w:rFonts w:ascii="Times New Roman" w:hAnsi="Times New Roman" w:cs="Times New Roman"/>
                <w:b/>
              </w:rPr>
            </w:pPr>
          </w:p>
        </w:tc>
      </w:tr>
      <w:tr w:rsidR="00FB3C89" w:rsidRPr="00A80B75" w14:paraId="54006FB9" w14:textId="77777777" w:rsidTr="001F0C87">
        <w:tc>
          <w:tcPr>
            <w:tcW w:w="709" w:type="dxa"/>
            <w:gridSpan w:val="2"/>
          </w:tcPr>
          <w:p w14:paraId="4E1336FD"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52316BDD"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4D03E2F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2926E3DD"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FB3C89" w:rsidRPr="00A80B75" w14:paraId="5E506CE2" w14:textId="77777777" w:rsidTr="001F0C87">
        <w:tc>
          <w:tcPr>
            <w:tcW w:w="709" w:type="dxa"/>
            <w:gridSpan w:val="2"/>
          </w:tcPr>
          <w:p w14:paraId="2FCAEF43"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1749BC20"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Ukoliko naručitelj zahtijeva prilaganje potvrda (certifikata) o sukladnosti gospodarskog subjekta s određenim normama osiguranja kvalitete koje izdaju neovisna tijela, u dokumentaciji za nadmetanje je uputio na sustave osiguranja kvalitete koji se temelje na odgovarajućim </w:t>
            </w:r>
            <w:r w:rsidRPr="00A80B75">
              <w:rPr>
                <w:rFonts w:ascii="Times New Roman" w:hAnsi="Times New Roman" w:cs="Times New Roman"/>
                <w:color w:val="000000"/>
                <w:shd w:val="clear" w:color="auto" w:fill="FFFFFF"/>
              </w:rPr>
              <w:lastRenderedPageBreak/>
              <w:t>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1265" w:type="dxa"/>
            <w:gridSpan w:val="2"/>
          </w:tcPr>
          <w:p w14:paraId="02C2E8DA" w14:textId="77777777" w:rsidR="00FB3C89" w:rsidRPr="00A80B75" w:rsidRDefault="00FB3C89" w:rsidP="008940F2">
            <w:pPr>
              <w:jc w:val="both"/>
              <w:rPr>
                <w:rFonts w:ascii="Times New Roman" w:hAnsi="Times New Roman" w:cs="Times New Roman"/>
                <w:b/>
              </w:rPr>
            </w:pPr>
          </w:p>
        </w:tc>
        <w:tc>
          <w:tcPr>
            <w:tcW w:w="2834" w:type="dxa"/>
          </w:tcPr>
          <w:p w14:paraId="0A6BA2C7" w14:textId="77777777" w:rsidR="00FB3C89" w:rsidRPr="00A80B75" w:rsidRDefault="00FB3C89" w:rsidP="008940F2">
            <w:pPr>
              <w:jc w:val="both"/>
              <w:rPr>
                <w:rFonts w:ascii="Times New Roman" w:hAnsi="Times New Roman" w:cs="Times New Roman"/>
                <w:b/>
              </w:rPr>
            </w:pPr>
          </w:p>
        </w:tc>
      </w:tr>
      <w:tr w:rsidR="00FB3C89" w:rsidRPr="00A80B75" w14:paraId="6FBE5409" w14:textId="77777777" w:rsidTr="001F0C87">
        <w:tc>
          <w:tcPr>
            <w:tcW w:w="709" w:type="dxa"/>
            <w:gridSpan w:val="2"/>
          </w:tcPr>
          <w:p w14:paraId="4E6DFA99"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6C33AEB3"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1265" w:type="dxa"/>
            <w:gridSpan w:val="2"/>
          </w:tcPr>
          <w:p w14:paraId="15C1F12E" w14:textId="77777777" w:rsidR="00FB3C89" w:rsidRPr="00A80B75" w:rsidRDefault="00FB3C89" w:rsidP="008940F2">
            <w:pPr>
              <w:jc w:val="both"/>
              <w:rPr>
                <w:rFonts w:ascii="Times New Roman" w:hAnsi="Times New Roman" w:cs="Times New Roman"/>
                <w:b/>
              </w:rPr>
            </w:pPr>
          </w:p>
        </w:tc>
        <w:tc>
          <w:tcPr>
            <w:tcW w:w="2834" w:type="dxa"/>
          </w:tcPr>
          <w:p w14:paraId="4C4E37C5" w14:textId="77777777" w:rsidR="00FB3C89" w:rsidRPr="00A80B75" w:rsidRDefault="00FB3C89" w:rsidP="008940F2">
            <w:pPr>
              <w:jc w:val="both"/>
              <w:rPr>
                <w:rFonts w:ascii="Times New Roman" w:hAnsi="Times New Roman" w:cs="Times New Roman"/>
                <w:b/>
              </w:rPr>
            </w:pPr>
          </w:p>
        </w:tc>
      </w:tr>
      <w:tr w:rsidR="00FB3C89" w:rsidRPr="00A80B75" w14:paraId="5D4B6A33" w14:textId="77777777" w:rsidTr="001F0C87">
        <w:tc>
          <w:tcPr>
            <w:tcW w:w="709" w:type="dxa"/>
            <w:gridSpan w:val="2"/>
          </w:tcPr>
          <w:p w14:paraId="73AAC47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793F27E5"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1265" w:type="dxa"/>
            <w:gridSpan w:val="2"/>
          </w:tcPr>
          <w:p w14:paraId="06EA7E58" w14:textId="77777777" w:rsidR="00FB3C89" w:rsidRPr="00A80B75" w:rsidRDefault="00FB3C89" w:rsidP="008940F2">
            <w:pPr>
              <w:jc w:val="both"/>
              <w:rPr>
                <w:rFonts w:ascii="Times New Roman" w:hAnsi="Times New Roman" w:cs="Times New Roman"/>
                <w:b/>
              </w:rPr>
            </w:pPr>
          </w:p>
        </w:tc>
        <w:tc>
          <w:tcPr>
            <w:tcW w:w="2834" w:type="dxa"/>
          </w:tcPr>
          <w:p w14:paraId="6CFDBD13" w14:textId="77777777" w:rsidR="00FB3C89" w:rsidRPr="00A80B75" w:rsidRDefault="00FB3C89" w:rsidP="008940F2">
            <w:pPr>
              <w:jc w:val="both"/>
              <w:rPr>
                <w:rFonts w:ascii="Times New Roman" w:hAnsi="Times New Roman" w:cs="Times New Roman"/>
                <w:b/>
              </w:rPr>
            </w:pPr>
          </w:p>
        </w:tc>
      </w:tr>
      <w:tr w:rsidR="00FB3C89" w:rsidRPr="00A80B75" w14:paraId="41BBDCD9" w14:textId="77777777" w:rsidTr="001F0C87">
        <w:tc>
          <w:tcPr>
            <w:tcW w:w="709" w:type="dxa"/>
            <w:gridSpan w:val="2"/>
          </w:tcPr>
          <w:p w14:paraId="313620BD"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0492AFF5"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tc>
        <w:tc>
          <w:tcPr>
            <w:tcW w:w="1265" w:type="dxa"/>
            <w:gridSpan w:val="2"/>
          </w:tcPr>
          <w:p w14:paraId="0A74ED73" w14:textId="77777777" w:rsidR="00FB3C89" w:rsidRPr="00A80B75" w:rsidRDefault="00FB3C89" w:rsidP="008940F2">
            <w:pPr>
              <w:jc w:val="both"/>
              <w:rPr>
                <w:rFonts w:ascii="Times New Roman" w:hAnsi="Times New Roman" w:cs="Times New Roman"/>
                <w:b/>
              </w:rPr>
            </w:pPr>
          </w:p>
        </w:tc>
        <w:tc>
          <w:tcPr>
            <w:tcW w:w="2834" w:type="dxa"/>
          </w:tcPr>
          <w:p w14:paraId="42C60508" w14:textId="77777777" w:rsidR="00FB3C89" w:rsidRPr="00A80B75" w:rsidRDefault="00FB3C89" w:rsidP="008940F2">
            <w:pPr>
              <w:jc w:val="both"/>
              <w:rPr>
                <w:rFonts w:ascii="Times New Roman" w:hAnsi="Times New Roman" w:cs="Times New Roman"/>
                <w:b/>
              </w:rPr>
            </w:pPr>
          </w:p>
        </w:tc>
      </w:tr>
      <w:tr w:rsidR="00FB3C89" w:rsidRPr="00A80B75" w14:paraId="74EF05E5" w14:textId="77777777" w:rsidTr="001F0C87">
        <w:tc>
          <w:tcPr>
            <w:tcW w:w="8783" w:type="dxa"/>
            <w:gridSpan w:val="6"/>
          </w:tcPr>
          <w:p w14:paraId="5F143B9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263FB427" w14:textId="77777777" w:rsidR="00FB3C89" w:rsidRPr="00A80B75" w:rsidRDefault="00FB3C89" w:rsidP="008940F2">
            <w:pPr>
              <w:jc w:val="both"/>
              <w:rPr>
                <w:rFonts w:ascii="Times New Roman" w:hAnsi="Times New Roman" w:cs="Times New Roman"/>
                <w:b/>
              </w:rPr>
            </w:pPr>
          </w:p>
        </w:tc>
      </w:tr>
      <w:tr w:rsidR="00FB3C89" w:rsidRPr="00A80B75" w14:paraId="5FA2F7A3" w14:textId="77777777" w:rsidTr="001F0C87">
        <w:tc>
          <w:tcPr>
            <w:tcW w:w="709" w:type="dxa"/>
            <w:gridSpan w:val="2"/>
          </w:tcPr>
          <w:p w14:paraId="10C21835"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01276008"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5E9BBDE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17D19DE4"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FB3C89" w:rsidRPr="00A80B75" w14:paraId="352259D2" w14:textId="77777777" w:rsidTr="001F0C87">
        <w:tc>
          <w:tcPr>
            <w:tcW w:w="709" w:type="dxa"/>
            <w:gridSpan w:val="2"/>
          </w:tcPr>
          <w:p w14:paraId="0A0310D1"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1. </w:t>
            </w:r>
          </w:p>
        </w:tc>
        <w:tc>
          <w:tcPr>
            <w:tcW w:w="3975" w:type="dxa"/>
          </w:tcPr>
          <w:p w14:paraId="32A8EB48"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1265" w:type="dxa"/>
            <w:gridSpan w:val="2"/>
          </w:tcPr>
          <w:p w14:paraId="1556FC54" w14:textId="77777777" w:rsidR="00FB3C89" w:rsidRPr="00A80B75" w:rsidRDefault="00FB3C89" w:rsidP="008940F2">
            <w:pPr>
              <w:jc w:val="both"/>
              <w:rPr>
                <w:rFonts w:ascii="Times New Roman" w:hAnsi="Times New Roman" w:cs="Times New Roman"/>
              </w:rPr>
            </w:pPr>
          </w:p>
        </w:tc>
        <w:tc>
          <w:tcPr>
            <w:tcW w:w="2834" w:type="dxa"/>
          </w:tcPr>
          <w:p w14:paraId="451AEDD2" w14:textId="77777777" w:rsidR="00FB3C89" w:rsidRPr="00A80B75" w:rsidRDefault="00FB3C89" w:rsidP="008940F2">
            <w:pPr>
              <w:jc w:val="both"/>
              <w:rPr>
                <w:rFonts w:ascii="Times New Roman" w:hAnsi="Times New Roman" w:cs="Times New Roman"/>
              </w:rPr>
            </w:pPr>
          </w:p>
        </w:tc>
      </w:tr>
      <w:tr w:rsidR="00FB3C89" w:rsidRPr="00A80B75" w14:paraId="357F1B7E" w14:textId="77777777" w:rsidTr="001F0C87">
        <w:tc>
          <w:tcPr>
            <w:tcW w:w="709" w:type="dxa"/>
            <w:gridSpan w:val="2"/>
          </w:tcPr>
          <w:p w14:paraId="01DCA08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75" w:type="dxa"/>
          </w:tcPr>
          <w:p w14:paraId="08077A0B"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Kriterij odabira je:</w:t>
            </w:r>
          </w:p>
        </w:tc>
        <w:tc>
          <w:tcPr>
            <w:tcW w:w="1265" w:type="dxa"/>
            <w:gridSpan w:val="2"/>
          </w:tcPr>
          <w:p w14:paraId="21E1BC69" w14:textId="77777777" w:rsidR="00FB3C89" w:rsidRPr="00A80B75" w:rsidRDefault="00FB3C89" w:rsidP="008940F2">
            <w:pPr>
              <w:jc w:val="both"/>
              <w:rPr>
                <w:rFonts w:ascii="Times New Roman" w:hAnsi="Times New Roman" w:cs="Times New Roman"/>
              </w:rPr>
            </w:pPr>
          </w:p>
        </w:tc>
        <w:tc>
          <w:tcPr>
            <w:tcW w:w="2834" w:type="dxa"/>
          </w:tcPr>
          <w:p w14:paraId="6C05CC64" w14:textId="77777777" w:rsidR="00FB3C89" w:rsidRPr="00A80B75" w:rsidRDefault="00FB3C89" w:rsidP="008940F2">
            <w:pPr>
              <w:jc w:val="both"/>
              <w:rPr>
                <w:rFonts w:ascii="Times New Roman" w:hAnsi="Times New Roman" w:cs="Times New Roman"/>
              </w:rPr>
            </w:pPr>
          </w:p>
        </w:tc>
      </w:tr>
      <w:tr w:rsidR="00FB3C89" w:rsidRPr="00A80B75" w14:paraId="243220C5" w14:textId="77777777" w:rsidTr="001F0C87">
        <w:tc>
          <w:tcPr>
            <w:tcW w:w="709" w:type="dxa"/>
            <w:gridSpan w:val="2"/>
          </w:tcPr>
          <w:p w14:paraId="684E7614" w14:textId="77777777" w:rsidR="00FB3C89" w:rsidRPr="00A80B75" w:rsidRDefault="00FB3C89" w:rsidP="008940F2">
            <w:pPr>
              <w:jc w:val="both"/>
              <w:rPr>
                <w:rFonts w:ascii="Times New Roman" w:hAnsi="Times New Roman" w:cs="Times New Roman"/>
              </w:rPr>
            </w:pPr>
          </w:p>
        </w:tc>
        <w:tc>
          <w:tcPr>
            <w:tcW w:w="3975" w:type="dxa"/>
          </w:tcPr>
          <w:p w14:paraId="2514DE25"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1265" w:type="dxa"/>
            <w:gridSpan w:val="2"/>
          </w:tcPr>
          <w:p w14:paraId="2C9AF51A" w14:textId="77777777" w:rsidR="00FB3C89" w:rsidRPr="00A80B75" w:rsidRDefault="00FB3C89" w:rsidP="008940F2">
            <w:pPr>
              <w:jc w:val="both"/>
              <w:rPr>
                <w:rFonts w:ascii="Times New Roman" w:hAnsi="Times New Roman" w:cs="Times New Roman"/>
              </w:rPr>
            </w:pPr>
          </w:p>
        </w:tc>
        <w:tc>
          <w:tcPr>
            <w:tcW w:w="2834" w:type="dxa"/>
          </w:tcPr>
          <w:p w14:paraId="4FB9C11C" w14:textId="77777777" w:rsidR="00FB3C89" w:rsidRPr="00A80B75" w:rsidRDefault="00FB3C89" w:rsidP="008940F2">
            <w:pPr>
              <w:jc w:val="both"/>
              <w:rPr>
                <w:rFonts w:ascii="Times New Roman" w:hAnsi="Times New Roman" w:cs="Times New Roman"/>
              </w:rPr>
            </w:pPr>
          </w:p>
        </w:tc>
      </w:tr>
      <w:tr w:rsidR="00FB3C89" w:rsidRPr="00A80B75" w14:paraId="3D036113" w14:textId="77777777" w:rsidTr="001F0C87">
        <w:tc>
          <w:tcPr>
            <w:tcW w:w="709" w:type="dxa"/>
            <w:gridSpan w:val="2"/>
          </w:tcPr>
          <w:p w14:paraId="321FF7FD" w14:textId="77777777" w:rsidR="00FB3C89" w:rsidRPr="00A80B75" w:rsidRDefault="00FB3C89" w:rsidP="008940F2">
            <w:pPr>
              <w:jc w:val="both"/>
              <w:rPr>
                <w:rFonts w:ascii="Times New Roman" w:hAnsi="Times New Roman" w:cs="Times New Roman"/>
              </w:rPr>
            </w:pPr>
          </w:p>
        </w:tc>
        <w:tc>
          <w:tcPr>
            <w:tcW w:w="3975" w:type="dxa"/>
          </w:tcPr>
          <w:p w14:paraId="0F797742"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1265" w:type="dxa"/>
            <w:gridSpan w:val="2"/>
          </w:tcPr>
          <w:p w14:paraId="41E0EA5B" w14:textId="77777777" w:rsidR="00FB3C89" w:rsidRPr="00A80B75" w:rsidRDefault="00FB3C89" w:rsidP="008940F2">
            <w:pPr>
              <w:jc w:val="both"/>
              <w:rPr>
                <w:rFonts w:ascii="Times New Roman" w:hAnsi="Times New Roman" w:cs="Times New Roman"/>
              </w:rPr>
            </w:pPr>
          </w:p>
        </w:tc>
        <w:tc>
          <w:tcPr>
            <w:tcW w:w="2834" w:type="dxa"/>
          </w:tcPr>
          <w:p w14:paraId="6C8B748E" w14:textId="77777777" w:rsidR="00FB3C89" w:rsidRPr="00A80B75" w:rsidRDefault="00FB3C89" w:rsidP="008940F2">
            <w:pPr>
              <w:jc w:val="both"/>
              <w:rPr>
                <w:rFonts w:ascii="Times New Roman" w:hAnsi="Times New Roman" w:cs="Times New Roman"/>
              </w:rPr>
            </w:pPr>
          </w:p>
        </w:tc>
      </w:tr>
      <w:tr w:rsidR="00FB3C89" w:rsidRPr="00A80B75" w14:paraId="78DBB763" w14:textId="77777777" w:rsidTr="001F0C87">
        <w:tc>
          <w:tcPr>
            <w:tcW w:w="709" w:type="dxa"/>
            <w:gridSpan w:val="2"/>
          </w:tcPr>
          <w:p w14:paraId="45AFE88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3. </w:t>
            </w:r>
          </w:p>
        </w:tc>
        <w:tc>
          <w:tcPr>
            <w:tcW w:w="3975" w:type="dxa"/>
          </w:tcPr>
          <w:p w14:paraId="08792A1D"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Ako se odabire ekonomski najpovoljnija ponuda, 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1265" w:type="dxa"/>
            <w:gridSpan w:val="2"/>
          </w:tcPr>
          <w:p w14:paraId="2B51598D" w14:textId="77777777" w:rsidR="00FB3C89" w:rsidRPr="00A80B75" w:rsidRDefault="00FB3C89" w:rsidP="008940F2">
            <w:pPr>
              <w:jc w:val="both"/>
              <w:rPr>
                <w:rFonts w:ascii="Times New Roman" w:hAnsi="Times New Roman" w:cs="Times New Roman"/>
              </w:rPr>
            </w:pPr>
          </w:p>
        </w:tc>
        <w:tc>
          <w:tcPr>
            <w:tcW w:w="2834" w:type="dxa"/>
          </w:tcPr>
          <w:p w14:paraId="6AE546D8" w14:textId="77777777" w:rsidR="00FB3C89" w:rsidRPr="00A80B75" w:rsidRDefault="00FB3C89" w:rsidP="008940F2">
            <w:pPr>
              <w:jc w:val="both"/>
              <w:rPr>
                <w:rFonts w:ascii="Times New Roman" w:hAnsi="Times New Roman" w:cs="Times New Roman"/>
              </w:rPr>
            </w:pPr>
          </w:p>
        </w:tc>
      </w:tr>
      <w:tr w:rsidR="00FB3C89" w:rsidRPr="00A80B75" w14:paraId="2C89AE75" w14:textId="77777777" w:rsidTr="001F0C87">
        <w:tc>
          <w:tcPr>
            <w:tcW w:w="709" w:type="dxa"/>
            <w:gridSpan w:val="2"/>
          </w:tcPr>
          <w:p w14:paraId="201758F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4. </w:t>
            </w:r>
          </w:p>
        </w:tc>
        <w:tc>
          <w:tcPr>
            <w:tcW w:w="3975" w:type="dxa"/>
          </w:tcPr>
          <w:p w14:paraId="3ABCA2EB" w14:textId="16D82F95" w:rsidR="00FB3C89" w:rsidRPr="00A80B75" w:rsidRDefault="00FB3C8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 da</w:t>
            </w:r>
            <w:r w:rsidR="006D336E" w:rsidRPr="00A80B75">
              <w:rPr>
                <w:rFonts w:ascii="Times New Roman" w:hAnsi="Times New Roman" w:cs="Times New Roman"/>
                <w:color w:val="000000"/>
                <w:shd w:val="clear" w:color="auto" w:fill="FFFFFF"/>
              </w:rPr>
              <w:t>:</w:t>
            </w:r>
          </w:p>
        </w:tc>
        <w:tc>
          <w:tcPr>
            <w:tcW w:w="1265" w:type="dxa"/>
            <w:gridSpan w:val="2"/>
          </w:tcPr>
          <w:p w14:paraId="71C2EB22" w14:textId="77777777" w:rsidR="00FB3C89" w:rsidRPr="00A80B75" w:rsidRDefault="00FB3C89" w:rsidP="008940F2">
            <w:pPr>
              <w:jc w:val="both"/>
              <w:rPr>
                <w:rFonts w:ascii="Times New Roman" w:hAnsi="Times New Roman" w:cs="Times New Roman"/>
              </w:rPr>
            </w:pPr>
          </w:p>
        </w:tc>
        <w:tc>
          <w:tcPr>
            <w:tcW w:w="2834" w:type="dxa"/>
          </w:tcPr>
          <w:p w14:paraId="5DC3686B" w14:textId="77777777" w:rsidR="00FB3C89" w:rsidRPr="00A80B75" w:rsidRDefault="00FB3C89" w:rsidP="008940F2">
            <w:pPr>
              <w:jc w:val="both"/>
              <w:rPr>
                <w:rFonts w:ascii="Times New Roman" w:hAnsi="Times New Roman" w:cs="Times New Roman"/>
              </w:rPr>
            </w:pPr>
          </w:p>
        </w:tc>
      </w:tr>
      <w:tr w:rsidR="00FB3C89" w:rsidRPr="00A80B75" w14:paraId="13D9B8D2" w14:textId="77777777" w:rsidTr="001F0C87">
        <w:tc>
          <w:tcPr>
            <w:tcW w:w="709" w:type="dxa"/>
            <w:gridSpan w:val="2"/>
          </w:tcPr>
          <w:p w14:paraId="38F69353" w14:textId="77777777" w:rsidR="00FB3C89" w:rsidRPr="00A80B75" w:rsidRDefault="00FB3C89" w:rsidP="008940F2">
            <w:pPr>
              <w:jc w:val="both"/>
              <w:rPr>
                <w:rFonts w:ascii="Times New Roman" w:hAnsi="Times New Roman" w:cs="Times New Roman"/>
              </w:rPr>
            </w:pPr>
          </w:p>
        </w:tc>
        <w:tc>
          <w:tcPr>
            <w:tcW w:w="3975" w:type="dxa"/>
          </w:tcPr>
          <w:p w14:paraId="667EA24E"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1265" w:type="dxa"/>
            <w:gridSpan w:val="2"/>
          </w:tcPr>
          <w:p w14:paraId="23256B4C" w14:textId="77777777" w:rsidR="00FB3C89" w:rsidRPr="00A80B75" w:rsidRDefault="00FB3C89" w:rsidP="008940F2">
            <w:pPr>
              <w:jc w:val="both"/>
              <w:rPr>
                <w:rFonts w:ascii="Times New Roman" w:hAnsi="Times New Roman" w:cs="Times New Roman"/>
              </w:rPr>
            </w:pPr>
          </w:p>
        </w:tc>
        <w:tc>
          <w:tcPr>
            <w:tcW w:w="2834" w:type="dxa"/>
          </w:tcPr>
          <w:p w14:paraId="6D91F7BB" w14:textId="77777777" w:rsidR="00FB3C89" w:rsidRPr="00A80B75" w:rsidRDefault="00FB3C89" w:rsidP="008940F2">
            <w:pPr>
              <w:jc w:val="both"/>
              <w:rPr>
                <w:rFonts w:ascii="Times New Roman" w:hAnsi="Times New Roman" w:cs="Times New Roman"/>
              </w:rPr>
            </w:pPr>
          </w:p>
        </w:tc>
      </w:tr>
      <w:tr w:rsidR="00FB3C89" w:rsidRPr="00A80B75" w14:paraId="6C3C73CA" w14:textId="77777777" w:rsidTr="001F0C87">
        <w:tc>
          <w:tcPr>
            <w:tcW w:w="709" w:type="dxa"/>
            <w:gridSpan w:val="2"/>
          </w:tcPr>
          <w:p w14:paraId="22941BBE" w14:textId="77777777" w:rsidR="00FB3C89" w:rsidRPr="00A80B75" w:rsidRDefault="00FB3C89" w:rsidP="008940F2">
            <w:pPr>
              <w:jc w:val="both"/>
              <w:rPr>
                <w:rFonts w:ascii="Times New Roman" w:hAnsi="Times New Roman" w:cs="Times New Roman"/>
              </w:rPr>
            </w:pPr>
          </w:p>
        </w:tc>
        <w:tc>
          <w:tcPr>
            <w:tcW w:w="3975" w:type="dxa"/>
          </w:tcPr>
          <w:p w14:paraId="26F91E7E" w14:textId="3B95A5FF"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 </w:t>
            </w:r>
            <w:r w:rsidR="006D336E" w:rsidRPr="00A80B75">
              <w:rPr>
                <w:rFonts w:ascii="Times New Roman" w:hAnsi="Times New Roman" w:cs="Times New Roman"/>
              </w:rPr>
              <w:t>a</w:t>
            </w:r>
            <w:r w:rsidRPr="00A80B75">
              <w:rPr>
                <w:rFonts w:ascii="Times New Roman" w:hAnsi="Times New Roman" w:cs="Times New Roman"/>
                <w:color w:val="000000"/>
                <w:shd w:val="clear" w:color="auto" w:fill="FFFFFF"/>
              </w:rPr>
              <w:t>ko prema mišljenju javnog naručitelja, iz dokazivih razloga, nije moguće navesti relativni značaj kriterija, javni naručitelj je naveo sve kriterije po redoslijedu od najvažnijeg do najmanje važnog.</w:t>
            </w:r>
          </w:p>
        </w:tc>
        <w:tc>
          <w:tcPr>
            <w:tcW w:w="1265" w:type="dxa"/>
            <w:gridSpan w:val="2"/>
          </w:tcPr>
          <w:p w14:paraId="3E1392C7" w14:textId="77777777" w:rsidR="00FB3C89" w:rsidRPr="00A80B75" w:rsidRDefault="00FB3C89" w:rsidP="008940F2">
            <w:pPr>
              <w:jc w:val="both"/>
              <w:rPr>
                <w:rFonts w:ascii="Times New Roman" w:hAnsi="Times New Roman" w:cs="Times New Roman"/>
              </w:rPr>
            </w:pPr>
          </w:p>
        </w:tc>
        <w:tc>
          <w:tcPr>
            <w:tcW w:w="2834" w:type="dxa"/>
          </w:tcPr>
          <w:p w14:paraId="0FF2AF51" w14:textId="77777777" w:rsidR="00FB3C89" w:rsidRPr="00A80B75" w:rsidRDefault="00FB3C89" w:rsidP="008940F2">
            <w:pPr>
              <w:jc w:val="both"/>
              <w:rPr>
                <w:rFonts w:ascii="Times New Roman" w:hAnsi="Times New Roman" w:cs="Times New Roman"/>
              </w:rPr>
            </w:pPr>
          </w:p>
        </w:tc>
      </w:tr>
      <w:tr w:rsidR="00FB3C89" w:rsidRPr="00A80B75" w14:paraId="76DBDF9E" w14:textId="77777777" w:rsidTr="001F0C87">
        <w:tc>
          <w:tcPr>
            <w:tcW w:w="8783" w:type="dxa"/>
            <w:gridSpan w:val="6"/>
          </w:tcPr>
          <w:p w14:paraId="66330384"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JAMSTVA</w:t>
            </w:r>
          </w:p>
          <w:p w14:paraId="4E1AD7F6" w14:textId="77777777" w:rsidR="00FB3C89" w:rsidRPr="00A80B75" w:rsidRDefault="00FB3C89" w:rsidP="008940F2">
            <w:pPr>
              <w:jc w:val="both"/>
              <w:rPr>
                <w:rFonts w:ascii="Times New Roman" w:hAnsi="Times New Roman" w:cs="Times New Roman"/>
              </w:rPr>
            </w:pPr>
          </w:p>
        </w:tc>
      </w:tr>
      <w:tr w:rsidR="00FB3C89" w:rsidRPr="00A80B75" w14:paraId="3B58DE5D" w14:textId="77777777" w:rsidTr="001F0C87">
        <w:tc>
          <w:tcPr>
            <w:tcW w:w="709" w:type="dxa"/>
            <w:gridSpan w:val="2"/>
          </w:tcPr>
          <w:p w14:paraId="6C1E95C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6C64C3FD"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70BFB2E0"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053E1FD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FB3C89" w:rsidRPr="00A80B75" w14:paraId="079BA389" w14:textId="77777777" w:rsidTr="001F0C87">
        <w:tc>
          <w:tcPr>
            <w:tcW w:w="709" w:type="dxa"/>
            <w:gridSpan w:val="2"/>
          </w:tcPr>
          <w:p w14:paraId="5B576C67"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43E6845C"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1265" w:type="dxa"/>
            <w:gridSpan w:val="2"/>
          </w:tcPr>
          <w:p w14:paraId="7D708832" w14:textId="77777777" w:rsidR="00FB3C89" w:rsidRPr="00A80B75" w:rsidRDefault="00FB3C89" w:rsidP="008940F2">
            <w:pPr>
              <w:jc w:val="both"/>
              <w:rPr>
                <w:rFonts w:ascii="Times New Roman" w:hAnsi="Times New Roman" w:cs="Times New Roman"/>
                <w:b/>
              </w:rPr>
            </w:pPr>
          </w:p>
        </w:tc>
        <w:tc>
          <w:tcPr>
            <w:tcW w:w="2834" w:type="dxa"/>
          </w:tcPr>
          <w:p w14:paraId="6125F101" w14:textId="77777777" w:rsidR="00FB3C89" w:rsidRPr="00A80B75" w:rsidRDefault="00FB3C89" w:rsidP="008940F2">
            <w:pPr>
              <w:jc w:val="both"/>
              <w:rPr>
                <w:rFonts w:ascii="Times New Roman" w:hAnsi="Times New Roman" w:cs="Times New Roman"/>
                <w:b/>
              </w:rPr>
            </w:pPr>
          </w:p>
        </w:tc>
      </w:tr>
      <w:tr w:rsidR="00FB3C89" w:rsidRPr="00A80B75" w14:paraId="06B82A29" w14:textId="77777777" w:rsidTr="001F0C87">
        <w:tc>
          <w:tcPr>
            <w:tcW w:w="709" w:type="dxa"/>
            <w:gridSpan w:val="2"/>
          </w:tcPr>
          <w:p w14:paraId="78DD6F05"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61F9121E" w14:textId="1049A9F6" w:rsidR="00FB3C89" w:rsidRPr="00A80B75" w:rsidRDefault="00FB3C89" w:rsidP="008940F2">
            <w:pPr>
              <w:jc w:val="both"/>
              <w:rPr>
                <w:rFonts w:ascii="Times New Roman" w:hAnsi="Times New Roman" w:cs="Times New Roman"/>
                <w:b/>
              </w:rPr>
            </w:pPr>
            <w:r w:rsidRPr="00A80B75">
              <w:rPr>
                <w:rFonts w:ascii="Times New Roman" w:hAnsi="Times New Roman" w:cs="Times New Roman"/>
              </w:rPr>
              <w:t xml:space="preserve">Jamstvo za ozbiljnost ponude određen je u apsolutnom iznosu koji </w:t>
            </w:r>
            <w:r w:rsidR="00D54B42" w:rsidRPr="00A80B75">
              <w:rPr>
                <w:rFonts w:ascii="Times New Roman" w:hAnsi="Times New Roman" w:cs="Times New Roman"/>
              </w:rPr>
              <w:t>nije</w:t>
            </w:r>
            <w:r w:rsidRPr="00A80B75">
              <w:rPr>
                <w:rFonts w:ascii="Times New Roman" w:hAnsi="Times New Roman" w:cs="Times New Roman"/>
              </w:rPr>
              <w:t xml:space="preserve"> viši od 5 % procijenjene vrijednosti nabave</w:t>
            </w:r>
          </w:p>
        </w:tc>
        <w:tc>
          <w:tcPr>
            <w:tcW w:w="1265" w:type="dxa"/>
            <w:gridSpan w:val="2"/>
          </w:tcPr>
          <w:p w14:paraId="2B38FA1E" w14:textId="77777777" w:rsidR="00FB3C89" w:rsidRPr="00A80B75" w:rsidRDefault="00FB3C89" w:rsidP="008940F2">
            <w:pPr>
              <w:jc w:val="both"/>
              <w:rPr>
                <w:rFonts w:ascii="Times New Roman" w:hAnsi="Times New Roman" w:cs="Times New Roman"/>
                <w:b/>
              </w:rPr>
            </w:pPr>
          </w:p>
        </w:tc>
        <w:tc>
          <w:tcPr>
            <w:tcW w:w="2834" w:type="dxa"/>
          </w:tcPr>
          <w:p w14:paraId="43E015FB" w14:textId="77777777" w:rsidR="00FB3C89" w:rsidRPr="00A80B75" w:rsidRDefault="00FB3C89" w:rsidP="008940F2">
            <w:pPr>
              <w:jc w:val="both"/>
              <w:rPr>
                <w:rFonts w:ascii="Times New Roman" w:hAnsi="Times New Roman" w:cs="Times New Roman"/>
                <w:b/>
              </w:rPr>
            </w:pPr>
          </w:p>
        </w:tc>
      </w:tr>
      <w:tr w:rsidR="00FB3C89" w:rsidRPr="00A80B75" w14:paraId="122DD9FF" w14:textId="77777777" w:rsidTr="001F0C87">
        <w:tc>
          <w:tcPr>
            <w:tcW w:w="709" w:type="dxa"/>
            <w:gridSpan w:val="2"/>
          </w:tcPr>
          <w:p w14:paraId="6236108E"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4F25F120"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35"/>
            </w:r>
          </w:p>
        </w:tc>
        <w:tc>
          <w:tcPr>
            <w:tcW w:w="1265" w:type="dxa"/>
            <w:gridSpan w:val="2"/>
          </w:tcPr>
          <w:p w14:paraId="7DA034C9" w14:textId="77777777" w:rsidR="00FB3C89" w:rsidRPr="00A80B75" w:rsidRDefault="00FB3C89" w:rsidP="008940F2">
            <w:pPr>
              <w:jc w:val="both"/>
              <w:rPr>
                <w:rFonts w:ascii="Times New Roman" w:hAnsi="Times New Roman" w:cs="Times New Roman"/>
                <w:b/>
              </w:rPr>
            </w:pPr>
          </w:p>
        </w:tc>
        <w:tc>
          <w:tcPr>
            <w:tcW w:w="2834" w:type="dxa"/>
          </w:tcPr>
          <w:p w14:paraId="0615ECE6" w14:textId="77777777" w:rsidR="00FB3C89" w:rsidRPr="00A80B75" w:rsidRDefault="00FB3C89" w:rsidP="008940F2">
            <w:pPr>
              <w:jc w:val="both"/>
              <w:rPr>
                <w:rFonts w:ascii="Times New Roman" w:hAnsi="Times New Roman" w:cs="Times New Roman"/>
                <w:b/>
              </w:rPr>
            </w:pPr>
          </w:p>
        </w:tc>
      </w:tr>
      <w:tr w:rsidR="00FB3C89" w:rsidRPr="00A80B75" w14:paraId="41733DB1" w14:textId="77777777" w:rsidTr="001F0C87">
        <w:tc>
          <w:tcPr>
            <w:tcW w:w="709" w:type="dxa"/>
            <w:gridSpan w:val="2"/>
          </w:tcPr>
          <w:p w14:paraId="0410C61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128BE12F"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rPr>
              <w:t>Naručitelj je u dokumentaciji za nadmetanje tražio i ostale vrste jamstva sukladno članku 74. ZJN-a</w:t>
            </w:r>
          </w:p>
        </w:tc>
        <w:tc>
          <w:tcPr>
            <w:tcW w:w="1265" w:type="dxa"/>
            <w:gridSpan w:val="2"/>
          </w:tcPr>
          <w:p w14:paraId="1B4A7B7A" w14:textId="77777777" w:rsidR="00FB3C89" w:rsidRPr="00A80B75" w:rsidRDefault="00FB3C89" w:rsidP="008940F2">
            <w:pPr>
              <w:jc w:val="both"/>
              <w:rPr>
                <w:rFonts w:ascii="Times New Roman" w:hAnsi="Times New Roman" w:cs="Times New Roman"/>
                <w:b/>
              </w:rPr>
            </w:pPr>
          </w:p>
        </w:tc>
        <w:tc>
          <w:tcPr>
            <w:tcW w:w="2834" w:type="dxa"/>
          </w:tcPr>
          <w:p w14:paraId="136FC207" w14:textId="77777777" w:rsidR="00FB3C89" w:rsidRPr="00A80B75" w:rsidRDefault="00FB3C89" w:rsidP="008940F2">
            <w:pPr>
              <w:jc w:val="both"/>
              <w:rPr>
                <w:rFonts w:ascii="Times New Roman" w:hAnsi="Times New Roman" w:cs="Times New Roman"/>
                <w:b/>
              </w:rPr>
            </w:pPr>
          </w:p>
        </w:tc>
      </w:tr>
      <w:tr w:rsidR="00FB3C89" w:rsidRPr="00A80B75" w14:paraId="527B9FC8" w14:textId="77777777" w:rsidTr="001F0C87">
        <w:tc>
          <w:tcPr>
            <w:tcW w:w="8783" w:type="dxa"/>
            <w:gridSpan w:val="6"/>
          </w:tcPr>
          <w:p w14:paraId="7D127D2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TIJEK POSTUPKA, DONOŠENJE ODLUKE O ODABIRU/PONIŠTENJU </w:t>
            </w:r>
          </w:p>
          <w:p w14:paraId="49581071" w14:textId="77777777" w:rsidR="00FB3C89" w:rsidRPr="00A80B75" w:rsidRDefault="00FB3C89" w:rsidP="008940F2">
            <w:pPr>
              <w:jc w:val="both"/>
              <w:rPr>
                <w:rFonts w:ascii="Times New Roman" w:hAnsi="Times New Roman" w:cs="Times New Roman"/>
                <w:b/>
              </w:rPr>
            </w:pPr>
          </w:p>
        </w:tc>
      </w:tr>
      <w:tr w:rsidR="00FB3C89" w:rsidRPr="00A80B75" w14:paraId="400E73C1" w14:textId="77777777" w:rsidTr="001F0C87">
        <w:tc>
          <w:tcPr>
            <w:tcW w:w="709" w:type="dxa"/>
            <w:gridSpan w:val="2"/>
          </w:tcPr>
          <w:p w14:paraId="6BADA89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0029F9D6"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65622AC8"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021022A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Komentar</w:t>
            </w:r>
          </w:p>
        </w:tc>
      </w:tr>
      <w:tr w:rsidR="00FB3C89" w:rsidRPr="00A80B75" w14:paraId="699251FF" w14:textId="77777777" w:rsidTr="001F0C87">
        <w:tc>
          <w:tcPr>
            <w:tcW w:w="709" w:type="dxa"/>
            <w:gridSpan w:val="2"/>
          </w:tcPr>
          <w:p w14:paraId="057B7C1A"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6D549269" w14:textId="717AA15B" w:rsidR="00FB3C89" w:rsidRPr="00A80B75" w:rsidRDefault="00FB3C89" w:rsidP="008940F2">
            <w:pPr>
              <w:jc w:val="both"/>
              <w:rPr>
                <w:rFonts w:ascii="Times New Roman" w:hAnsi="Times New Roman" w:cs="Times New Roman"/>
              </w:rPr>
            </w:pPr>
            <w:r w:rsidRPr="00A80B75">
              <w:rPr>
                <w:rFonts w:ascii="Times New Roman" w:hAnsi="Times New Roman" w:cs="Times New Roman"/>
              </w:rPr>
              <w:t>Naručitelj je jednom ili više gospodarskih subjekata istodobno u pisanom obliku poslao poziv na način da nemaju uvid u podatke o ostalim gospodarskim subjektima.</w:t>
            </w:r>
          </w:p>
        </w:tc>
        <w:tc>
          <w:tcPr>
            <w:tcW w:w="1265" w:type="dxa"/>
            <w:gridSpan w:val="2"/>
          </w:tcPr>
          <w:p w14:paraId="6081C359" w14:textId="77777777" w:rsidR="00FB3C89" w:rsidRPr="00A80B75" w:rsidRDefault="00FB3C89" w:rsidP="008940F2">
            <w:pPr>
              <w:jc w:val="both"/>
              <w:rPr>
                <w:rFonts w:ascii="Times New Roman" w:hAnsi="Times New Roman" w:cs="Times New Roman"/>
                <w:b/>
              </w:rPr>
            </w:pPr>
          </w:p>
        </w:tc>
        <w:tc>
          <w:tcPr>
            <w:tcW w:w="2834" w:type="dxa"/>
          </w:tcPr>
          <w:p w14:paraId="6D301B40" w14:textId="77777777" w:rsidR="00FB3C89" w:rsidRPr="00A80B75" w:rsidRDefault="00FB3C89" w:rsidP="008940F2">
            <w:pPr>
              <w:jc w:val="both"/>
              <w:rPr>
                <w:rFonts w:ascii="Times New Roman" w:hAnsi="Times New Roman" w:cs="Times New Roman"/>
                <w:b/>
              </w:rPr>
            </w:pPr>
          </w:p>
        </w:tc>
      </w:tr>
      <w:tr w:rsidR="00FB3C89" w:rsidRPr="00A80B75" w14:paraId="0C3133A0" w14:textId="77777777" w:rsidTr="001F0C87">
        <w:tc>
          <w:tcPr>
            <w:tcW w:w="709" w:type="dxa"/>
            <w:gridSpan w:val="2"/>
          </w:tcPr>
          <w:p w14:paraId="2D608545" w14:textId="77777777" w:rsidR="00FB3C89" w:rsidRPr="00A80B75" w:rsidRDefault="00FB3C89" w:rsidP="008940F2">
            <w:pPr>
              <w:jc w:val="both"/>
              <w:rPr>
                <w:rFonts w:ascii="Times New Roman" w:hAnsi="Times New Roman" w:cs="Times New Roman"/>
                <w:b/>
              </w:rPr>
            </w:pPr>
            <w:r w:rsidRPr="00A80B75">
              <w:rPr>
                <w:rFonts w:ascii="Times New Roman" w:hAnsi="Times New Roman" w:cs="Times New Roman"/>
                <w:b/>
              </w:rPr>
              <w:lastRenderedPageBreak/>
              <w:t>2.</w:t>
            </w:r>
          </w:p>
        </w:tc>
        <w:tc>
          <w:tcPr>
            <w:tcW w:w="3975" w:type="dxa"/>
          </w:tcPr>
          <w:p w14:paraId="6AE5758A" w14:textId="3ADB0608" w:rsidR="00FB3C89" w:rsidRPr="00A80B75" w:rsidRDefault="00FB3C89" w:rsidP="008940F2">
            <w:pPr>
              <w:jc w:val="both"/>
              <w:rPr>
                <w:rFonts w:ascii="Times New Roman" w:hAnsi="Times New Roman" w:cs="Times New Roman"/>
              </w:rPr>
            </w:pPr>
            <w:r w:rsidRPr="00A80B75">
              <w:rPr>
                <w:rFonts w:ascii="Times New Roman" w:hAnsi="Times New Roman" w:cs="Times New Roman"/>
              </w:rPr>
              <w:t>Poziv na pregovaranje koji je naručitelj poslao sadržava datum do kojeg se mora dostaviti inicijalna ponuda, adresu na koju se dostavlja ponuda, podatak o jeziku na kojem se izrađuje  te je priložena dokumentacija za nadmetanje i moguća dodatna dokumentacija</w:t>
            </w:r>
          </w:p>
        </w:tc>
        <w:tc>
          <w:tcPr>
            <w:tcW w:w="1265" w:type="dxa"/>
            <w:gridSpan w:val="2"/>
          </w:tcPr>
          <w:p w14:paraId="7FDB284A" w14:textId="77777777" w:rsidR="00FB3C89" w:rsidRPr="00A80B75" w:rsidRDefault="00FB3C89" w:rsidP="008940F2">
            <w:pPr>
              <w:jc w:val="both"/>
              <w:rPr>
                <w:rFonts w:ascii="Times New Roman" w:hAnsi="Times New Roman" w:cs="Times New Roman"/>
                <w:b/>
              </w:rPr>
            </w:pPr>
          </w:p>
        </w:tc>
        <w:tc>
          <w:tcPr>
            <w:tcW w:w="2834" w:type="dxa"/>
          </w:tcPr>
          <w:p w14:paraId="15A59426" w14:textId="77777777" w:rsidR="00FB3C89" w:rsidRPr="00A80B75" w:rsidRDefault="00FB3C89" w:rsidP="008940F2">
            <w:pPr>
              <w:jc w:val="both"/>
              <w:rPr>
                <w:rFonts w:ascii="Times New Roman" w:hAnsi="Times New Roman" w:cs="Times New Roman"/>
                <w:b/>
              </w:rPr>
            </w:pPr>
          </w:p>
        </w:tc>
      </w:tr>
      <w:tr w:rsidR="00FD5E8F" w:rsidRPr="00A80B75" w14:paraId="10E97F3A" w14:textId="77777777" w:rsidTr="002C6604">
        <w:tc>
          <w:tcPr>
            <w:tcW w:w="709" w:type="dxa"/>
            <w:gridSpan w:val="2"/>
            <w:shd w:val="clear" w:color="auto" w:fill="auto"/>
          </w:tcPr>
          <w:p w14:paraId="659D440D" w14:textId="5879CCE4" w:rsidR="00FD5E8F" w:rsidRPr="00A80B75" w:rsidRDefault="00FD5E8F" w:rsidP="008940F2">
            <w:pPr>
              <w:jc w:val="both"/>
              <w:rPr>
                <w:rFonts w:ascii="Times New Roman" w:hAnsi="Times New Roman" w:cs="Times New Roman"/>
                <w:b/>
              </w:rPr>
            </w:pPr>
            <w:r w:rsidRPr="00A80B75">
              <w:rPr>
                <w:rFonts w:ascii="Times New Roman" w:hAnsi="Times New Roman" w:cs="Times New Roman"/>
                <w:b/>
              </w:rPr>
              <w:t>3.</w:t>
            </w:r>
          </w:p>
        </w:tc>
        <w:tc>
          <w:tcPr>
            <w:tcW w:w="3975" w:type="dxa"/>
            <w:shd w:val="clear" w:color="auto" w:fill="auto"/>
          </w:tcPr>
          <w:p w14:paraId="5D4880DC" w14:textId="64CDDCE9" w:rsidR="00FD5E8F" w:rsidRPr="00A80B75" w:rsidRDefault="00FD5E8F" w:rsidP="008940F2">
            <w:pPr>
              <w:jc w:val="both"/>
              <w:rPr>
                <w:rFonts w:ascii="Times New Roman" w:hAnsi="Times New Roman" w:cs="Times New Roman"/>
              </w:rPr>
            </w:pPr>
            <w:r w:rsidRPr="00A80B75">
              <w:rPr>
                <w:rFonts w:ascii="Times New Roman" w:hAnsi="Times New Roman" w:cs="Times New Roman"/>
              </w:rPr>
              <w:t>Sve izmjene i dopune poziva na pregovaranje, dokumentacije za nadmetanje i moguće dodatne dokumentacije poslana je svim pozvanim gospodarskim subjektima na dokaziv način.</w:t>
            </w:r>
          </w:p>
        </w:tc>
        <w:tc>
          <w:tcPr>
            <w:tcW w:w="1265" w:type="dxa"/>
            <w:gridSpan w:val="2"/>
            <w:shd w:val="clear" w:color="auto" w:fill="auto"/>
          </w:tcPr>
          <w:p w14:paraId="41846578" w14:textId="77777777" w:rsidR="00FD5E8F" w:rsidRPr="00A80B75" w:rsidRDefault="00FD5E8F" w:rsidP="008940F2">
            <w:pPr>
              <w:jc w:val="both"/>
              <w:rPr>
                <w:rFonts w:ascii="Times New Roman" w:hAnsi="Times New Roman" w:cs="Times New Roman"/>
              </w:rPr>
            </w:pPr>
          </w:p>
        </w:tc>
        <w:tc>
          <w:tcPr>
            <w:tcW w:w="2834" w:type="dxa"/>
            <w:shd w:val="clear" w:color="auto" w:fill="auto"/>
          </w:tcPr>
          <w:p w14:paraId="0F357581" w14:textId="77777777" w:rsidR="00FD5E8F" w:rsidRPr="00A80B75" w:rsidRDefault="00FD5E8F" w:rsidP="008940F2">
            <w:pPr>
              <w:jc w:val="both"/>
              <w:rPr>
                <w:rFonts w:ascii="Times New Roman" w:hAnsi="Times New Roman" w:cs="Times New Roman"/>
                <w:b/>
              </w:rPr>
            </w:pPr>
          </w:p>
        </w:tc>
      </w:tr>
      <w:tr w:rsidR="00FB3C89" w:rsidRPr="00A80B75" w14:paraId="1F401DC1" w14:textId="77777777" w:rsidTr="002C6604">
        <w:tc>
          <w:tcPr>
            <w:tcW w:w="709" w:type="dxa"/>
            <w:gridSpan w:val="2"/>
            <w:shd w:val="clear" w:color="auto" w:fill="auto"/>
          </w:tcPr>
          <w:p w14:paraId="56962EFB" w14:textId="77C637F9" w:rsidR="00FB3C89" w:rsidRPr="00A80B75" w:rsidRDefault="00FD5E8F" w:rsidP="008940F2">
            <w:pPr>
              <w:jc w:val="both"/>
              <w:rPr>
                <w:rFonts w:ascii="Times New Roman" w:hAnsi="Times New Roman" w:cs="Times New Roman"/>
                <w:b/>
              </w:rPr>
            </w:pPr>
            <w:r w:rsidRPr="00A80B75">
              <w:rPr>
                <w:rFonts w:ascii="Times New Roman" w:hAnsi="Times New Roman" w:cs="Times New Roman"/>
                <w:b/>
              </w:rPr>
              <w:t>4.</w:t>
            </w:r>
          </w:p>
        </w:tc>
        <w:tc>
          <w:tcPr>
            <w:tcW w:w="3975" w:type="dxa"/>
            <w:shd w:val="clear" w:color="auto" w:fill="auto"/>
          </w:tcPr>
          <w:p w14:paraId="5A953351" w14:textId="4E74E9D6" w:rsidR="00FB3C89" w:rsidRPr="00A80B75" w:rsidRDefault="00722A75" w:rsidP="008940F2">
            <w:pPr>
              <w:jc w:val="both"/>
              <w:rPr>
                <w:rFonts w:ascii="Times New Roman" w:hAnsi="Times New Roman" w:cs="Times New Roman"/>
              </w:rPr>
            </w:pPr>
            <w:r w:rsidRPr="00A80B75">
              <w:rPr>
                <w:rFonts w:ascii="Times New Roman" w:hAnsi="Times New Roman" w:cs="Times New Roman"/>
              </w:rPr>
              <w:t xml:space="preserve">Naručitelj je izvršio pregled i ocjenu ponuda na temelju uvjeta i zahtijeva iz dokumentacije za nadmetanje te svih </w:t>
            </w:r>
            <w:r w:rsidR="00FD5E8F" w:rsidRPr="00A80B75">
              <w:rPr>
                <w:rFonts w:ascii="Times New Roman" w:hAnsi="Times New Roman" w:cs="Times New Roman"/>
              </w:rPr>
              <w:t xml:space="preserve">eventualnih </w:t>
            </w:r>
            <w:r w:rsidRPr="00A80B75">
              <w:rPr>
                <w:rFonts w:ascii="Times New Roman" w:hAnsi="Times New Roman" w:cs="Times New Roman"/>
              </w:rPr>
              <w:t xml:space="preserve">izmjena i pojašnjenja objavljenih tijekom roka za dostavu </w:t>
            </w:r>
            <w:r w:rsidR="00FD5E8F" w:rsidRPr="00A80B75">
              <w:rPr>
                <w:rFonts w:ascii="Times New Roman" w:hAnsi="Times New Roman" w:cs="Times New Roman"/>
              </w:rPr>
              <w:t>ponuda.</w:t>
            </w:r>
          </w:p>
        </w:tc>
        <w:tc>
          <w:tcPr>
            <w:tcW w:w="1265" w:type="dxa"/>
            <w:gridSpan w:val="2"/>
            <w:shd w:val="clear" w:color="auto" w:fill="auto"/>
          </w:tcPr>
          <w:p w14:paraId="28DE85FD" w14:textId="77777777" w:rsidR="00FB3C89" w:rsidRPr="00A80B75" w:rsidRDefault="00FB3C89" w:rsidP="008940F2">
            <w:pPr>
              <w:jc w:val="both"/>
              <w:rPr>
                <w:rFonts w:ascii="Times New Roman" w:hAnsi="Times New Roman" w:cs="Times New Roman"/>
              </w:rPr>
            </w:pPr>
          </w:p>
        </w:tc>
        <w:tc>
          <w:tcPr>
            <w:tcW w:w="2834" w:type="dxa"/>
            <w:shd w:val="clear" w:color="auto" w:fill="auto"/>
          </w:tcPr>
          <w:p w14:paraId="7BC71366" w14:textId="77777777" w:rsidR="00FB3C89" w:rsidRPr="00A80B75" w:rsidRDefault="00FB3C89" w:rsidP="008940F2">
            <w:pPr>
              <w:jc w:val="both"/>
              <w:rPr>
                <w:rFonts w:ascii="Times New Roman" w:hAnsi="Times New Roman" w:cs="Times New Roman"/>
                <w:b/>
              </w:rPr>
            </w:pPr>
          </w:p>
        </w:tc>
      </w:tr>
      <w:tr w:rsidR="0039267C" w:rsidRPr="00A80B75" w14:paraId="102168E1" w14:textId="77777777" w:rsidTr="001F0C87">
        <w:tc>
          <w:tcPr>
            <w:tcW w:w="709" w:type="dxa"/>
            <w:gridSpan w:val="2"/>
          </w:tcPr>
          <w:p w14:paraId="0D146D30" w14:textId="4842017A" w:rsidR="0039267C" w:rsidRPr="00A80B75" w:rsidRDefault="00FD5E8F"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63AD80C2" w14:textId="16733B17" w:rsidR="008D08B3" w:rsidRPr="00A80B75" w:rsidRDefault="0039267C" w:rsidP="008940F2">
            <w:pPr>
              <w:jc w:val="both"/>
              <w:rPr>
                <w:rFonts w:ascii="Times New Roman" w:hAnsi="Times New Roman" w:cs="Times New Roman"/>
              </w:rPr>
            </w:pPr>
            <w:r w:rsidRPr="00A80B75">
              <w:rPr>
                <w:rFonts w:ascii="Times New Roman" w:hAnsi="Times New Roman" w:cs="Times New Roman"/>
              </w:rPr>
              <w:t>Naručitelj je prvo provjerio razloge isključenja i ocijenio uvjete sposobnosti prema uvjetima određenim sukladno člancima 67. do 74. ZJN i navedenim u dokumentaciji za nadmetanje</w:t>
            </w:r>
            <w:r w:rsidR="000C581D" w:rsidRPr="00A80B75">
              <w:rPr>
                <w:rFonts w:ascii="Times New Roman" w:hAnsi="Times New Roman" w:cs="Times New Roman"/>
              </w:rPr>
              <w:t xml:space="preserve"> te ukoliko je ocijenio da je ponuditelj sposoban, pregledao je i ocijenio inicijalne ponude.</w:t>
            </w:r>
          </w:p>
        </w:tc>
        <w:tc>
          <w:tcPr>
            <w:tcW w:w="1265" w:type="dxa"/>
            <w:gridSpan w:val="2"/>
          </w:tcPr>
          <w:p w14:paraId="123186C5" w14:textId="77777777" w:rsidR="0039267C" w:rsidRPr="00A80B75" w:rsidRDefault="0039267C" w:rsidP="008940F2">
            <w:pPr>
              <w:jc w:val="both"/>
              <w:rPr>
                <w:rFonts w:ascii="Times New Roman" w:hAnsi="Times New Roman" w:cs="Times New Roman"/>
              </w:rPr>
            </w:pPr>
          </w:p>
        </w:tc>
        <w:tc>
          <w:tcPr>
            <w:tcW w:w="2834" w:type="dxa"/>
          </w:tcPr>
          <w:p w14:paraId="110BE373" w14:textId="77777777" w:rsidR="0039267C" w:rsidRPr="00A80B75" w:rsidRDefault="0039267C" w:rsidP="008940F2">
            <w:pPr>
              <w:jc w:val="both"/>
              <w:rPr>
                <w:rFonts w:ascii="Times New Roman" w:hAnsi="Times New Roman" w:cs="Times New Roman"/>
                <w:b/>
              </w:rPr>
            </w:pPr>
          </w:p>
        </w:tc>
      </w:tr>
      <w:tr w:rsidR="00FB3C89" w:rsidRPr="00A80B75" w14:paraId="6D00C7AA" w14:textId="77777777" w:rsidTr="001F0C87">
        <w:tc>
          <w:tcPr>
            <w:tcW w:w="709" w:type="dxa"/>
            <w:gridSpan w:val="2"/>
          </w:tcPr>
          <w:p w14:paraId="756E47B2" w14:textId="4C317CE6" w:rsidR="00FB3C89" w:rsidRPr="00A80B75" w:rsidRDefault="00FD5E8F"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41442E7D"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Naručitelj je opravdano odustao od isključenja ponuditelja kod kojeg je stečen razlog za isključenje iz članka 67. stavka 1. točke 2. Zakona o javnoj nabavi (ponuditelj nije ispunio obvezu plaćanja dospjelih poreznih obveza i obveza za mirovinsko osiguranje). Pod opravdanim odustajanjem smatra se slučaj kada je ugovor iz tehničkih ili umjetničkih razloga ili razloga povezanih sa zaštitom isključiva prava mogao izvršiti samo taj gospodarski subjekt.  </w:t>
            </w:r>
          </w:p>
          <w:p w14:paraId="22C16A15" w14:textId="7B4FD8FC" w:rsidR="00FB3C89" w:rsidRPr="00A80B75" w:rsidRDefault="00FB3C89" w:rsidP="008940F2">
            <w:pPr>
              <w:jc w:val="both"/>
              <w:rPr>
                <w:rFonts w:ascii="Times New Roman" w:hAnsi="Times New Roman" w:cs="Times New Roman"/>
                <w:i/>
              </w:rPr>
            </w:pPr>
            <w:r w:rsidRPr="00A80B75">
              <w:rPr>
                <w:rFonts w:ascii="Times New Roman" w:hAnsi="Times New Roman" w:cs="Times New Roman"/>
                <w:i/>
              </w:rPr>
              <w:t>Ukoliko je naručitelj utemeljeno odustao, označiti DA; ukoliko naručitelj nema opravdanje za takvo odustajanje, označiti NE; ukoliko nije primjenjivo, označiti n/p.</w:t>
            </w:r>
          </w:p>
        </w:tc>
        <w:tc>
          <w:tcPr>
            <w:tcW w:w="1265" w:type="dxa"/>
            <w:gridSpan w:val="2"/>
          </w:tcPr>
          <w:p w14:paraId="710F6930" w14:textId="77777777" w:rsidR="00FB3C89" w:rsidRPr="00A80B75" w:rsidRDefault="00FB3C89" w:rsidP="008940F2">
            <w:pPr>
              <w:jc w:val="both"/>
              <w:rPr>
                <w:rFonts w:ascii="Times New Roman" w:hAnsi="Times New Roman" w:cs="Times New Roman"/>
              </w:rPr>
            </w:pPr>
          </w:p>
        </w:tc>
        <w:tc>
          <w:tcPr>
            <w:tcW w:w="2834" w:type="dxa"/>
          </w:tcPr>
          <w:p w14:paraId="7743542A" w14:textId="77777777" w:rsidR="00FB3C89" w:rsidRPr="00A80B75" w:rsidRDefault="00FB3C89" w:rsidP="008940F2">
            <w:pPr>
              <w:jc w:val="both"/>
              <w:rPr>
                <w:rFonts w:ascii="Times New Roman" w:hAnsi="Times New Roman" w:cs="Times New Roman"/>
                <w:b/>
              </w:rPr>
            </w:pPr>
          </w:p>
        </w:tc>
      </w:tr>
      <w:tr w:rsidR="000C581D" w:rsidRPr="00A80B75" w14:paraId="7BF905BC" w14:textId="77777777" w:rsidTr="001F0C87">
        <w:tc>
          <w:tcPr>
            <w:tcW w:w="709" w:type="dxa"/>
            <w:gridSpan w:val="2"/>
          </w:tcPr>
          <w:p w14:paraId="32619DA4" w14:textId="044FD05D" w:rsidR="000C581D" w:rsidRPr="00A80B75" w:rsidRDefault="00FD5E8F" w:rsidP="008940F2">
            <w:pPr>
              <w:jc w:val="both"/>
              <w:rPr>
                <w:rFonts w:ascii="Times New Roman" w:hAnsi="Times New Roman" w:cs="Times New Roman"/>
                <w:b/>
              </w:rPr>
            </w:pPr>
            <w:r w:rsidRPr="00A80B75">
              <w:rPr>
                <w:rFonts w:ascii="Times New Roman" w:hAnsi="Times New Roman" w:cs="Times New Roman"/>
                <w:b/>
              </w:rPr>
              <w:t>7.</w:t>
            </w:r>
          </w:p>
        </w:tc>
        <w:tc>
          <w:tcPr>
            <w:tcW w:w="3975" w:type="dxa"/>
          </w:tcPr>
          <w:p w14:paraId="65E97D15" w14:textId="4DF6D6BF" w:rsidR="000C581D" w:rsidRPr="00A80B75" w:rsidRDefault="000C581D" w:rsidP="008940F2">
            <w:pPr>
              <w:jc w:val="both"/>
              <w:rPr>
                <w:rFonts w:ascii="Times New Roman" w:hAnsi="Times New Roman" w:cs="Times New Roman"/>
              </w:rPr>
            </w:pPr>
            <w:r w:rsidRPr="00A80B75">
              <w:rPr>
                <w:rFonts w:ascii="Times New Roman" w:hAnsi="Times New Roman" w:cs="Times New Roman"/>
              </w:rPr>
              <w:t xml:space="preserve">Naručitelj je opravdano odustao od traženja uvjeta iz članka 67.do 74. </w:t>
            </w:r>
            <w:r w:rsidR="002C6604" w:rsidRPr="00A80B75">
              <w:rPr>
                <w:rFonts w:ascii="Times New Roman" w:hAnsi="Times New Roman" w:cs="Times New Roman"/>
              </w:rPr>
              <w:t xml:space="preserve">ZJN-a </w:t>
            </w:r>
            <w:r w:rsidRPr="00A80B75">
              <w:rPr>
                <w:rFonts w:ascii="Times New Roman" w:hAnsi="Times New Roman" w:cs="Times New Roman"/>
              </w:rPr>
              <w:t xml:space="preserve">u slučaju nabave robe koja kotira i nabavlja se na burzi robe. </w:t>
            </w:r>
            <w:r w:rsidRPr="00A80B75">
              <w:rPr>
                <w:rFonts w:ascii="Times New Roman" w:hAnsi="Times New Roman" w:cs="Times New Roman"/>
                <w:i/>
              </w:rPr>
              <w:t>Ukoliko je naručitelj utemeljeno odustao, označiti DA; ukoliko naručitelj nema opravdanje za takvo odustajanje, označiti NE; ukoliko nije primjenjivo, označiti n/p.</w:t>
            </w:r>
          </w:p>
        </w:tc>
        <w:tc>
          <w:tcPr>
            <w:tcW w:w="1265" w:type="dxa"/>
            <w:gridSpan w:val="2"/>
          </w:tcPr>
          <w:p w14:paraId="49708D08" w14:textId="77777777" w:rsidR="000C581D" w:rsidRPr="00A80B75" w:rsidRDefault="000C581D" w:rsidP="008940F2">
            <w:pPr>
              <w:jc w:val="both"/>
              <w:rPr>
                <w:rFonts w:ascii="Times New Roman" w:hAnsi="Times New Roman" w:cs="Times New Roman"/>
              </w:rPr>
            </w:pPr>
          </w:p>
        </w:tc>
        <w:tc>
          <w:tcPr>
            <w:tcW w:w="2834" w:type="dxa"/>
          </w:tcPr>
          <w:p w14:paraId="7DDF5627" w14:textId="77777777" w:rsidR="000C581D" w:rsidRPr="00A80B75" w:rsidRDefault="000C581D" w:rsidP="008940F2">
            <w:pPr>
              <w:jc w:val="both"/>
              <w:rPr>
                <w:rFonts w:ascii="Times New Roman" w:hAnsi="Times New Roman" w:cs="Times New Roman"/>
                <w:b/>
              </w:rPr>
            </w:pPr>
          </w:p>
        </w:tc>
      </w:tr>
      <w:tr w:rsidR="00FB3C89" w:rsidRPr="00A80B75" w14:paraId="3E775CCF" w14:textId="77777777" w:rsidTr="001F0C87">
        <w:tc>
          <w:tcPr>
            <w:tcW w:w="709" w:type="dxa"/>
            <w:gridSpan w:val="2"/>
          </w:tcPr>
          <w:p w14:paraId="502A9905" w14:textId="1D69A549" w:rsidR="00FB3C89" w:rsidRPr="00A80B75" w:rsidRDefault="00FD5E8F" w:rsidP="008940F2">
            <w:pPr>
              <w:jc w:val="both"/>
              <w:rPr>
                <w:rFonts w:ascii="Times New Roman" w:hAnsi="Times New Roman" w:cs="Times New Roman"/>
                <w:b/>
              </w:rPr>
            </w:pPr>
            <w:r w:rsidRPr="00A80B75">
              <w:rPr>
                <w:rFonts w:ascii="Times New Roman" w:hAnsi="Times New Roman" w:cs="Times New Roman"/>
                <w:b/>
              </w:rPr>
              <w:t>8.</w:t>
            </w:r>
            <w:r w:rsidR="00FB3C89" w:rsidRPr="00A80B75">
              <w:rPr>
                <w:rFonts w:ascii="Times New Roman" w:hAnsi="Times New Roman" w:cs="Times New Roman"/>
                <w:b/>
              </w:rPr>
              <w:t xml:space="preserve"> </w:t>
            </w:r>
          </w:p>
        </w:tc>
        <w:tc>
          <w:tcPr>
            <w:tcW w:w="3975" w:type="dxa"/>
          </w:tcPr>
          <w:p w14:paraId="52E9FC5D" w14:textId="275C4374" w:rsidR="00722A75" w:rsidRPr="00A80B75" w:rsidRDefault="00722A75" w:rsidP="008940F2">
            <w:pPr>
              <w:jc w:val="both"/>
              <w:rPr>
                <w:rFonts w:ascii="Times New Roman" w:hAnsi="Times New Roman" w:cs="Times New Roman"/>
              </w:rPr>
            </w:pPr>
            <w:r w:rsidRPr="00A80B75">
              <w:rPr>
                <w:rFonts w:ascii="Times New Roman" w:hAnsi="Times New Roman" w:cs="Times New Roman"/>
              </w:rPr>
              <w:t xml:space="preserve">U postupku pregleda i ocjene zahtjeva za sudjelovanje naručitelj je pozvao </w:t>
            </w:r>
            <w:r w:rsidR="002C6604" w:rsidRPr="00A80B75">
              <w:rPr>
                <w:rFonts w:ascii="Times New Roman" w:hAnsi="Times New Roman" w:cs="Times New Roman"/>
              </w:rPr>
              <w:t>ponuditelje</w:t>
            </w:r>
            <w:r w:rsidRPr="00A80B75">
              <w:rPr>
                <w:rFonts w:ascii="Times New Roman" w:hAnsi="Times New Roman" w:cs="Times New Roman"/>
              </w:rPr>
              <w:t xml:space="preserve"> da pojašnjenjem ili upotpunjavanjem u vezi s dokumentima traženim sukladno člancima 67. do 74. ZJN </w:t>
            </w:r>
            <w:r w:rsidRPr="00A80B75">
              <w:rPr>
                <w:rFonts w:ascii="Times New Roman" w:hAnsi="Times New Roman" w:cs="Times New Roman"/>
              </w:rPr>
              <w:lastRenderedPageBreak/>
              <w:t>uklone pogreške, nedostatke ili nejasnoće koje se mogu ukloniti.</w:t>
            </w:r>
          </w:p>
          <w:p w14:paraId="0D3D3780" w14:textId="75834AAF" w:rsidR="000C581D" w:rsidRPr="00A80B75" w:rsidRDefault="00722A75" w:rsidP="008940F2">
            <w:pPr>
              <w:autoSpaceDE w:val="0"/>
              <w:autoSpaceDN w:val="0"/>
              <w:adjustRightInd w:val="0"/>
              <w:jc w:val="both"/>
              <w:rPr>
                <w:rFonts w:ascii="Times New Roman" w:hAnsi="Times New Roman" w:cs="Times New Roman"/>
                <w:i/>
                <w:szCs w:val="23"/>
              </w:rPr>
            </w:pPr>
            <w:r w:rsidRPr="00A80B75">
              <w:rPr>
                <w:rFonts w:ascii="Times New Roman" w:hAnsi="Times New Roman" w:cs="Times New Roman"/>
                <w:i/>
              </w:rPr>
              <w:t>(Ako nije iskoristio ovu mogućnost, odgovoriti N/P</w:t>
            </w:r>
          </w:p>
        </w:tc>
        <w:tc>
          <w:tcPr>
            <w:tcW w:w="1265" w:type="dxa"/>
            <w:gridSpan w:val="2"/>
          </w:tcPr>
          <w:p w14:paraId="0086E572" w14:textId="77777777" w:rsidR="00FB3C89" w:rsidRPr="00A80B75" w:rsidRDefault="00FB3C89" w:rsidP="008940F2">
            <w:pPr>
              <w:jc w:val="both"/>
              <w:rPr>
                <w:rFonts w:ascii="Times New Roman" w:hAnsi="Times New Roman" w:cs="Times New Roman"/>
              </w:rPr>
            </w:pPr>
          </w:p>
        </w:tc>
        <w:tc>
          <w:tcPr>
            <w:tcW w:w="2834" w:type="dxa"/>
          </w:tcPr>
          <w:p w14:paraId="521D05E1" w14:textId="77777777" w:rsidR="00FB3C89" w:rsidRPr="00A80B75" w:rsidRDefault="00FB3C89" w:rsidP="008940F2">
            <w:pPr>
              <w:jc w:val="both"/>
              <w:rPr>
                <w:rFonts w:ascii="Times New Roman" w:hAnsi="Times New Roman" w:cs="Times New Roman"/>
                <w:b/>
              </w:rPr>
            </w:pPr>
          </w:p>
        </w:tc>
      </w:tr>
      <w:tr w:rsidR="00722A75" w:rsidRPr="00A80B75" w14:paraId="223D7FC2" w14:textId="77777777" w:rsidTr="001F0C87">
        <w:tc>
          <w:tcPr>
            <w:tcW w:w="709" w:type="dxa"/>
            <w:gridSpan w:val="2"/>
          </w:tcPr>
          <w:p w14:paraId="04304EDD" w14:textId="15F9F031" w:rsidR="00722A75" w:rsidRPr="00A80B75" w:rsidRDefault="00FD5E8F" w:rsidP="008940F2">
            <w:pPr>
              <w:jc w:val="both"/>
              <w:rPr>
                <w:rFonts w:ascii="Times New Roman" w:hAnsi="Times New Roman" w:cs="Times New Roman"/>
                <w:b/>
              </w:rPr>
            </w:pPr>
            <w:r w:rsidRPr="00A80B75">
              <w:rPr>
                <w:rFonts w:ascii="Times New Roman" w:hAnsi="Times New Roman" w:cs="Times New Roman"/>
                <w:b/>
              </w:rPr>
              <w:t>9.</w:t>
            </w:r>
            <w:r w:rsidR="00722A75" w:rsidRPr="00A80B75">
              <w:rPr>
                <w:rFonts w:ascii="Times New Roman" w:hAnsi="Times New Roman" w:cs="Times New Roman"/>
                <w:b/>
              </w:rPr>
              <w:t xml:space="preserve"> </w:t>
            </w:r>
          </w:p>
        </w:tc>
        <w:tc>
          <w:tcPr>
            <w:tcW w:w="3975" w:type="dxa"/>
          </w:tcPr>
          <w:p w14:paraId="4C4E29B5" w14:textId="6C5849EE" w:rsidR="00722A75" w:rsidRPr="00A80B75" w:rsidRDefault="00722A75" w:rsidP="008940F2">
            <w:pPr>
              <w:autoSpaceDE w:val="0"/>
              <w:autoSpaceDN w:val="0"/>
              <w:adjustRightInd w:val="0"/>
              <w:jc w:val="both"/>
              <w:rPr>
                <w:rFonts w:ascii="Times New Roman" w:hAnsi="Times New Roman" w:cs="Times New Roman"/>
                <w:szCs w:val="23"/>
              </w:rPr>
            </w:pPr>
            <w:r w:rsidRPr="00A80B75">
              <w:rPr>
                <w:rFonts w:ascii="Times New Roman" w:hAnsi="Times New Roman" w:cs="Times New Roman"/>
              </w:rPr>
              <w:t xml:space="preserve">Pojašnjenje ili upotpunjavanje nije rezultiralo izmjenom </w:t>
            </w:r>
            <w:r w:rsidR="002C6604" w:rsidRPr="00A80B75">
              <w:rPr>
                <w:rFonts w:ascii="Times New Roman" w:hAnsi="Times New Roman" w:cs="Times New Roman"/>
              </w:rPr>
              <w:t xml:space="preserve">ponude </w:t>
            </w:r>
            <w:r w:rsidRPr="00A80B75">
              <w:rPr>
                <w:rFonts w:ascii="Times New Roman" w:hAnsi="Times New Roman" w:cs="Times New Roman"/>
                <w:i/>
              </w:rPr>
              <w:t>(ukoliko nije rezultiralo -označiti DA; ukoliko je rezultiralo-označiti NE).</w:t>
            </w:r>
          </w:p>
        </w:tc>
        <w:tc>
          <w:tcPr>
            <w:tcW w:w="1265" w:type="dxa"/>
            <w:gridSpan w:val="2"/>
          </w:tcPr>
          <w:p w14:paraId="6DA2F226" w14:textId="77777777" w:rsidR="00722A75" w:rsidRPr="00A80B75" w:rsidRDefault="00722A75" w:rsidP="008940F2">
            <w:pPr>
              <w:jc w:val="both"/>
              <w:rPr>
                <w:rFonts w:ascii="Times New Roman" w:hAnsi="Times New Roman" w:cs="Times New Roman"/>
              </w:rPr>
            </w:pPr>
          </w:p>
        </w:tc>
        <w:tc>
          <w:tcPr>
            <w:tcW w:w="2834" w:type="dxa"/>
          </w:tcPr>
          <w:p w14:paraId="1F307D24" w14:textId="77777777" w:rsidR="00722A75" w:rsidRPr="00A80B75" w:rsidRDefault="00722A75" w:rsidP="008940F2">
            <w:pPr>
              <w:jc w:val="both"/>
              <w:rPr>
                <w:rFonts w:ascii="Times New Roman" w:hAnsi="Times New Roman" w:cs="Times New Roman"/>
                <w:b/>
              </w:rPr>
            </w:pPr>
          </w:p>
        </w:tc>
      </w:tr>
      <w:tr w:rsidR="002C6604" w:rsidRPr="00A80B75" w14:paraId="087CAFD2" w14:textId="77777777" w:rsidTr="001F0C87">
        <w:tc>
          <w:tcPr>
            <w:tcW w:w="709" w:type="dxa"/>
            <w:gridSpan w:val="2"/>
          </w:tcPr>
          <w:p w14:paraId="50690CF3" w14:textId="1B5D7B91" w:rsidR="002C6604" w:rsidRPr="00A80B75" w:rsidRDefault="00FD5E8F" w:rsidP="008940F2">
            <w:pPr>
              <w:jc w:val="both"/>
              <w:rPr>
                <w:rFonts w:ascii="Times New Roman" w:hAnsi="Times New Roman" w:cs="Times New Roman"/>
                <w:b/>
              </w:rPr>
            </w:pPr>
            <w:r w:rsidRPr="00A80B75">
              <w:rPr>
                <w:rFonts w:ascii="Times New Roman" w:hAnsi="Times New Roman" w:cs="Times New Roman"/>
                <w:b/>
              </w:rPr>
              <w:t>10.</w:t>
            </w:r>
          </w:p>
        </w:tc>
        <w:tc>
          <w:tcPr>
            <w:tcW w:w="3975" w:type="dxa"/>
          </w:tcPr>
          <w:p w14:paraId="3473DACC" w14:textId="77777777" w:rsidR="002C6604" w:rsidRPr="00A80B75" w:rsidRDefault="002C6604"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69229B8B" w14:textId="5B9D9C39" w:rsidR="002C6604" w:rsidRPr="00A80B75" w:rsidRDefault="002C6604" w:rsidP="008940F2">
            <w:pPr>
              <w:autoSpaceDE w:val="0"/>
              <w:autoSpaceDN w:val="0"/>
              <w:adjustRightInd w:val="0"/>
              <w:jc w:val="both"/>
              <w:rPr>
                <w:rFonts w:ascii="Times New Roman" w:hAnsi="Times New Roman" w:cs="Times New Roman"/>
              </w:rPr>
            </w:pPr>
            <w:r w:rsidRPr="00A80B75">
              <w:rPr>
                <w:rFonts w:ascii="Times New Roman" w:hAnsi="Times New Roman" w:cs="Times New Roman"/>
                <w:i/>
              </w:rPr>
              <w:t>(Ako nije iskoristio ovu mogućnost, odgovoriti N/P)</w:t>
            </w:r>
          </w:p>
        </w:tc>
        <w:tc>
          <w:tcPr>
            <w:tcW w:w="1265" w:type="dxa"/>
            <w:gridSpan w:val="2"/>
          </w:tcPr>
          <w:p w14:paraId="6FB61875" w14:textId="77777777" w:rsidR="002C6604" w:rsidRPr="00A80B75" w:rsidRDefault="002C6604" w:rsidP="008940F2">
            <w:pPr>
              <w:jc w:val="both"/>
              <w:rPr>
                <w:rFonts w:ascii="Times New Roman" w:hAnsi="Times New Roman" w:cs="Times New Roman"/>
              </w:rPr>
            </w:pPr>
          </w:p>
        </w:tc>
        <w:tc>
          <w:tcPr>
            <w:tcW w:w="2834" w:type="dxa"/>
          </w:tcPr>
          <w:p w14:paraId="37D52F19" w14:textId="77777777" w:rsidR="002C6604" w:rsidRPr="00A80B75" w:rsidRDefault="002C6604" w:rsidP="008940F2">
            <w:pPr>
              <w:jc w:val="both"/>
              <w:rPr>
                <w:rFonts w:ascii="Times New Roman" w:hAnsi="Times New Roman" w:cs="Times New Roman"/>
                <w:b/>
              </w:rPr>
            </w:pPr>
          </w:p>
        </w:tc>
      </w:tr>
      <w:tr w:rsidR="002C6604" w:rsidRPr="00A80B75" w14:paraId="01DBEFA3" w14:textId="77777777" w:rsidTr="001F0C87">
        <w:tc>
          <w:tcPr>
            <w:tcW w:w="709" w:type="dxa"/>
            <w:gridSpan w:val="2"/>
          </w:tcPr>
          <w:p w14:paraId="423605A0" w14:textId="294D1C55" w:rsidR="002C6604" w:rsidRPr="00A80B75" w:rsidRDefault="00FD5E8F" w:rsidP="008940F2">
            <w:pPr>
              <w:jc w:val="both"/>
              <w:rPr>
                <w:rFonts w:ascii="Times New Roman" w:hAnsi="Times New Roman" w:cs="Times New Roman"/>
                <w:b/>
              </w:rPr>
            </w:pPr>
            <w:r w:rsidRPr="00A80B75">
              <w:rPr>
                <w:rFonts w:ascii="Times New Roman" w:hAnsi="Times New Roman" w:cs="Times New Roman"/>
                <w:b/>
              </w:rPr>
              <w:t>11.</w:t>
            </w:r>
          </w:p>
        </w:tc>
        <w:tc>
          <w:tcPr>
            <w:tcW w:w="3975" w:type="dxa"/>
          </w:tcPr>
          <w:p w14:paraId="2D829A53" w14:textId="487F27EC" w:rsidR="002C6604" w:rsidRPr="00A80B75" w:rsidRDefault="002C6604" w:rsidP="008940F2">
            <w:pPr>
              <w:autoSpaceDE w:val="0"/>
              <w:autoSpaceDN w:val="0"/>
              <w:adjustRightInd w:val="0"/>
              <w:jc w:val="both"/>
              <w:rPr>
                <w:rFonts w:ascii="Times New Roman" w:hAnsi="Times New Roman" w:cs="Times New Roman"/>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1265" w:type="dxa"/>
            <w:gridSpan w:val="2"/>
          </w:tcPr>
          <w:p w14:paraId="06673BC5" w14:textId="77777777" w:rsidR="002C6604" w:rsidRPr="00A80B75" w:rsidRDefault="002C6604" w:rsidP="008940F2">
            <w:pPr>
              <w:jc w:val="both"/>
              <w:rPr>
                <w:rFonts w:ascii="Times New Roman" w:hAnsi="Times New Roman" w:cs="Times New Roman"/>
              </w:rPr>
            </w:pPr>
          </w:p>
        </w:tc>
        <w:tc>
          <w:tcPr>
            <w:tcW w:w="2834" w:type="dxa"/>
          </w:tcPr>
          <w:p w14:paraId="416CB155" w14:textId="77777777" w:rsidR="002C6604" w:rsidRPr="00A80B75" w:rsidRDefault="002C6604" w:rsidP="008940F2">
            <w:pPr>
              <w:jc w:val="both"/>
              <w:rPr>
                <w:rFonts w:ascii="Times New Roman" w:hAnsi="Times New Roman" w:cs="Times New Roman"/>
                <w:b/>
              </w:rPr>
            </w:pPr>
          </w:p>
        </w:tc>
      </w:tr>
      <w:tr w:rsidR="00722A75" w:rsidRPr="00A80B75" w14:paraId="0E5EE7B7" w14:textId="77777777" w:rsidTr="001F0C87">
        <w:tc>
          <w:tcPr>
            <w:tcW w:w="709" w:type="dxa"/>
            <w:gridSpan w:val="2"/>
          </w:tcPr>
          <w:p w14:paraId="2C5AF95D" w14:textId="6A5E81E5" w:rsidR="00722A75" w:rsidRPr="00A80B75" w:rsidRDefault="00FD5E8F" w:rsidP="008940F2">
            <w:pPr>
              <w:jc w:val="both"/>
              <w:rPr>
                <w:rFonts w:ascii="Times New Roman" w:hAnsi="Times New Roman" w:cs="Times New Roman"/>
                <w:b/>
              </w:rPr>
            </w:pPr>
            <w:r w:rsidRPr="00A80B75">
              <w:rPr>
                <w:rFonts w:ascii="Times New Roman" w:hAnsi="Times New Roman" w:cs="Times New Roman"/>
                <w:b/>
              </w:rPr>
              <w:t>12.</w:t>
            </w:r>
            <w:r w:rsidR="00722A75" w:rsidRPr="00A80B75">
              <w:rPr>
                <w:rFonts w:ascii="Times New Roman" w:hAnsi="Times New Roman" w:cs="Times New Roman"/>
                <w:b/>
              </w:rPr>
              <w:t xml:space="preserve"> </w:t>
            </w:r>
          </w:p>
        </w:tc>
        <w:tc>
          <w:tcPr>
            <w:tcW w:w="3975" w:type="dxa"/>
          </w:tcPr>
          <w:p w14:paraId="391D2DFE" w14:textId="24E5F0C6" w:rsidR="00722A75" w:rsidRPr="00A80B75" w:rsidRDefault="00722A75" w:rsidP="008940F2">
            <w:pPr>
              <w:autoSpaceDE w:val="0"/>
              <w:autoSpaceDN w:val="0"/>
              <w:adjustRightInd w:val="0"/>
              <w:jc w:val="both"/>
              <w:rPr>
                <w:rFonts w:ascii="Times New Roman" w:hAnsi="Times New Roman" w:cs="Times New Roman"/>
                <w:szCs w:val="23"/>
              </w:rPr>
            </w:pPr>
            <w:r w:rsidRPr="00A80B75">
              <w:rPr>
                <w:rFonts w:ascii="Times New Roman" w:hAnsi="Times New Roman" w:cs="Times New Roman"/>
              </w:rPr>
              <w:t xml:space="preserve">Naručitelj nije dozvolio izmjenu </w:t>
            </w:r>
            <w:r w:rsidR="002C6604" w:rsidRPr="00A80B75">
              <w:rPr>
                <w:rFonts w:ascii="Times New Roman" w:hAnsi="Times New Roman" w:cs="Times New Roman"/>
              </w:rPr>
              <w:t>ponude</w:t>
            </w:r>
            <w:r w:rsidRPr="00A80B75">
              <w:rPr>
                <w:rFonts w:ascii="Times New Roman" w:hAnsi="Times New Roman" w:cs="Times New Roman"/>
              </w:rPr>
              <w:t xml:space="preserve"> nakon isteka roka za dostavu istog </w:t>
            </w:r>
            <w:r w:rsidRPr="00A80B75">
              <w:rPr>
                <w:rFonts w:ascii="Times New Roman" w:hAnsi="Times New Roman" w:cs="Times New Roman"/>
                <w:i/>
              </w:rPr>
              <w:t>(ukoliko nije dozvolio-označiti DA; ukoliko je dozvolio-označiti NE)</w:t>
            </w:r>
          </w:p>
        </w:tc>
        <w:tc>
          <w:tcPr>
            <w:tcW w:w="1265" w:type="dxa"/>
            <w:gridSpan w:val="2"/>
          </w:tcPr>
          <w:p w14:paraId="2F7A2E82" w14:textId="77777777" w:rsidR="00722A75" w:rsidRPr="00A80B75" w:rsidRDefault="00722A75" w:rsidP="008940F2">
            <w:pPr>
              <w:jc w:val="both"/>
              <w:rPr>
                <w:rFonts w:ascii="Times New Roman" w:hAnsi="Times New Roman" w:cs="Times New Roman"/>
              </w:rPr>
            </w:pPr>
          </w:p>
        </w:tc>
        <w:tc>
          <w:tcPr>
            <w:tcW w:w="2834" w:type="dxa"/>
          </w:tcPr>
          <w:p w14:paraId="7D5704C5" w14:textId="77777777" w:rsidR="00722A75" w:rsidRPr="00A80B75" w:rsidRDefault="00722A75" w:rsidP="008940F2">
            <w:pPr>
              <w:jc w:val="both"/>
              <w:rPr>
                <w:rFonts w:ascii="Times New Roman" w:hAnsi="Times New Roman" w:cs="Times New Roman"/>
                <w:b/>
              </w:rPr>
            </w:pPr>
          </w:p>
        </w:tc>
      </w:tr>
      <w:tr w:rsidR="00722A75" w:rsidRPr="00A80B75" w14:paraId="18988EAC" w14:textId="77777777" w:rsidTr="001F0C87">
        <w:tc>
          <w:tcPr>
            <w:tcW w:w="709" w:type="dxa"/>
            <w:gridSpan w:val="2"/>
          </w:tcPr>
          <w:p w14:paraId="69EC0B8E" w14:textId="62BE00EF" w:rsidR="00722A75" w:rsidRPr="00A80B75" w:rsidRDefault="00FD5E8F" w:rsidP="008940F2">
            <w:pPr>
              <w:jc w:val="both"/>
              <w:rPr>
                <w:rFonts w:ascii="Times New Roman" w:hAnsi="Times New Roman" w:cs="Times New Roman"/>
                <w:b/>
              </w:rPr>
            </w:pPr>
            <w:r w:rsidRPr="00A80B75">
              <w:rPr>
                <w:rFonts w:ascii="Times New Roman" w:hAnsi="Times New Roman" w:cs="Times New Roman"/>
                <w:b/>
              </w:rPr>
              <w:t>13.</w:t>
            </w:r>
          </w:p>
        </w:tc>
        <w:tc>
          <w:tcPr>
            <w:tcW w:w="3975" w:type="dxa"/>
          </w:tcPr>
          <w:p w14:paraId="1F8429A5" w14:textId="71223ABD" w:rsidR="00722A75" w:rsidRPr="00A80B75" w:rsidRDefault="00722A75"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uvjete i zahtjeve iz dokumentacije za nadmetanje  nakon otvaranja ponuda zbog koje je došlo do </w:t>
            </w:r>
            <w:r w:rsidRPr="00A80B75">
              <w:rPr>
                <w:rFonts w:ascii="Times New Roman" w:hAnsi="Times New Roman" w:cs="Times New Roman"/>
                <w:b/>
                <w:szCs w:val="23"/>
              </w:rPr>
              <w:t>prihvaćanja 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36"/>
            </w:r>
          </w:p>
        </w:tc>
        <w:tc>
          <w:tcPr>
            <w:tcW w:w="1265" w:type="dxa"/>
            <w:gridSpan w:val="2"/>
          </w:tcPr>
          <w:p w14:paraId="2C3E575D" w14:textId="77777777" w:rsidR="00722A75" w:rsidRPr="00A80B75" w:rsidRDefault="00722A75" w:rsidP="008940F2">
            <w:pPr>
              <w:jc w:val="both"/>
              <w:rPr>
                <w:rFonts w:ascii="Times New Roman" w:hAnsi="Times New Roman" w:cs="Times New Roman"/>
              </w:rPr>
            </w:pPr>
          </w:p>
        </w:tc>
        <w:tc>
          <w:tcPr>
            <w:tcW w:w="2834" w:type="dxa"/>
          </w:tcPr>
          <w:p w14:paraId="6EAA5C01" w14:textId="77777777" w:rsidR="00722A75" w:rsidRPr="00A80B75" w:rsidRDefault="00722A75" w:rsidP="008940F2">
            <w:pPr>
              <w:jc w:val="both"/>
              <w:rPr>
                <w:rFonts w:ascii="Times New Roman" w:hAnsi="Times New Roman" w:cs="Times New Roman"/>
                <w:b/>
              </w:rPr>
            </w:pPr>
          </w:p>
        </w:tc>
      </w:tr>
      <w:tr w:rsidR="00722A75" w:rsidRPr="00A80B75" w14:paraId="0DE49E9C" w14:textId="77777777" w:rsidTr="001F0C87">
        <w:tc>
          <w:tcPr>
            <w:tcW w:w="709" w:type="dxa"/>
            <w:gridSpan w:val="2"/>
          </w:tcPr>
          <w:p w14:paraId="76E59849" w14:textId="7CA48643" w:rsidR="00722A75" w:rsidRPr="00A80B75" w:rsidRDefault="00FD5E8F" w:rsidP="008940F2">
            <w:pPr>
              <w:jc w:val="both"/>
              <w:rPr>
                <w:rFonts w:ascii="Times New Roman" w:hAnsi="Times New Roman" w:cs="Times New Roman"/>
                <w:b/>
              </w:rPr>
            </w:pPr>
            <w:r w:rsidRPr="00A80B75">
              <w:rPr>
                <w:rFonts w:ascii="Times New Roman" w:hAnsi="Times New Roman" w:cs="Times New Roman"/>
                <w:b/>
              </w:rPr>
              <w:t>14.</w:t>
            </w:r>
          </w:p>
        </w:tc>
        <w:tc>
          <w:tcPr>
            <w:tcW w:w="3975" w:type="dxa"/>
          </w:tcPr>
          <w:p w14:paraId="6110287F" w14:textId="49344D69" w:rsidR="00722A75" w:rsidRPr="00A80B75" w:rsidRDefault="00722A75"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uvjete i zahtjeve iz dokumentacije za nadmetanje nakon otvaranja ponuda zbog koje je došlo do </w:t>
            </w:r>
            <w:r w:rsidRPr="00A80B75">
              <w:rPr>
                <w:rFonts w:ascii="Times New Roman" w:hAnsi="Times New Roman" w:cs="Times New Roman"/>
                <w:b/>
                <w:szCs w:val="23"/>
              </w:rPr>
              <w:t>isključenja 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37"/>
            </w:r>
          </w:p>
        </w:tc>
        <w:tc>
          <w:tcPr>
            <w:tcW w:w="1265" w:type="dxa"/>
            <w:gridSpan w:val="2"/>
          </w:tcPr>
          <w:p w14:paraId="43EE7344" w14:textId="77777777" w:rsidR="00722A75" w:rsidRPr="00A80B75" w:rsidRDefault="00722A75" w:rsidP="008940F2">
            <w:pPr>
              <w:jc w:val="both"/>
              <w:rPr>
                <w:rFonts w:ascii="Times New Roman" w:hAnsi="Times New Roman" w:cs="Times New Roman"/>
              </w:rPr>
            </w:pPr>
          </w:p>
        </w:tc>
        <w:tc>
          <w:tcPr>
            <w:tcW w:w="2834" w:type="dxa"/>
          </w:tcPr>
          <w:p w14:paraId="2DC8DD75" w14:textId="77777777" w:rsidR="00722A75" w:rsidRPr="00A80B75" w:rsidRDefault="00722A75" w:rsidP="008940F2">
            <w:pPr>
              <w:jc w:val="both"/>
              <w:rPr>
                <w:rFonts w:ascii="Times New Roman" w:hAnsi="Times New Roman" w:cs="Times New Roman"/>
                <w:b/>
              </w:rPr>
            </w:pPr>
          </w:p>
        </w:tc>
      </w:tr>
      <w:tr w:rsidR="000C581D" w:rsidRPr="00A80B75" w14:paraId="52286F6C" w14:textId="77777777" w:rsidTr="001F0C87">
        <w:tc>
          <w:tcPr>
            <w:tcW w:w="709" w:type="dxa"/>
            <w:gridSpan w:val="2"/>
          </w:tcPr>
          <w:p w14:paraId="18BE789D" w14:textId="4DE6B159" w:rsidR="000C581D" w:rsidRPr="00A80B75" w:rsidRDefault="00FD5E8F" w:rsidP="008940F2">
            <w:pPr>
              <w:jc w:val="both"/>
              <w:rPr>
                <w:rFonts w:ascii="Times New Roman" w:hAnsi="Times New Roman" w:cs="Times New Roman"/>
                <w:b/>
              </w:rPr>
            </w:pPr>
            <w:r w:rsidRPr="00A80B75">
              <w:rPr>
                <w:rFonts w:ascii="Times New Roman" w:hAnsi="Times New Roman" w:cs="Times New Roman"/>
                <w:b/>
              </w:rPr>
              <w:t>15.</w:t>
            </w:r>
            <w:r w:rsidR="000C581D" w:rsidRPr="00A80B75">
              <w:rPr>
                <w:rFonts w:ascii="Times New Roman" w:hAnsi="Times New Roman" w:cs="Times New Roman"/>
                <w:b/>
              </w:rPr>
              <w:t xml:space="preserve"> </w:t>
            </w:r>
          </w:p>
        </w:tc>
        <w:tc>
          <w:tcPr>
            <w:tcW w:w="3975" w:type="dxa"/>
          </w:tcPr>
          <w:p w14:paraId="73EE449E" w14:textId="77777777" w:rsidR="002C6604" w:rsidRPr="00A80B75" w:rsidRDefault="002C6604"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odbio ponudu ponuditelja koji nije dostavio jamstvo za ozbiljnost ponude sukladno pozivu na dostavu </w:t>
            </w:r>
            <w:r w:rsidRPr="00A80B75">
              <w:rPr>
                <w:rFonts w:ascii="Times New Roman" w:hAnsi="Times New Roman" w:cs="Times New Roman"/>
                <w:szCs w:val="23"/>
              </w:rPr>
              <w:lastRenderedPageBreak/>
              <w:t>ponuda/dokumentaciji za nadmetanje ili dostavljeno jamstvo nije valjano.</w:t>
            </w:r>
          </w:p>
          <w:p w14:paraId="5E25D236" w14:textId="16CB67BF" w:rsidR="000C581D" w:rsidRPr="00A80B75" w:rsidRDefault="002C6604" w:rsidP="008940F2">
            <w:pPr>
              <w:jc w:val="both"/>
              <w:rPr>
                <w:rFonts w:ascii="Times New Roman" w:hAnsi="Times New Roman" w:cs="Times New Roman"/>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1265" w:type="dxa"/>
            <w:gridSpan w:val="2"/>
          </w:tcPr>
          <w:p w14:paraId="6BFE3DC7" w14:textId="77777777" w:rsidR="000C581D" w:rsidRPr="00A80B75" w:rsidRDefault="000C581D" w:rsidP="008940F2">
            <w:pPr>
              <w:jc w:val="both"/>
              <w:rPr>
                <w:rFonts w:ascii="Times New Roman" w:hAnsi="Times New Roman" w:cs="Times New Roman"/>
              </w:rPr>
            </w:pPr>
          </w:p>
        </w:tc>
        <w:tc>
          <w:tcPr>
            <w:tcW w:w="2834" w:type="dxa"/>
          </w:tcPr>
          <w:p w14:paraId="1394E52B" w14:textId="77777777" w:rsidR="000C581D" w:rsidRPr="00A80B75" w:rsidRDefault="000C581D" w:rsidP="008940F2">
            <w:pPr>
              <w:jc w:val="both"/>
              <w:rPr>
                <w:rFonts w:ascii="Times New Roman" w:hAnsi="Times New Roman" w:cs="Times New Roman"/>
                <w:b/>
              </w:rPr>
            </w:pPr>
          </w:p>
        </w:tc>
      </w:tr>
      <w:tr w:rsidR="00FD5E8F" w:rsidRPr="00A80B75" w14:paraId="4BD36046" w14:textId="77777777" w:rsidTr="001F0C87">
        <w:tc>
          <w:tcPr>
            <w:tcW w:w="709" w:type="dxa"/>
            <w:gridSpan w:val="2"/>
          </w:tcPr>
          <w:p w14:paraId="0B0F0105" w14:textId="610B8257" w:rsidR="00FD5E8F" w:rsidRPr="00A80B75" w:rsidRDefault="00FD5E8F" w:rsidP="008940F2">
            <w:pPr>
              <w:jc w:val="both"/>
              <w:rPr>
                <w:rFonts w:ascii="Times New Roman" w:hAnsi="Times New Roman" w:cs="Times New Roman"/>
                <w:b/>
              </w:rPr>
            </w:pPr>
            <w:r w:rsidRPr="00A80B75">
              <w:rPr>
                <w:rFonts w:ascii="Times New Roman" w:hAnsi="Times New Roman" w:cs="Times New Roman"/>
                <w:b/>
              </w:rPr>
              <w:t>16.</w:t>
            </w:r>
          </w:p>
        </w:tc>
        <w:tc>
          <w:tcPr>
            <w:tcW w:w="3975" w:type="dxa"/>
          </w:tcPr>
          <w:p w14:paraId="59A6CE7E" w14:textId="7A68EA5B" w:rsidR="00FD5E8F" w:rsidRPr="00A80B75" w:rsidRDefault="00FD5E8F" w:rsidP="008940F2">
            <w:pPr>
              <w:jc w:val="both"/>
              <w:rPr>
                <w:rFonts w:ascii="Times New Roman" w:hAnsi="Times New Roman" w:cs="Times New Roman"/>
                <w:szCs w:val="23"/>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1265" w:type="dxa"/>
            <w:gridSpan w:val="2"/>
          </w:tcPr>
          <w:p w14:paraId="6F4CA205" w14:textId="77777777" w:rsidR="00FD5E8F" w:rsidRPr="00A80B75" w:rsidRDefault="00FD5E8F" w:rsidP="008940F2">
            <w:pPr>
              <w:jc w:val="both"/>
              <w:rPr>
                <w:rFonts w:ascii="Times New Roman" w:hAnsi="Times New Roman" w:cs="Times New Roman"/>
              </w:rPr>
            </w:pPr>
          </w:p>
        </w:tc>
        <w:tc>
          <w:tcPr>
            <w:tcW w:w="2834" w:type="dxa"/>
          </w:tcPr>
          <w:p w14:paraId="69F08962" w14:textId="77777777" w:rsidR="00FD5E8F" w:rsidRPr="00A80B75" w:rsidRDefault="00FD5E8F" w:rsidP="008940F2">
            <w:pPr>
              <w:jc w:val="both"/>
              <w:rPr>
                <w:rFonts w:ascii="Times New Roman" w:hAnsi="Times New Roman" w:cs="Times New Roman"/>
                <w:b/>
              </w:rPr>
            </w:pPr>
          </w:p>
        </w:tc>
      </w:tr>
      <w:tr w:rsidR="00FD5E8F" w:rsidRPr="00A80B75" w14:paraId="5DD792BD" w14:textId="77777777" w:rsidTr="001F0C87">
        <w:tc>
          <w:tcPr>
            <w:tcW w:w="709" w:type="dxa"/>
            <w:gridSpan w:val="2"/>
          </w:tcPr>
          <w:p w14:paraId="0E76C35B" w14:textId="5F50E6BA" w:rsidR="00FD5E8F" w:rsidRPr="00A80B75" w:rsidRDefault="00FD5E8F" w:rsidP="008940F2">
            <w:pPr>
              <w:jc w:val="both"/>
              <w:rPr>
                <w:rFonts w:ascii="Times New Roman" w:hAnsi="Times New Roman" w:cs="Times New Roman"/>
                <w:b/>
              </w:rPr>
            </w:pPr>
            <w:r w:rsidRPr="00A80B75">
              <w:rPr>
                <w:rFonts w:ascii="Times New Roman" w:hAnsi="Times New Roman" w:cs="Times New Roman"/>
                <w:b/>
              </w:rPr>
              <w:t>17.</w:t>
            </w:r>
          </w:p>
        </w:tc>
        <w:tc>
          <w:tcPr>
            <w:tcW w:w="3975" w:type="dxa"/>
          </w:tcPr>
          <w:p w14:paraId="7D31260A" w14:textId="25F3A929" w:rsidR="00FD5E8F" w:rsidRPr="00A80B75" w:rsidRDefault="00FD5E8F" w:rsidP="008940F2">
            <w:pPr>
              <w:jc w:val="both"/>
              <w:rPr>
                <w:rFonts w:ascii="Times New Roman" w:hAnsi="Times New Roman" w:cs="Times New Roman"/>
                <w:szCs w:val="23"/>
              </w:rPr>
            </w:pPr>
            <w:r w:rsidRPr="00A80B75">
              <w:rPr>
                <w:rFonts w:ascii="Times New Roman" w:hAnsi="Times New Roman" w:cs="Times New Roman"/>
                <w:color w:val="000000"/>
                <w:szCs w:val="23"/>
              </w:rPr>
              <w:t>Odabrana je ponuda s najnižom cijenom ili ekonomski najpovoljnija ponuda (ovisno što je primjenjivo) koja ispunjava sve ostale uvjete i zahtjeve iz dokumentacije za nadmetanje.</w:t>
            </w:r>
          </w:p>
        </w:tc>
        <w:tc>
          <w:tcPr>
            <w:tcW w:w="1265" w:type="dxa"/>
            <w:gridSpan w:val="2"/>
          </w:tcPr>
          <w:p w14:paraId="618D3F5F" w14:textId="77777777" w:rsidR="00FD5E8F" w:rsidRPr="00A80B75" w:rsidRDefault="00FD5E8F" w:rsidP="008940F2">
            <w:pPr>
              <w:jc w:val="both"/>
              <w:rPr>
                <w:rFonts w:ascii="Times New Roman" w:hAnsi="Times New Roman" w:cs="Times New Roman"/>
              </w:rPr>
            </w:pPr>
          </w:p>
        </w:tc>
        <w:tc>
          <w:tcPr>
            <w:tcW w:w="2834" w:type="dxa"/>
          </w:tcPr>
          <w:p w14:paraId="02C51587" w14:textId="77777777" w:rsidR="00FD5E8F" w:rsidRPr="00A80B75" w:rsidRDefault="00FD5E8F" w:rsidP="008940F2">
            <w:pPr>
              <w:jc w:val="both"/>
              <w:rPr>
                <w:rFonts w:ascii="Times New Roman" w:hAnsi="Times New Roman" w:cs="Times New Roman"/>
                <w:b/>
              </w:rPr>
            </w:pPr>
          </w:p>
        </w:tc>
      </w:tr>
      <w:tr w:rsidR="00FB3C89" w:rsidRPr="00A80B75" w14:paraId="6D350F0B" w14:textId="77777777" w:rsidTr="001F0C87">
        <w:tc>
          <w:tcPr>
            <w:tcW w:w="709" w:type="dxa"/>
            <w:gridSpan w:val="2"/>
          </w:tcPr>
          <w:p w14:paraId="68BB9C92" w14:textId="591B2D84" w:rsidR="00FB3C89" w:rsidRPr="00A80B75" w:rsidRDefault="00FD5E8F" w:rsidP="008940F2">
            <w:pPr>
              <w:jc w:val="both"/>
              <w:rPr>
                <w:rFonts w:ascii="Times New Roman" w:hAnsi="Times New Roman" w:cs="Times New Roman"/>
                <w:b/>
              </w:rPr>
            </w:pPr>
            <w:r w:rsidRPr="00A80B75">
              <w:rPr>
                <w:rFonts w:ascii="Times New Roman" w:hAnsi="Times New Roman" w:cs="Times New Roman"/>
                <w:b/>
              </w:rPr>
              <w:t>18.</w:t>
            </w:r>
          </w:p>
        </w:tc>
        <w:tc>
          <w:tcPr>
            <w:tcW w:w="3975" w:type="dxa"/>
          </w:tcPr>
          <w:p w14:paraId="00726BE7" w14:textId="77777777" w:rsidR="00FB3C89" w:rsidRPr="00A80B75" w:rsidRDefault="00FB3C89" w:rsidP="008940F2">
            <w:pPr>
              <w:jc w:val="both"/>
              <w:rPr>
                <w:rFonts w:ascii="Times New Roman" w:hAnsi="Times New Roman" w:cs="Times New Roman"/>
                <w:color w:val="FF0000"/>
              </w:rPr>
            </w:pPr>
            <w:r w:rsidRPr="00A80B75">
              <w:rPr>
                <w:rFonts w:ascii="Times New Roman" w:hAnsi="Times New Roman" w:cs="Times New Roman"/>
              </w:rPr>
              <w:t>Naručitelj nije odbio ponudu ponuditelja koji je dostavio ponudu s neuobičajeno niskom cijenom prije nego li je zahtijevao pojašnjenje od ponuditelja vezano uz takvu ponudu, sve sukladno članku 91. ZJN-a (ukoliko nije odbio takvu ponudu prije zahtijevanja pojašnjenja, naznačiti DA; ukoliko je odbio prije zahtijevanja pojašnjenja, naznačiti NE)</w:t>
            </w:r>
          </w:p>
        </w:tc>
        <w:tc>
          <w:tcPr>
            <w:tcW w:w="1265" w:type="dxa"/>
            <w:gridSpan w:val="2"/>
          </w:tcPr>
          <w:p w14:paraId="40A22EBF" w14:textId="77777777" w:rsidR="00FB3C89" w:rsidRPr="00A80B75" w:rsidRDefault="00FB3C89" w:rsidP="008940F2">
            <w:pPr>
              <w:jc w:val="both"/>
              <w:rPr>
                <w:rFonts w:ascii="Times New Roman" w:hAnsi="Times New Roman" w:cs="Times New Roman"/>
                <w:b/>
              </w:rPr>
            </w:pPr>
          </w:p>
        </w:tc>
        <w:tc>
          <w:tcPr>
            <w:tcW w:w="2834" w:type="dxa"/>
          </w:tcPr>
          <w:p w14:paraId="28E82736" w14:textId="77777777" w:rsidR="00FB3C89" w:rsidRPr="00A80B75" w:rsidRDefault="00FB3C89" w:rsidP="008940F2">
            <w:pPr>
              <w:jc w:val="both"/>
              <w:rPr>
                <w:rFonts w:ascii="Times New Roman" w:hAnsi="Times New Roman" w:cs="Times New Roman"/>
                <w:b/>
              </w:rPr>
            </w:pPr>
          </w:p>
        </w:tc>
      </w:tr>
      <w:tr w:rsidR="00FB3C89" w:rsidRPr="00A80B75" w14:paraId="68BEC145" w14:textId="77777777" w:rsidTr="001F0C87">
        <w:tc>
          <w:tcPr>
            <w:tcW w:w="709" w:type="dxa"/>
            <w:gridSpan w:val="2"/>
          </w:tcPr>
          <w:p w14:paraId="278EFD54" w14:textId="5E67BD2D" w:rsidR="00FB3C89" w:rsidRPr="00A80B75" w:rsidRDefault="00FD5E8F" w:rsidP="008940F2">
            <w:pPr>
              <w:jc w:val="both"/>
              <w:rPr>
                <w:rFonts w:ascii="Times New Roman" w:hAnsi="Times New Roman" w:cs="Times New Roman"/>
                <w:b/>
              </w:rPr>
            </w:pPr>
            <w:r w:rsidRPr="00A80B75">
              <w:rPr>
                <w:rFonts w:ascii="Times New Roman" w:hAnsi="Times New Roman" w:cs="Times New Roman"/>
                <w:b/>
              </w:rPr>
              <w:t>19.</w:t>
            </w:r>
          </w:p>
        </w:tc>
        <w:tc>
          <w:tcPr>
            <w:tcW w:w="3975" w:type="dxa"/>
          </w:tcPr>
          <w:p w14:paraId="33993B62" w14:textId="77777777" w:rsidR="00FB3C89" w:rsidRPr="00A80B75" w:rsidRDefault="00FB3C89" w:rsidP="008940F2">
            <w:pPr>
              <w:jc w:val="both"/>
              <w:rPr>
                <w:rFonts w:ascii="Times New Roman" w:hAnsi="Times New Roman" w:cs="Times New Roman"/>
                <w:color w:val="FF0000"/>
              </w:rPr>
            </w:pPr>
            <w:r w:rsidRPr="00A80B75">
              <w:rPr>
                <w:rFonts w:ascii="Times New Roman" w:hAnsi="Times New Roman" w:cs="Times New Roman"/>
              </w:rPr>
              <w:t>Ukoliko je naručitelj dozvolio podnošenje alternativnih ponuda sukladno članku 88. ZJN, prilikom pregleda i ocjene ponuda uzeo je u obzir samo one alternativne ponude koje ispunjavaju minimalne zahtjeve koje je odredio.</w:t>
            </w:r>
          </w:p>
        </w:tc>
        <w:tc>
          <w:tcPr>
            <w:tcW w:w="1265" w:type="dxa"/>
            <w:gridSpan w:val="2"/>
          </w:tcPr>
          <w:p w14:paraId="1887FD77" w14:textId="77777777" w:rsidR="00FB3C89" w:rsidRPr="00A80B75" w:rsidRDefault="00FB3C89" w:rsidP="008940F2">
            <w:pPr>
              <w:jc w:val="both"/>
              <w:rPr>
                <w:rFonts w:ascii="Times New Roman" w:hAnsi="Times New Roman" w:cs="Times New Roman"/>
                <w:b/>
              </w:rPr>
            </w:pPr>
          </w:p>
        </w:tc>
        <w:tc>
          <w:tcPr>
            <w:tcW w:w="2834" w:type="dxa"/>
          </w:tcPr>
          <w:p w14:paraId="3413700F" w14:textId="77777777" w:rsidR="00FB3C89" w:rsidRPr="00A80B75" w:rsidRDefault="00FB3C89" w:rsidP="008940F2">
            <w:pPr>
              <w:jc w:val="both"/>
              <w:rPr>
                <w:rFonts w:ascii="Times New Roman" w:hAnsi="Times New Roman" w:cs="Times New Roman"/>
                <w:b/>
              </w:rPr>
            </w:pPr>
          </w:p>
        </w:tc>
      </w:tr>
      <w:tr w:rsidR="00FB3C89" w:rsidRPr="00A80B75" w14:paraId="25EC6341" w14:textId="77777777" w:rsidTr="001F0C87">
        <w:tc>
          <w:tcPr>
            <w:tcW w:w="709" w:type="dxa"/>
            <w:gridSpan w:val="2"/>
          </w:tcPr>
          <w:p w14:paraId="79095B64" w14:textId="1F75466D" w:rsidR="00FB3C89" w:rsidRPr="00A80B75" w:rsidRDefault="00FD5E8F" w:rsidP="008940F2">
            <w:pPr>
              <w:jc w:val="both"/>
              <w:rPr>
                <w:rFonts w:ascii="Times New Roman" w:hAnsi="Times New Roman" w:cs="Times New Roman"/>
                <w:b/>
              </w:rPr>
            </w:pPr>
            <w:r w:rsidRPr="00A80B75">
              <w:rPr>
                <w:rFonts w:ascii="Times New Roman" w:hAnsi="Times New Roman" w:cs="Times New Roman"/>
                <w:b/>
              </w:rPr>
              <w:t>20.</w:t>
            </w:r>
          </w:p>
        </w:tc>
        <w:tc>
          <w:tcPr>
            <w:tcW w:w="3975" w:type="dxa"/>
          </w:tcPr>
          <w:p w14:paraId="7703F7AC"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rone, i obrnuto (članak 88. stavak 6.).</w:t>
            </w:r>
          </w:p>
        </w:tc>
        <w:tc>
          <w:tcPr>
            <w:tcW w:w="1265" w:type="dxa"/>
            <w:gridSpan w:val="2"/>
          </w:tcPr>
          <w:p w14:paraId="6E41747F" w14:textId="77777777" w:rsidR="00FB3C89" w:rsidRPr="00A80B75" w:rsidRDefault="00FB3C89" w:rsidP="008940F2">
            <w:pPr>
              <w:jc w:val="both"/>
              <w:rPr>
                <w:rFonts w:ascii="Times New Roman" w:hAnsi="Times New Roman" w:cs="Times New Roman"/>
                <w:b/>
              </w:rPr>
            </w:pPr>
          </w:p>
        </w:tc>
        <w:tc>
          <w:tcPr>
            <w:tcW w:w="2834" w:type="dxa"/>
          </w:tcPr>
          <w:p w14:paraId="601F2572" w14:textId="77777777" w:rsidR="00FB3C89" w:rsidRPr="00A80B75" w:rsidRDefault="00FB3C89" w:rsidP="008940F2">
            <w:pPr>
              <w:jc w:val="both"/>
              <w:rPr>
                <w:rFonts w:ascii="Times New Roman" w:hAnsi="Times New Roman" w:cs="Times New Roman"/>
                <w:b/>
              </w:rPr>
            </w:pPr>
          </w:p>
        </w:tc>
      </w:tr>
      <w:tr w:rsidR="00FB3C89" w:rsidRPr="00A80B75" w14:paraId="1DFC13C5" w14:textId="77777777" w:rsidTr="001F0C87">
        <w:tc>
          <w:tcPr>
            <w:tcW w:w="709" w:type="dxa"/>
            <w:gridSpan w:val="2"/>
          </w:tcPr>
          <w:p w14:paraId="24EA0DDB" w14:textId="3589C94B" w:rsidR="00FB3C89" w:rsidRPr="00A80B75" w:rsidRDefault="00FD5E8F" w:rsidP="008940F2">
            <w:pPr>
              <w:jc w:val="both"/>
              <w:rPr>
                <w:rFonts w:ascii="Times New Roman" w:hAnsi="Times New Roman" w:cs="Times New Roman"/>
                <w:b/>
              </w:rPr>
            </w:pPr>
            <w:r w:rsidRPr="00A80B75">
              <w:rPr>
                <w:rFonts w:ascii="Times New Roman" w:hAnsi="Times New Roman" w:cs="Times New Roman"/>
                <w:b/>
              </w:rPr>
              <w:t>21.</w:t>
            </w:r>
          </w:p>
        </w:tc>
        <w:tc>
          <w:tcPr>
            <w:tcW w:w="3975" w:type="dxa"/>
          </w:tcPr>
          <w:p w14:paraId="42225377" w14:textId="311D869C" w:rsidR="00B226B0" w:rsidRPr="00A80B75" w:rsidRDefault="00FB3C8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prihvatio jednakovrijedne potvrde i certifikate.</w:t>
            </w:r>
          </w:p>
        </w:tc>
        <w:tc>
          <w:tcPr>
            <w:tcW w:w="1265" w:type="dxa"/>
            <w:gridSpan w:val="2"/>
          </w:tcPr>
          <w:p w14:paraId="39E8CBF4" w14:textId="77777777" w:rsidR="00FB3C89" w:rsidRPr="00A80B75" w:rsidRDefault="00FB3C89" w:rsidP="008940F2">
            <w:pPr>
              <w:jc w:val="both"/>
              <w:rPr>
                <w:rFonts w:ascii="Times New Roman" w:hAnsi="Times New Roman" w:cs="Times New Roman"/>
                <w:b/>
              </w:rPr>
            </w:pPr>
          </w:p>
        </w:tc>
        <w:tc>
          <w:tcPr>
            <w:tcW w:w="2834" w:type="dxa"/>
          </w:tcPr>
          <w:p w14:paraId="32E533AC" w14:textId="77777777" w:rsidR="00FB3C89" w:rsidRPr="00A80B75" w:rsidRDefault="00FB3C89" w:rsidP="008940F2">
            <w:pPr>
              <w:jc w:val="both"/>
              <w:rPr>
                <w:rFonts w:ascii="Times New Roman" w:hAnsi="Times New Roman" w:cs="Times New Roman"/>
                <w:b/>
              </w:rPr>
            </w:pPr>
          </w:p>
        </w:tc>
      </w:tr>
      <w:tr w:rsidR="00DB061D" w:rsidRPr="00A80B75" w14:paraId="251305DC" w14:textId="77777777" w:rsidTr="001F0C87">
        <w:tc>
          <w:tcPr>
            <w:tcW w:w="709" w:type="dxa"/>
            <w:gridSpan w:val="2"/>
          </w:tcPr>
          <w:p w14:paraId="09AF572C" w14:textId="2668A0E1" w:rsidR="00DB061D" w:rsidRPr="00A80B75" w:rsidRDefault="00FD5E8F" w:rsidP="008940F2">
            <w:pPr>
              <w:jc w:val="both"/>
              <w:rPr>
                <w:rFonts w:ascii="Times New Roman" w:hAnsi="Times New Roman" w:cs="Times New Roman"/>
                <w:b/>
              </w:rPr>
            </w:pPr>
            <w:r w:rsidRPr="00A80B75">
              <w:rPr>
                <w:rFonts w:ascii="Times New Roman" w:hAnsi="Times New Roman" w:cs="Times New Roman"/>
                <w:b/>
              </w:rPr>
              <w:t>22.</w:t>
            </w:r>
          </w:p>
        </w:tc>
        <w:tc>
          <w:tcPr>
            <w:tcW w:w="3975" w:type="dxa"/>
          </w:tcPr>
          <w:p w14:paraId="26AFF00E" w14:textId="69FE0399" w:rsidR="00DB061D" w:rsidRPr="00A80B75" w:rsidRDefault="00DB061D"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1265" w:type="dxa"/>
            <w:gridSpan w:val="2"/>
          </w:tcPr>
          <w:p w14:paraId="4698FDFC" w14:textId="77777777" w:rsidR="00DB061D" w:rsidRPr="00A80B75" w:rsidRDefault="00DB061D" w:rsidP="008940F2">
            <w:pPr>
              <w:jc w:val="both"/>
              <w:rPr>
                <w:rFonts w:ascii="Times New Roman" w:hAnsi="Times New Roman" w:cs="Times New Roman"/>
                <w:b/>
              </w:rPr>
            </w:pPr>
          </w:p>
        </w:tc>
        <w:tc>
          <w:tcPr>
            <w:tcW w:w="2834" w:type="dxa"/>
          </w:tcPr>
          <w:p w14:paraId="76548F86" w14:textId="77777777" w:rsidR="00DB061D" w:rsidRPr="00A80B75" w:rsidRDefault="00DB061D" w:rsidP="008940F2">
            <w:pPr>
              <w:jc w:val="both"/>
              <w:rPr>
                <w:rFonts w:ascii="Times New Roman" w:hAnsi="Times New Roman" w:cs="Times New Roman"/>
                <w:b/>
              </w:rPr>
            </w:pPr>
          </w:p>
        </w:tc>
      </w:tr>
      <w:tr w:rsidR="00DB061D" w:rsidRPr="00A80B75" w14:paraId="6270DD35" w14:textId="77777777" w:rsidTr="001F0C87">
        <w:tc>
          <w:tcPr>
            <w:tcW w:w="709" w:type="dxa"/>
            <w:gridSpan w:val="2"/>
          </w:tcPr>
          <w:p w14:paraId="44972AC2" w14:textId="218EFCBA" w:rsidR="00DB061D" w:rsidRPr="00A80B75" w:rsidRDefault="00FD5E8F" w:rsidP="008940F2">
            <w:pPr>
              <w:jc w:val="both"/>
              <w:rPr>
                <w:rFonts w:ascii="Times New Roman" w:hAnsi="Times New Roman" w:cs="Times New Roman"/>
                <w:b/>
              </w:rPr>
            </w:pPr>
            <w:r w:rsidRPr="00A80B75">
              <w:rPr>
                <w:rFonts w:ascii="Times New Roman" w:hAnsi="Times New Roman" w:cs="Times New Roman"/>
                <w:b/>
              </w:rPr>
              <w:t>23.</w:t>
            </w:r>
          </w:p>
        </w:tc>
        <w:tc>
          <w:tcPr>
            <w:tcW w:w="3975" w:type="dxa"/>
          </w:tcPr>
          <w:p w14:paraId="76502938" w14:textId="50DCFA72" w:rsidR="00DB061D" w:rsidRPr="00A80B75" w:rsidRDefault="00DB061D"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Troškovnik je u cijelosti ispunjen u skladu s uvjetima i zahtjevima iz dokumentacije za nadmetanje.</w:t>
            </w:r>
          </w:p>
        </w:tc>
        <w:tc>
          <w:tcPr>
            <w:tcW w:w="1265" w:type="dxa"/>
            <w:gridSpan w:val="2"/>
          </w:tcPr>
          <w:p w14:paraId="7C4A33E3" w14:textId="77777777" w:rsidR="00DB061D" w:rsidRPr="00A80B75" w:rsidRDefault="00DB061D" w:rsidP="008940F2">
            <w:pPr>
              <w:jc w:val="both"/>
              <w:rPr>
                <w:rFonts w:ascii="Times New Roman" w:hAnsi="Times New Roman" w:cs="Times New Roman"/>
                <w:b/>
              </w:rPr>
            </w:pPr>
          </w:p>
        </w:tc>
        <w:tc>
          <w:tcPr>
            <w:tcW w:w="2834" w:type="dxa"/>
          </w:tcPr>
          <w:p w14:paraId="45B5970E" w14:textId="77777777" w:rsidR="00DB061D" w:rsidRPr="00A80B75" w:rsidRDefault="00DB061D" w:rsidP="008940F2">
            <w:pPr>
              <w:jc w:val="both"/>
              <w:rPr>
                <w:rFonts w:ascii="Times New Roman" w:hAnsi="Times New Roman" w:cs="Times New Roman"/>
                <w:b/>
              </w:rPr>
            </w:pPr>
          </w:p>
        </w:tc>
      </w:tr>
      <w:tr w:rsidR="00FD5E8F" w:rsidRPr="00A80B75" w14:paraId="7CE3956D" w14:textId="77777777" w:rsidTr="001F0C87">
        <w:tc>
          <w:tcPr>
            <w:tcW w:w="709" w:type="dxa"/>
            <w:gridSpan w:val="2"/>
          </w:tcPr>
          <w:p w14:paraId="6C81FB17" w14:textId="2C1CAC63" w:rsidR="00FD5E8F" w:rsidRPr="00A80B75" w:rsidRDefault="00FD5E8F" w:rsidP="008940F2">
            <w:pPr>
              <w:jc w:val="both"/>
              <w:rPr>
                <w:rFonts w:ascii="Times New Roman" w:hAnsi="Times New Roman" w:cs="Times New Roman"/>
                <w:b/>
              </w:rPr>
            </w:pPr>
            <w:r w:rsidRPr="00A80B75">
              <w:rPr>
                <w:rFonts w:ascii="Times New Roman" w:hAnsi="Times New Roman" w:cs="Times New Roman"/>
                <w:b/>
              </w:rPr>
              <w:t>24.</w:t>
            </w:r>
          </w:p>
        </w:tc>
        <w:tc>
          <w:tcPr>
            <w:tcW w:w="3975" w:type="dxa"/>
          </w:tcPr>
          <w:p w14:paraId="518A8FE0" w14:textId="7FADDC11" w:rsidR="00FD5E8F" w:rsidRPr="00A80B75" w:rsidRDefault="00FD5E8F" w:rsidP="008940F2">
            <w:pPr>
              <w:jc w:val="both"/>
              <w:rPr>
                <w:rFonts w:ascii="Times New Roman" w:hAnsi="Times New Roman" w:cs="Times New Roman"/>
                <w:color w:val="000000"/>
                <w:szCs w:val="23"/>
              </w:rPr>
            </w:pPr>
            <w:r w:rsidRPr="00A80B75">
              <w:rPr>
                <w:rFonts w:ascii="Times New Roman" w:hAnsi="Times New Roman" w:cs="Times New Roman"/>
              </w:rPr>
              <w:t>Naručitelj je izradio zapisnik o pregledu i ocjeni inicijalnih i/ili konačnih ponuda te odabrao najpovoljniju ponudu sukladno kriteriju za odabir ponude.</w:t>
            </w:r>
          </w:p>
        </w:tc>
        <w:tc>
          <w:tcPr>
            <w:tcW w:w="1265" w:type="dxa"/>
            <w:gridSpan w:val="2"/>
          </w:tcPr>
          <w:p w14:paraId="4BBE5B37" w14:textId="77777777" w:rsidR="00FD5E8F" w:rsidRPr="00A80B75" w:rsidRDefault="00FD5E8F" w:rsidP="008940F2">
            <w:pPr>
              <w:jc w:val="both"/>
              <w:rPr>
                <w:rFonts w:ascii="Times New Roman" w:hAnsi="Times New Roman" w:cs="Times New Roman"/>
                <w:b/>
              </w:rPr>
            </w:pPr>
          </w:p>
        </w:tc>
        <w:tc>
          <w:tcPr>
            <w:tcW w:w="2834" w:type="dxa"/>
          </w:tcPr>
          <w:p w14:paraId="60BE3AD3" w14:textId="77777777" w:rsidR="00FD5E8F" w:rsidRPr="00A80B75" w:rsidRDefault="00FD5E8F" w:rsidP="008940F2">
            <w:pPr>
              <w:jc w:val="both"/>
              <w:rPr>
                <w:rFonts w:ascii="Times New Roman" w:hAnsi="Times New Roman" w:cs="Times New Roman"/>
                <w:b/>
              </w:rPr>
            </w:pPr>
          </w:p>
        </w:tc>
      </w:tr>
      <w:tr w:rsidR="00DB061D" w:rsidRPr="00A80B75" w14:paraId="5C8D8A75" w14:textId="77777777" w:rsidTr="001F0C87">
        <w:tc>
          <w:tcPr>
            <w:tcW w:w="709" w:type="dxa"/>
            <w:gridSpan w:val="2"/>
          </w:tcPr>
          <w:p w14:paraId="2C97F655" w14:textId="79321E03" w:rsidR="00DB061D" w:rsidRPr="00A80B75" w:rsidRDefault="00FD5E8F" w:rsidP="008940F2">
            <w:pPr>
              <w:jc w:val="both"/>
              <w:rPr>
                <w:rFonts w:ascii="Times New Roman" w:hAnsi="Times New Roman" w:cs="Times New Roman"/>
                <w:b/>
              </w:rPr>
            </w:pPr>
            <w:r w:rsidRPr="00A80B75">
              <w:rPr>
                <w:rFonts w:ascii="Times New Roman" w:hAnsi="Times New Roman" w:cs="Times New Roman"/>
                <w:b/>
              </w:rPr>
              <w:t>25.</w:t>
            </w:r>
          </w:p>
        </w:tc>
        <w:tc>
          <w:tcPr>
            <w:tcW w:w="3975" w:type="dxa"/>
          </w:tcPr>
          <w:p w14:paraId="5CD1D3E6" w14:textId="32657BE1" w:rsidR="00DB061D" w:rsidRPr="00A80B75" w:rsidRDefault="00FD5E8F"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Sadržaj</w:t>
            </w:r>
            <w:r w:rsidR="00DB061D" w:rsidRPr="00A80B75">
              <w:rPr>
                <w:rFonts w:ascii="Times New Roman" w:hAnsi="Times New Roman" w:cs="Times New Roman"/>
                <w:color w:val="000000"/>
                <w:szCs w:val="23"/>
              </w:rPr>
              <w:t xml:space="preserve"> o pregledu i ocjeni </w:t>
            </w:r>
            <w:r w:rsidRPr="00A80B75">
              <w:rPr>
                <w:rFonts w:ascii="Times New Roman" w:hAnsi="Times New Roman" w:cs="Times New Roman"/>
              </w:rPr>
              <w:t xml:space="preserve">inicijalnih i/ili konačnih </w:t>
            </w:r>
            <w:r w:rsidR="00DB061D" w:rsidRPr="00A80B75">
              <w:rPr>
                <w:rFonts w:ascii="Times New Roman" w:hAnsi="Times New Roman" w:cs="Times New Roman"/>
                <w:color w:val="000000"/>
                <w:szCs w:val="23"/>
              </w:rPr>
              <w:t xml:space="preserve">ponuda </w:t>
            </w:r>
            <w:r w:rsidRPr="00A80B75">
              <w:rPr>
                <w:rFonts w:ascii="Times New Roman" w:hAnsi="Times New Roman" w:cs="Times New Roman"/>
                <w:color w:val="000000"/>
                <w:szCs w:val="23"/>
              </w:rPr>
              <w:t>u skladu je s člankom 25. Uredbe.</w:t>
            </w:r>
            <w:r w:rsidR="00DB061D" w:rsidRPr="00A80B75">
              <w:rPr>
                <w:rFonts w:ascii="Times New Roman" w:hAnsi="Times New Roman" w:cs="Times New Roman"/>
                <w:color w:val="000000"/>
                <w:szCs w:val="23"/>
              </w:rPr>
              <w:t xml:space="preserve"> </w:t>
            </w:r>
          </w:p>
        </w:tc>
        <w:tc>
          <w:tcPr>
            <w:tcW w:w="1265" w:type="dxa"/>
            <w:gridSpan w:val="2"/>
          </w:tcPr>
          <w:p w14:paraId="78BB0128" w14:textId="77777777" w:rsidR="00DB061D" w:rsidRPr="00A80B75" w:rsidRDefault="00DB061D" w:rsidP="008940F2">
            <w:pPr>
              <w:jc w:val="both"/>
              <w:rPr>
                <w:rFonts w:ascii="Times New Roman" w:hAnsi="Times New Roman" w:cs="Times New Roman"/>
                <w:b/>
              </w:rPr>
            </w:pPr>
          </w:p>
        </w:tc>
        <w:tc>
          <w:tcPr>
            <w:tcW w:w="2834" w:type="dxa"/>
          </w:tcPr>
          <w:p w14:paraId="39285D3C" w14:textId="77777777" w:rsidR="00DB061D" w:rsidRPr="00A80B75" w:rsidRDefault="00DB061D" w:rsidP="008940F2">
            <w:pPr>
              <w:jc w:val="both"/>
              <w:rPr>
                <w:rFonts w:ascii="Times New Roman" w:hAnsi="Times New Roman" w:cs="Times New Roman"/>
                <w:b/>
              </w:rPr>
            </w:pPr>
          </w:p>
        </w:tc>
      </w:tr>
      <w:tr w:rsidR="00FD5E8F" w:rsidRPr="00A80B75" w14:paraId="6A82E93D" w14:textId="77777777" w:rsidTr="001F0C87">
        <w:tc>
          <w:tcPr>
            <w:tcW w:w="709" w:type="dxa"/>
            <w:gridSpan w:val="2"/>
          </w:tcPr>
          <w:p w14:paraId="72D2B4F3" w14:textId="7968FBD6" w:rsidR="00FD5E8F" w:rsidRPr="00A80B75" w:rsidRDefault="00FD5E8F" w:rsidP="008940F2">
            <w:pPr>
              <w:jc w:val="both"/>
              <w:rPr>
                <w:rFonts w:ascii="Times New Roman" w:hAnsi="Times New Roman" w:cs="Times New Roman"/>
                <w:b/>
              </w:rPr>
            </w:pPr>
            <w:r w:rsidRPr="00A80B75">
              <w:rPr>
                <w:rFonts w:ascii="Times New Roman" w:hAnsi="Times New Roman" w:cs="Times New Roman"/>
                <w:b/>
              </w:rPr>
              <w:lastRenderedPageBreak/>
              <w:t>26.</w:t>
            </w:r>
          </w:p>
        </w:tc>
        <w:tc>
          <w:tcPr>
            <w:tcW w:w="3975" w:type="dxa"/>
          </w:tcPr>
          <w:p w14:paraId="1874BA54" w14:textId="47002D26" w:rsidR="00FD5E8F" w:rsidRPr="00A80B75" w:rsidRDefault="00FD5E8F"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prilikom pregleda i ocjene ponuda u odnosu na sve ponuditelje poštovao načelo transparentnosti, nediskriminacije i jednakog postupanja te nije bilo pogodovanja pojedinom ponuditelju</w:t>
            </w:r>
            <w:r w:rsidRPr="00A80B75">
              <w:rPr>
                <w:rStyle w:val="FootnoteReference"/>
                <w:rFonts w:ascii="Times New Roman" w:hAnsi="Times New Roman" w:cs="Times New Roman"/>
                <w:color w:val="000000"/>
                <w:szCs w:val="23"/>
              </w:rPr>
              <w:footnoteReference w:id="38"/>
            </w:r>
            <w:r w:rsidRPr="00A80B75">
              <w:rPr>
                <w:rFonts w:ascii="Times New Roman" w:hAnsi="Times New Roman" w:cs="Times New Roman"/>
                <w:color w:val="000000"/>
                <w:szCs w:val="23"/>
              </w:rPr>
              <w:t>.</w:t>
            </w:r>
          </w:p>
        </w:tc>
        <w:tc>
          <w:tcPr>
            <w:tcW w:w="1265" w:type="dxa"/>
            <w:gridSpan w:val="2"/>
          </w:tcPr>
          <w:p w14:paraId="511CD94B" w14:textId="77777777" w:rsidR="00FD5E8F" w:rsidRPr="00A80B75" w:rsidRDefault="00FD5E8F" w:rsidP="008940F2">
            <w:pPr>
              <w:jc w:val="both"/>
              <w:rPr>
                <w:rFonts w:ascii="Times New Roman" w:hAnsi="Times New Roman" w:cs="Times New Roman"/>
                <w:b/>
              </w:rPr>
            </w:pPr>
          </w:p>
        </w:tc>
        <w:tc>
          <w:tcPr>
            <w:tcW w:w="2834" w:type="dxa"/>
          </w:tcPr>
          <w:p w14:paraId="5AC8F59A" w14:textId="77777777" w:rsidR="00FD5E8F" w:rsidRPr="00A80B75" w:rsidRDefault="00FD5E8F" w:rsidP="008940F2">
            <w:pPr>
              <w:jc w:val="both"/>
              <w:rPr>
                <w:rFonts w:ascii="Times New Roman" w:hAnsi="Times New Roman" w:cs="Times New Roman"/>
                <w:b/>
              </w:rPr>
            </w:pPr>
          </w:p>
        </w:tc>
      </w:tr>
      <w:tr w:rsidR="008D08B3" w:rsidRPr="00A80B75" w14:paraId="366FD5C4" w14:textId="77777777" w:rsidTr="001F0C87">
        <w:tc>
          <w:tcPr>
            <w:tcW w:w="709" w:type="dxa"/>
            <w:gridSpan w:val="2"/>
          </w:tcPr>
          <w:p w14:paraId="4AB0F167" w14:textId="5E05854E" w:rsidR="008D08B3" w:rsidRPr="00A80B75" w:rsidRDefault="00FD5E8F" w:rsidP="008940F2">
            <w:pPr>
              <w:jc w:val="both"/>
              <w:rPr>
                <w:rFonts w:ascii="Times New Roman" w:hAnsi="Times New Roman" w:cs="Times New Roman"/>
                <w:b/>
              </w:rPr>
            </w:pPr>
            <w:r w:rsidRPr="00A80B75">
              <w:rPr>
                <w:rFonts w:ascii="Times New Roman" w:hAnsi="Times New Roman" w:cs="Times New Roman"/>
                <w:b/>
              </w:rPr>
              <w:t>27.</w:t>
            </w:r>
            <w:r w:rsidR="008D08B3" w:rsidRPr="00A80B75">
              <w:rPr>
                <w:rFonts w:ascii="Times New Roman" w:hAnsi="Times New Roman" w:cs="Times New Roman"/>
                <w:b/>
              </w:rPr>
              <w:t xml:space="preserve"> </w:t>
            </w:r>
          </w:p>
        </w:tc>
        <w:tc>
          <w:tcPr>
            <w:tcW w:w="3975" w:type="dxa"/>
          </w:tcPr>
          <w:p w14:paraId="49F5E0D3" w14:textId="74F8E8C0" w:rsidR="008D08B3" w:rsidRPr="00A80B75" w:rsidRDefault="008D08B3" w:rsidP="008940F2">
            <w:pPr>
              <w:jc w:val="both"/>
              <w:rPr>
                <w:rFonts w:ascii="Times New Roman" w:hAnsi="Times New Roman" w:cs="Times New Roman"/>
              </w:rPr>
            </w:pPr>
            <w:r w:rsidRPr="00A80B75">
              <w:rPr>
                <w:rFonts w:ascii="Times New Roman" w:hAnsi="Times New Roman" w:cs="Times New Roman"/>
              </w:rPr>
              <w:t xml:space="preserve">Naručitelj je objavio </w:t>
            </w:r>
            <w:r w:rsidRPr="00A80B75">
              <w:rPr>
                <w:rFonts w:ascii="Times New Roman" w:hAnsi="Times New Roman" w:cs="Times New Roman"/>
                <w:b/>
              </w:rPr>
              <w:t>prethodnu obavijest o namjeri sklapanja ugovora</w:t>
            </w:r>
            <w:r w:rsidRPr="00A80B75">
              <w:rPr>
                <w:rFonts w:ascii="Times New Roman" w:hAnsi="Times New Roman" w:cs="Times New Roman"/>
              </w:rPr>
              <w:t xml:space="preserve"> u postupku nabave javnih </w:t>
            </w:r>
            <w:r w:rsidRPr="00A80B75">
              <w:rPr>
                <w:rFonts w:ascii="Times New Roman" w:hAnsi="Times New Roman" w:cs="Times New Roman"/>
                <w:b/>
              </w:rPr>
              <w:t>radova</w:t>
            </w:r>
            <w:r w:rsidRPr="00A80B75">
              <w:rPr>
                <w:rFonts w:ascii="Times New Roman" w:hAnsi="Times New Roman" w:cs="Times New Roman"/>
              </w:rPr>
              <w:t xml:space="preserve"> u slučaju a), b) ili c) (članak 26. stavak 2, točke 1., 2. i 5. ZJN-a):</w:t>
            </w:r>
          </w:p>
          <w:p w14:paraId="0129DBF5" w14:textId="77777777" w:rsidR="008D08B3" w:rsidRPr="00A80B75" w:rsidRDefault="008D08B3" w:rsidP="008940F2">
            <w:pPr>
              <w:jc w:val="both"/>
              <w:rPr>
                <w:rFonts w:ascii="Times New Roman" w:hAnsi="Times New Roman" w:cs="Times New Roman"/>
                <w:color w:val="000000"/>
              </w:rPr>
            </w:pPr>
          </w:p>
        </w:tc>
        <w:tc>
          <w:tcPr>
            <w:tcW w:w="1265" w:type="dxa"/>
            <w:gridSpan w:val="2"/>
          </w:tcPr>
          <w:p w14:paraId="3DE7E9D2" w14:textId="77777777" w:rsidR="008D08B3" w:rsidRPr="00A80B75" w:rsidRDefault="008D08B3" w:rsidP="008940F2">
            <w:pPr>
              <w:jc w:val="both"/>
              <w:rPr>
                <w:rFonts w:ascii="Times New Roman" w:hAnsi="Times New Roman" w:cs="Times New Roman"/>
                <w:b/>
              </w:rPr>
            </w:pPr>
          </w:p>
        </w:tc>
        <w:tc>
          <w:tcPr>
            <w:tcW w:w="2834" w:type="dxa"/>
          </w:tcPr>
          <w:p w14:paraId="0501F064" w14:textId="77777777" w:rsidR="008D08B3" w:rsidRPr="00A80B75" w:rsidRDefault="008D08B3" w:rsidP="008940F2">
            <w:pPr>
              <w:jc w:val="both"/>
              <w:rPr>
                <w:rFonts w:ascii="Times New Roman" w:hAnsi="Times New Roman" w:cs="Times New Roman"/>
                <w:b/>
              </w:rPr>
            </w:pPr>
          </w:p>
        </w:tc>
      </w:tr>
      <w:tr w:rsidR="008D08B3" w:rsidRPr="00A80B75" w14:paraId="0468E7B2" w14:textId="77777777" w:rsidTr="001F0C87">
        <w:tc>
          <w:tcPr>
            <w:tcW w:w="709" w:type="dxa"/>
            <w:gridSpan w:val="2"/>
          </w:tcPr>
          <w:p w14:paraId="600FB303" w14:textId="7923AD83" w:rsidR="008D08B3" w:rsidRPr="00A80B75" w:rsidRDefault="008D08B3" w:rsidP="008940F2">
            <w:pPr>
              <w:jc w:val="both"/>
              <w:rPr>
                <w:rFonts w:ascii="Times New Roman" w:hAnsi="Times New Roman" w:cs="Times New Roman"/>
                <w:b/>
              </w:rPr>
            </w:pPr>
          </w:p>
        </w:tc>
        <w:tc>
          <w:tcPr>
            <w:tcW w:w="3975" w:type="dxa"/>
          </w:tcPr>
          <w:p w14:paraId="1CE53ADD" w14:textId="77777777" w:rsidR="008D08B3" w:rsidRPr="00A80B75" w:rsidRDefault="008D08B3" w:rsidP="008940F2">
            <w:pPr>
              <w:jc w:val="both"/>
              <w:rPr>
                <w:rFonts w:ascii="Times New Roman" w:hAnsi="Times New Roman" w:cs="Times New Roman"/>
              </w:rPr>
            </w:pPr>
            <w:r w:rsidRPr="00A80B75">
              <w:rPr>
                <w:rFonts w:ascii="Times New Roman" w:hAnsi="Times New Roman" w:cs="Times New Roman"/>
                <w:b/>
                <w:color w:val="000000"/>
              </w:rPr>
              <w:t>a)</w:t>
            </w:r>
            <w:r w:rsidRPr="00A80B75">
              <w:rPr>
                <w:rFonts w:ascii="Times New Roman" w:hAnsi="Times New Roman" w:cs="Times New Roman"/>
                <w:color w:val="000000"/>
              </w:rPr>
              <w:t xml:space="preserve"> </w:t>
            </w:r>
            <w:r w:rsidRPr="00A80B75">
              <w:rPr>
                <w:rFonts w:ascii="Times New Roman" w:hAnsi="Times New Roman" w:cs="Times New Roman"/>
              </w:rPr>
              <w:t>kada se ovaj postupak provodi jer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članka 37. stavka 8. ovoga Zakona, ako ga zatraži;</w:t>
            </w:r>
          </w:p>
          <w:p w14:paraId="555368C2" w14:textId="10CF6C51" w:rsidR="008D08B3" w:rsidRPr="00A80B75" w:rsidRDefault="008D08B3" w:rsidP="008940F2">
            <w:pPr>
              <w:jc w:val="both"/>
              <w:rPr>
                <w:rFonts w:ascii="Times New Roman" w:hAnsi="Times New Roman" w:cs="Times New Roman"/>
                <w:color w:val="000000"/>
              </w:rPr>
            </w:pPr>
          </w:p>
        </w:tc>
        <w:tc>
          <w:tcPr>
            <w:tcW w:w="1265" w:type="dxa"/>
            <w:gridSpan w:val="2"/>
          </w:tcPr>
          <w:p w14:paraId="7BE6BF2D" w14:textId="77777777" w:rsidR="008D08B3" w:rsidRPr="00A80B75" w:rsidRDefault="008D08B3" w:rsidP="008940F2">
            <w:pPr>
              <w:jc w:val="both"/>
              <w:rPr>
                <w:rFonts w:ascii="Times New Roman" w:hAnsi="Times New Roman" w:cs="Times New Roman"/>
                <w:b/>
              </w:rPr>
            </w:pPr>
          </w:p>
        </w:tc>
        <w:tc>
          <w:tcPr>
            <w:tcW w:w="2834" w:type="dxa"/>
          </w:tcPr>
          <w:p w14:paraId="5E412658" w14:textId="77777777" w:rsidR="008D08B3" w:rsidRPr="00A80B75" w:rsidRDefault="008D08B3" w:rsidP="008940F2">
            <w:pPr>
              <w:jc w:val="both"/>
              <w:rPr>
                <w:rFonts w:ascii="Times New Roman" w:hAnsi="Times New Roman" w:cs="Times New Roman"/>
                <w:b/>
              </w:rPr>
            </w:pPr>
          </w:p>
        </w:tc>
      </w:tr>
      <w:tr w:rsidR="008D08B3" w:rsidRPr="00A80B75" w14:paraId="7F9CF189" w14:textId="77777777" w:rsidTr="001F0C87">
        <w:tc>
          <w:tcPr>
            <w:tcW w:w="709" w:type="dxa"/>
            <w:gridSpan w:val="2"/>
          </w:tcPr>
          <w:p w14:paraId="23492BCF" w14:textId="77777777" w:rsidR="008D08B3" w:rsidRPr="00A80B75" w:rsidRDefault="008D08B3" w:rsidP="008940F2">
            <w:pPr>
              <w:jc w:val="both"/>
              <w:rPr>
                <w:rFonts w:ascii="Times New Roman" w:hAnsi="Times New Roman" w:cs="Times New Roman"/>
                <w:b/>
              </w:rPr>
            </w:pPr>
          </w:p>
        </w:tc>
        <w:tc>
          <w:tcPr>
            <w:tcW w:w="3975" w:type="dxa"/>
          </w:tcPr>
          <w:p w14:paraId="73410583" w14:textId="77777777" w:rsidR="008D08B3" w:rsidRPr="00A80B75" w:rsidRDefault="008D08B3" w:rsidP="008940F2">
            <w:pPr>
              <w:jc w:val="both"/>
              <w:rPr>
                <w:rFonts w:ascii="Times New Roman" w:hAnsi="Times New Roman" w:cs="Times New Roman"/>
              </w:rPr>
            </w:pPr>
            <w:r w:rsidRPr="00A80B75">
              <w:rPr>
                <w:rFonts w:ascii="Times New Roman" w:hAnsi="Times New Roman" w:cs="Times New Roman"/>
                <w:b/>
                <w:color w:val="000000"/>
              </w:rPr>
              <w:t>b)</w:t>
            </w:r>
            <w:r w:rsidRPr="00A80B75">
              <w:rPr>
                <w:rFonts w:ascii="Times New Roman" w:hAnsi="Times New Roman" w:cs="Times New Roman"/>
                <w:color w:val="000000"/>
              </w:rPr>
              <w:t xml:space="preserve"> </w:t>
            </w:r>
            <w:r w:rsidRPr="00A80B75">
              <w:rPr>
                <w:rFonts w:ascii="Times New Roman" w:hAnsi="Times New Roman" w:cs="Times New Roman"/>
              </w:rPr>
              <w:t xml:space="preserve">jer zbog tehničkih ili umjetničkih razloga ili razloga povezanih sa zaštitom isključivih prava ugovor može izvršiti samo određeni gospodarski subjekt; </w:t>
            </w:r>
          </w:p>
          <w:p w14:paraId="49226C34" w14:textId="2E5B6B31" w:rsidR="008D08B3" w:rsidRPr="00A80B75" w:rsidRDefault="008D08B3" w:rsidP="008940F2">
            <w:pPr>
              <w:jc w:val="both"/>
              <w:rPr>
                <w:rFonts w:ascii="Times New Roman" w:hAnsi="Times New Roman" w:cs="Times New Roman"/>
                <w:color w:val="000000"/>
              </w:rPr>
            </w:pPr>
          </w:p>
        </w:tc>
        <w:tc>
          <w:tcPr>
            <w:tcW w:w="1265" w:type="dxa"/>
            <w:gridSpan w:val="2"/>
          </w:tcPr>
          <w:p w14:paraId="489DF616" w14:textId="77777777" w:rsidR="008D08B3" w:rsidRPr="00A80B75" w:rsidRDefault="008D08B3" w:rsidP="008940F2">
            <w:pPr>
              <w:jc w:val="both"/>
              <w:rPr>
                <w:rFonts w:ascii="Times New Roman" w:hAnsi="Times New Roman" w:cs="Times New Roman"/>
                <w:b/>
              </w:rPr>
            </w:pPr>
          </w:p>
        </w:tc>
        <w:tc>
          <w:tcPr>
            <w:tcW w:w="2834" w:type="dxa"/>
          </w:tcPr>
          <w:p w14:paraId="6EF672BF" w14:textId="77777777" w:rsidR="008D08B3" w:rsidRPr="00A80B75" w:rsidRDefault="008D08B3" w:rsidP="008940F2">
            <w:pPr>
              <w:jc w:val="both"/>
              <w:rPr>
                <w:rFonts w:ascii="Times New Roman" w:hAnsi="Times New Roman" w:cs="Times New Roman"/>
                <w:b/>
              </w:rPr>
            </w:pPr>
          </w:p>
        </w:tc>
      </w:tr>
      <w:tr w:rsidR="008D08B3" w:rsidRPr="00A80B75" w14:paraId="4B96DE3D" w14:textId="77777777" w:rsidTr="001F0C87">
        <w:tc>
          <w:tcPr>
            <w:tcW w:w="709" w:type="dxa"/>
            <w:gridSpan w:val="2"/>
          </w:tcPr>
          <w:p w14:paraId="340B04FB" w14:textId="77777777" w:rsidR="008D08B3" w:rsidRPr="00A80B75" w:rsidRDefault="008D08B3" w:rsidP="008940F2">
            <w:pPr>
              <w:jc w:val="both"/>
              <w:rPr>
                <w:rFonts w:ascii="Times New Roman" w:hAnsi="Times New Roman" w:cs="Times New Roman"/>
                <w:b/>
              </w:rPr>
            </w:pPr>
          </w:p>
        </w:tc>
        <w:tc>
          <w:tcPr>
            <w:tcW w:w="3975" w:type="dxa"/>
          </w:tcPr>
          <w:p w14:paraId="521137F4" w14:textId="2AA219FC" w:rsidR="008D08B3" w:rsidRPr="00A80B75" w:rsidRDefault="008D08B3" w:rsidP="008940F2">
            <w:pPr>
              <w:jc w:val="both"/>
              <w:rPr>
                <w:rFonts w:ascii="Times New Roman" w:hAnsi="Times New Roman" w:cs="Times New Roman"/>
              </w:rPr>
            </w:pPr>
            <w:r w:rsidRPr="00A80B75">
              <w:rPr>
                <w:rFonts w:ascii="Times New Roman" w:hAnsi="Times New Roman" w:cs="Times New Roman"/>
                <w:b/>
              </w:rPr>
              <w:t xml:space="preserve">c) </w:t>
            </w:r>
            <w:r w:rsidRPr="00A80B75">
              <w:rPr>
                <w:rFonts w:ascii="Times New Roman" w:hAnsi="Times New Roman" w:cs="Times New Roman"/>
              </w:rPr>
              <w:t>za nove radove koji se sastoje u ponavljanju sličnih radova koji se dodjeljuju gospodarskom subjektu s kojim je isti javni naručitelj već sklopio osnovni ugovor, pod uvjetom da:</w:t>
            </w:r>
          </w:p>
          <w:p w14:paraId="799C712A" w14:textId="77777777" w:rsidR="008D08B3" w:rsidRPr="00A80B75" w:rsidRDefault="008D08B3" w:rsidP="008940F2">
            <w:pPr>
              <w:jc w:val="both"/>
              <w:rPr>
                <w:rFonts w:ascii="Times New Roman" w:hAnsi="Times New Roman" w:cs="Times New Roman"/>
              </w:rPr>
            </w:pPr>
            <w:r w:rsidRPr="00A80B75">
              <w:rPr>
                <w:rFonts w:ascii="Times New Roman" w:hAnsi="Times New Roman" w:cs="Times New Roman"/>
              </w:rPr>
              <w:t>*su takvi radovi u skladu s osnovnim projektom za koji je bio sklopljen osnovni ugovor,</w:t>
            </w:r>
          </w:p>
          <w:p w14:paraId="01AE5D2F" w14:textId="77777777" w:rsidR="008D08B3" w:rsidRPr="00A80B75" w:rsidRDefault="008D08B3" w:rsidP="008940F2">
            <w:pPr>
              <w:jc w:val="both"/>
              <w:rPr>
                <w:rFonts w:ascii="Times New Roman" w:hAnsi="Times New Roman" w:cs="Times New Roman"/>
              </w:rPr>
            </w:pPr>
            <w:r w:rsidRPr="00A80B75">
              <w:rPr>
                <w:rFonts w:ascii="Times New Roman" w:hAnsi="Times New Roman" w:cs="Times New Roman"/>
              </w:rPr>
              <w:t>*je osnovni ugovor sklopljen u otvorenom ili ograničenom postupku javne nabave,</w:t>
            </w:r>
          </w:p>
          <w:p w14:paraId="1939908B" w14:textId="77777777" w:rsidR="008D08B3" w:rsidRPr="00A80B75" w:rsidRDefault="008D08B3" w:rsidP="008940F2">
            <w:pPr>
              <w:jc w:val="both"/>
              <w:rPr>
                <w:rFonts w:ascii="Times New Roman" w:hAnsi="Times New Roman" w:cs="Times New Roman"/>
              </w:rPr>
            </w:pPr>
            <w:r w:rsidRPr="00A80B75">
              <w:rPr>
                <w:rFonts w:ascii="Times New Roman" w:hAnsi="Times New Roman" w:cs="Times New Roman"/>
              </w:rPr>
              <w:t>*je već u prvom pozivu na nadmetanje bila predviđena mogućnost primjene ovoga postupka,</w:t>
            </w:r>
          </w:p>
          <w:p w14:paraId="506AEE61" w14:textId="77777777" w:rsidR="008D08B3" w:rsidRPr="00A80B75" w:rsidRDefault="008D08B3" w:rsidP="008940F2">
            <w:pPr>
              <w:jc w:val="both"/>
              <w:rPr>
                <w:rFonts w:ascii="Times New Roman" w:hAnsi="Times New Roman" w:cs="Times New Roman"/>
              </w:rPr>
            </w:pPr>
            <w:r w:rsidRPr="00A80B75">
              <w:rPr>
                <w:rFonts w:ascii="Times New Roman" w:hAnsi="Times New Roman" w:cs="Times New Roman"/>
              </w:rPr>
              <w:t>*je javni naručitelj pri određivanju procijenjene vrijednosti nabave uzeo u obzir ukupnu procjenu troškova novih radova koji će se ponavljati, i</w:t>
            </w:r>
          </w:p>
          <w:p w14:paraId="3147CD77" w14:textId="77777777" w:rsidR="008D08B3" w:rsidRPr="00A80B75" w:rsidRDefault="008D08B3" w:rsidP="008940F2">
            <w:pPr>
              <w:jc w:val="both"/>
              <w:rPr>
                <w:rFonts w:ascii="Times New Roman" w:hAnsi="Times New Roman" w:cs="Times New Roman"/>
              </w:rPr>
            </w:pPr>
            <w:r w:rsidRPr="00A80B75">
              <w:rPr>
                <w:rFonts w:ascii="Times New Roman" w:hAnsi="Times New Roman" w:cs="Times New Roman"/>
              </w:rPr>
              <w:t>*se ovaj postupak odvija unutar tri godine nakon sklapanja osnovnog ugovora;</w:t>
            </w:r>
          </w:p>
          <w:p w14:paraId="25CAE375" w14:textId="77777777" w:rsidR="008D08B3" w:rsidRPr="00A80B75" w:rsidRDefault="008D08B3" w:rsidP="008940F2">
            <w:pPr>
              <w:jc w:val="both"/>
              <w:rPr>
                <w:rFonts w:ascii="Times New Roman" w:hAnsi="Times New Roman" w:cs="Times New Roman"/>
                <w:color w:val="000000"/>
              </w:rPr>
            </w:pPr>
          </w:p>
        </w:tc>
        <w:tc>
          <w:tcPr>
            <w:tcW w:w="1265" w:type="dxa"/>
            <w:gridSpan w:val="2"/>
          </w:tcPr>
          <w:p w14:paraId="7384C3E9" w14:textId="77777777" w:rsidR="008D08B3" w:rsidRPr="00A80B75" w:rsidRDefault="008D08B3" w:rsidP="008940F2">
            <w:pPr>
              <w:jc w:val="both"/>
              <w:rPr>
                <w:rFonts w:ascii="Times New Roman" w:hAnsi="Times New Roman" w:cs="Times New Roman"/>
                <w:b/>
              </w:rPr>
            </w:pPr>
          </w:p>
        </w:tc>
        <w:tc>
          <w:tcPr>
            <w:tcW w:w="2834" w:type="dxa"/>
          </w:tcPr>
          <w:p w14:paraId="475CBBA1" w14:textId="77777777" w:rsidR="008D08B3" w:rsidRPr="00A80B75" w:rsidRDefault="008D08B3" w:rsidP="008940F2">
            <w:pPr>
              <w:jc w:val="both"/>
              <w:rPr>
                <w:rFonts w:ascii="Times New Roman" w:hAnsi="Times New Roman" w:cs="Times New Roman"/>
                <w:b/>
              </w:rPr>
            </w:pPr>
          </w:p>
        </w:tc>
      </w:tr>
      <w:tr w:rsidR="008D08B3" w:rsidRPr="00A80B75" w14:paraId="2E42FCB0" w14:textId="77777777" w:rsidTr="001F0C87">
        <w:tc>
          <w:tcPr>
            <w:tcW w:w="709" w:type="dxa"/>
            <w:gridSpan w:val="2"/>
          </w:tcPr>
          <w:p w14:paraId="29AB6382" w14:textId="78AB602D" w:rsidR="008D08B3" w:rsidRPr="00A80B75" w:rsidRDefault="00FD5E8F" w:rsidP="008940F2">
            <w:pPr>
              <w:jc w:val="both"/>
              <w:rPr>
                <w:rFonts w:ascii="Times New Roman" w:hAnsi="Times New Roman" w:cs="Times New Roman"/>
                <w:b/>
              </w:rPr>
            </w:pPr>
            <w:r w:rsidRPr="00A80B75">
              <w:rPr>
                <w:rFonts w:ascii="Times New Roman" w:hAnsi="Times New Roman" w:cs="Times New Roman"/>
                <w:b/>
              </w:rPr>
              <w:t>28.</w:t>
            </w:r>
          </w:p>
        </w:tc>
        <w:tc>
          <w:tcPr>
            <w:tcW w:w="3975" w:type="dxa"/>
          </w:tcPr>
          <w:p w14:paraId="65F454D8" w14:textId="1ACA0719" w:rsidR="009A13A6" w:rsidRPr="00A80B75" w:rsidRDefault="008D08B3" w:rsidP="008940F2">
            <w:pPr>
              <w:jc w:val="both"/>
              <w:rPr>
                <w:rFonts w:ascii="Times New Roman" w:hAnsi="Times New Roman" w:cs="Times New Roman"/>
              </w:rPr>
            </w:pPr>
            <w:r w:rsidRPr="00A80B75">
              <w:rPr>
                <w:rFonts w:ascii="Times New Roman" w:hAnsi="Times New Roman" w:cs="Times New Roman"/>
              </w:rPr>
              <w:t xml:space="preserve">Naručitelj je objavio </w:t>
            </w:r>
            <w:r w:rsidRPr="00A80B75">
              <w:rPr>
                <w:rFonts w:ascii="Times New Roman" w:hAnsi="Times New Roman" w:cs="Times New Roman"/>
                <w:b/>
              </w:rPr>
              <w:t>prethodnu obavijest o namjeri sklapanja ugovora</w:t>
            </w:r>
            <w:r w:rsidRPr="00A80B75">
              <w:rPr>
                <w:rFonts w:ascii="Times New Roman" w:hAnsi="Times New Roman" w:cs="Times New Roman"/>
              </w:rPr>
              <w:t xml:space="preserve"> u postupku nabave javnih </w:t>
            </w:r>
            <w:r w:rsidRPr="00A80B75">
              <w:rPr>
                <w:rFonts w:ascii="Times New Roman" w:hAnsi="Times New Roman" w:cs="Times New Roman"/>
                <w:b/>
              </w:rPr>
              <w:t>robe</w:t>
            </w:r>
            <w:r w:rsidRPr="00A80B75">
              <w:rPr>
                <w:rFonts w:ascii="Times New Roman" w:hAnsi="Times New Roman" w:cs="Times New Roman"/>
              </w:rPr>
              <w:t xml:space="preserve"> u slučaju a), b), c) ili d)</w:t>
            </w:r>
            <w:r w:rsidR="009A13A6" w:rsidRPr="00A80B75">
              <w:rPr>
                <w:rFonts w:ascii="Times New Roman" w:hAnsi="Times New Roman" w:cs="Times New Roman"/>
              </w:rPr>
              <w:t xml:space="preserve"> (članak 27. stavak 2, točke 1., 2. 4. i 5. ZJN-a):</w:t>
            </w:r>
          </w:p>
          <w:p w14:paraId="2F154ADE" w14:textId="0F6C419D" w:rsidR="008D08B3" w:rsidRPr="00A80B75" w:rsidRDefault="008D08B3" w:rsidP="008940F2">
            <w:pPr>
              <w:jc w:val="both"/>
              <w:rPr>
                <w:rFonts w:ascii="Times New Roman" w:hAnsi="Times New Roman" w:cs="Times New Roman"/>
                <w:color w:val="000000"/>
              </w:rPr>
            </w:pPr>
          </w:p>
        </w:tc>
        <w:tc>
          <w:tcPr>
            <w:tcW w:w="1265" w:type="dxa"/>
            <w:gridSpan w:val="2"/>
          </w:tcPr>
          <w:p w14:paraId="5EE5FBEA" w14:textId="77777777" w:rsidR="008D08B3" w:rsidRPr="00A80B75" w:rsidRDefault="008D08B3" w:rsidP="008940F2">
            <w:pPr>
              <w:jc w:val="both"/>
              <w:rPr>
                <w:rFonts w:ascii="Times New Roman" w:hAnsi="Times New Roman" w:cs="Times New Roman"/>
                <w:b/>
              </w:rPr>
            </w:pPr>
          </w:p>
        </w:tc>
        <w:tc>
          <w:tcPr>
            <w:tcW w:w="2834" w:type="dxa"/>
          </w:tcPr>
          <w:p w14:paraId="37FE34F9" w14:textId="77777777" w:rsidR="008D08B3" w:rsidRPr="00A80B75" w:rsidRDefault="008D08B3" w:rsidP="008940F2">
            <w:pPr>
              <w:jc w:val="both"/>
              <w:rPr>
                <w:rFonts w:ascii="Times New Roman" w:hAnsi="Times New Roman" w:cs="Times New Roman"/>
                <w:b/>
              </w:rPr>
            </w:pPr>
          </w:p>
        </w:tc>
      </w:tr>
      <w:tr w:rsidR="008D08B3" w:rsidRPr="00A80B75" w14:paraId="49658FD8" w14:textId="77777777" w:rsidTr="001F0C87">
        <w:tc>
          <w:tcPr>
            <w:tcW w:w="709" w:type="dxa"/>
            <w:gridSpan w:val="2"/>
          </w:tcPr>
          <w:p w14:paraId="7DB89659" w14:textId="77777777" w:rsidR="008D08B3" w:rsidRPr="00A80B75" w:rsidRDefault="008D08B3" w:rsidP="008940F2">
            <w:pPr>
              <w:jc w:val="both"/>
              <w:rPr>
                <w:rFonts w:ascii="Times New Roman" w:hAnsi="Times New Roman" w:cs="Times New Roman"/>
                <w:b/>
              </w:rPr>
            </w:pPr>
          </w:p>
        </w:tc>
        <w:tc>
          <w:tcPr>
            <w:tcW w:w="3975" w:type="dxa"/>
          </w:tcPr>
          <w:p w14:paraId="2D6CC95F" w14:textId="7D6E914C" w:rsidR="008D08B3" w:rsidRPr="00A80B75" w:rsidRDefault="008D08B3" w:rsidP="008940F2">
            <w:pPr>
              <w:pStyle w:val="t-9-8"/>
              <w:jc w:val="both"/>
              <w:rPr>
                <w:rFonts w:eastAsiaTheme="minorHAnsi"/>
                <w:sz w:val="22"/>
                <w:szCs w:val="22"/>
                <w:lang w:eastAsia="en-US"/>
              </w:rPr>
            </w:pPr>
            <w:r w:rsidRPr="00A80B75">
              <w:rPr>
                <w:b/>
                <w:color w:val="000000"/>
                <w:sz w:val="22"/>
                <w:szCs w:val="22"/>
              </w:rPr>
              <w:t>a)</w:t>
            </w:r>
            <w:r w:rsidRPr="00A80B75">
              <w:rPr>
                <w:color w:val="000000"/>
                <w:sz w:val="22"/>
                <w:szCs w:val="22"/>
              </w:rPr>
              <w:t xml:space="preserve"> </w:t>
            </w:r>
            <w:r w:rsidRPr="00A80B75">
              <w:rPr>
                <w:rFonts w:eastAsiaTheme="minorHAnsi"/>
                <w:sz w:val="22"/>
                <w:szCs w:val="22"/>
                <w:lang w:eastAsia="en-US"/>
              </w:rPr>
              <w:t>kada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članka 37. stavka 8. ovoga Zakona, ako ga zatraži;</w:t>
            </w:r>
          </w:p>
        </w:tc>
        <w:tc>
          <w:tcPr>
            <w:tcW w:w="1265" w:type="dxa"/>
            <w:gridSpan w:val="2"/>
          </w:tcPr>
          <w:p w14:paraId="417610DC" w14:textId="77777777" w:rsidR="008D08B3" w:rsidRPr="00A80B75" w:rsidRDefault="008D08B3" w:rsidP="008940F2">
            <w:pPr>
              <w:jc w:val="both"/>
              <w:rPr>
                <w:rFonts w:ascii="Times New Roman" w:hAnsi="Times New Roman" w:cs="Times New Roman"/>
                <w:b/>
              </w:rPr>
            </w:pPr>
          </w:p>
        </w:tc>
        <w:tc>
          <w:tcPr>
            <w:tcW w:w="2834" w:type="dxa"/>
          </w:tcPr>
          <w:p w14:paraId="6971AF78" w14:textId="77777777" w:rsidR="008D08B3" w:rsidRPr="00A80B75" w:rsidRDefault="008D08B3" w:rsidP="008940F2">
            <w:pPr>
              <w:jc w:val="both"/>
              <w:rPr>
                <w:rFonts w:ascii="Times New Roman" w:hAnsi="Times New Roman" w:cs="Times New Roman"/>
                <w:b/>
              </w:rPr>
            </w:pPr>
          </w:p>
        </w:tc>
      </w:tr>
      <w:tr w:rsidR="008D08B3" w:rsidRPr="00A80B75" w14:paraId="0013E2C2" w14:textId="77777777" w:rsidTr="001F0C87">
        <w:tc>
          <w:tcPr>
            <w:tcW w:w="709" w:type="dxa"/>
            <w:gridSpan w:val="2"/>
          </w:tcPr>
          <w:p w14:paraId="3584604C" w14:textId="77777777" w:rsidR="008D08B3" w:rsidRPr="00A80B75" w:rsidRDefault="008D08B3" w:rsidP="008940F2">
            <w:pPr>
              <w:jc w:val="both"/>
              <w:rPr>
                <w:rFonts w:ascii="Times New Roman" w:hAnsi="Times New Roman" w:cs="Times New Roman"/>
                <w:b/>
              </w:rPr>
            </w:pPr>
          </w:p>
        </w:tc>
        <w:tc>
          <w:tcPr>
            <w:tcW w:w="3975" w:type="dxa"/>
          </w:tcPr>
          <w:p w14:paraId="326F101D" w14:textId="53A971E9" w:rsidR="008D08B3" w:rsidRPr="00A80B75" w:rsidRDefault="008D08B3" w:rsidP="008940F2">
            <w:pPr>
              <w:pStyle w:val="t-9-8"/>
              <w:jc w:val="both"/>
              <w:rPr>
                <w:rFonts w:eastAsiaTheme="minorHAnsi"/>
                <w:sz w:val="22"/>
                <w:szCs w:val="22"/>
                <w:lang w:eastAsia="en-US"/>
              </w:rPr>
            </w:pPr>
            <w:r w:rsidRPr="00A80B75">
              <w:rPr>
                <w:b/>
                <w:color w:val="000000"/>
                <w:sz w:val="22"/>
                <w:szCs w:val="22"/>
              </w:rPr>
              <w:t>b)</w:t>
            </w:r>
            <w:r w:rsidRPr="00A80B75">
              <w:rPr>
                <w:color w:val="000000"/>
                <w:sz w:val="22"/>
                <w:szCs w:val="22"/>
              </w:rPr>
              <w:t xml:space="preserve"> </w:t>
            </w:r>
            <w:r w:rsidRPr="00A80B75">
              <w:rPr>
                <w:rFonts w:eastAsiaTheme="minorHAnsi"/>
                <w:sz w:val="22"/>
                <w:szCs w:val="22"/>
                <w:lang w:eastAsia="en-US"/>
              </w:rPr>
              <w:t>kada zbog tehničkih ili umjetničkih razloga ili razloga povezanih sa zaštitom isključivih prava ugovor može izvršiti samo određeni gospodarski subjekt;</w:t>
            </w:r>
          </w:p>
        </w:tc>
        <w:tc>
          <w:tcPr>
            <w:tcW w:w="1265" w:type="dxa"/>
            <w:gridSpan w:val="2"/>
          </w:tcPr>
          <w:p w14:paraId="69C9ED78" w14:textId="77777777" w:rsidR="008D08B3" w:rsidRPr="00A80B75" w:rsidRDefault="008D08B3" w:rsidP="008940F2">
            <w:pPr>
              <w:jc w:val="both"/>
              <w:rPr>
                <w:rFonts w:ascii="Times New Roman" w:hAnsi="Times New Roman" w:cs="Times New Roman"/>
                <w:b/>
              </w:rPr>
            </w:pPr>
          </w:p>
        </w:tc>
        <w:tc>
          <w:tcPr>
            <w:tcW w:w="2834" w:type="dxa"/>
          </w:tcPr>
          <w:p w14:paraId="02A7F2A2" w14:textId="77777777" w:rsidR="008D08B3" w:rsidRPr="00A80B75" w:rsidRDefault="008D08B3" w:rsidP="008940F2">
            <w:pPr>
              <w:jc w:val="both"/>
              <w:rPr>
                <w:rFonts w:ascii="Times New Roman" w:hAnsi="Times New Roman" w:cs="Times New Roman"/>
                <w:b/>
              </w:rPr>
            </w:pPr>
          </w:p>
        </w:tc>
      </w:tr>
      <w:tr w:rsidR="008D08B3" w:rsidRPr="00A80B75" w14:paraId="459D4EE3" w14:textId="77777777" w:rsidTr="001F0C87">
        <w:tc>
          <w:tcPr>
            <w:tcW w:w="709" w:type="dxa"/>
            <w:gridSpan w:val="2"/>
          </w:tcPr>
          <w:p w14:paraId="768C3FC4" w14:textId="77777777" w:rsidR="008D08B3" w:rsidRPr="00A80B75" w:rsidRDefault="008D08B3" w:rsidP="008940F2">
            <w:pPr>
              <w:jc w:val="both"/>
              <w:rPr>
                <w:rFonts w:ascii="Times New Roman" w:hAnsi="Times New Roman" w:cs="Times New Roman"/>
                <w:b/>
              </w:rPr>
            </w:pPr>
          </w:p>
        </w:tc>
        <w:tc>
          <w:tcPr>
            <w:tcW w:w="3975" w:type="dxa"/>
          </w:tcPr>
          <w:p w14:paraId="7D7729D3" w14:textId="30FB48E4" w:rsidR="008D08B3" w:rsidRPr="00A80B75" w:rsidRDefault="008D08B3" w:rsidP="008940F2">
            <w:pPr>
              <w:pStyle w:val="t-9-8"/>
              <w:jc w:val="both"/>
              <w:rPr>
                <w:rFonts w:eastAsiaTheme="minorHAnsi"/>
                <w:sz w:val="22"/>
                <w:szCs w:val="22"/>
                <w:lang w:eastAsia="en-US"/>
              </w:rPr>
            </w:pPr>
            <w:r w:rsidRPr="00A80B75">
              <w:rPr>
                <w:b/>
                <w:color w:val="000000"/>
                <w:sz w:val="22"/>
                <w:szCs w:val="22"/>
              </w:rPr>
              <w:t>c)</w:t>
            </w:r>
            <w:r w:rsidRPr="00A80B75">
              <w:rPr>
                <w:color w:val="000000"/>
                <w:sz w:val="22"/>
                <w:szCs w:val="22"/>
              </w:rPr>
              <w:t xml:space="preserve"> </w:t>
            </w:r>
            <w:r w:rsidRPr="00A80B75">
              <w:rPr>
                <w:rFonts w:eastAsiaTheme="minorHAnsi"/>
                <w:sz w:val="22"/>
                <w:szCs w:val="22"/>
                <w:lang w:eastAsia="en-US"/>
              </w:rPr>
              <w:t>kada se predmetni proizvodi izrađuju isključivo u svrhu istraživanja, eksperimentiranja, proučavanja ili razvoja. Ova odredba ne obuhvaća proizvodnju kojom bi se ostvarila tržišna isplativost ili pokriće troškova istraživanja i razvoja;</w:t>
            </w:r>
          </w:p>
        </w:tc>
        <w:tc>
          <w:tcPr>
            <w:tcW w:w="1265" w:type="dxa"/>
            <w:gridSpan w:val="2"/>
          </w:tcPr>
          <w:p w14:paraId="5F8C8BF2" w14:textId="77777777" w:rsidR="008D08B3" w:rsidRPr="00A80B75" w:rsidRDefault="008D08B3" w:rsidP="008940F2">
            <w:pPr>
              <w:jc w:val="both"/>
              <w:rPr>
                <w:rFonts w:ascii="Times New Roman" w:hAnsi="Times New Roman" w:cs="Times New Roman"/>
                <w:b/>
              </w:rPr>
            </w:pPr>
          </w:p>
        </w:tc>
        <w:tc>
          <w:tcPr>
            <w:tcW w:w="2834" w:type="dxa"/>
          </w:tcPr>
          <w:p w14:paraId="2DE1AC57" w14:textId="77777777" w:rsidR="008D08B3" w:rsidRPr="00A80B75" w:rsidRDefault="008D08B3" w:rsidP="008940F2">
            <w:pPr>
              <w:jc w:val="both"/>
              <w:rPr>
                <w:rFonts w:ascii="Times New Roman" w:hAnsi="Times New Roman" w:cs="Times New Roman"/>
                <w:b/>
              </w:rPr>
            </w:pPr>
          </w:p>
        </w:tc>
      </w:tr>
      <w:tr w:rsidR="008D08B3" w:rsidRPr="00A80B75" w14:paraId="13BBFC2D" w14:textId="77777777" w:rsidTr="001F0C87">
        <w:tc>
          <w:tcPr>
            <w:tcW w:w="709" w:type="dxa"/>
            <w:gridSpan w:val="2"/>
          </w:tcPr>
          <w:p w14:paraId="358ED2D4" w14:textId="77777777" w:rsidR="008D08B3" w:rsidRPr="00A80B75" w:rsidRDefault="008D08B3" w:rsidP="008940F2">
            <w:pPr>
              <w:jc w:val="both"/>
              <w:rPr>
                <w:rFonts w:ascii="Times New Roman" w:hAnsi="Times New Roman" w:cs="Times New Roman"/>
                <w:b/>
              </w:rPr>
            </w:pPr>
          </w:p>
        </w:tc>
        <w:tc>
          <w:tcPr>
            <w:tcW w:w="3975" w:type="dxa"/>
          </w:tcPr>
          <w:p w14:paraId="01BE4A6D" w14:textId="77777777" w:rsidR="008D08B3" w:rsidRPr="00A80B75" w:rsidRDefault="008D08B3" w:rsidP="008940F2">
            <w:pPr>
              <w:pStyle w:val="t-9-8"/>
              <w:spacing w:after="0" w:afterAutospacing="0"/>
              <w:jc w:val="both"/>
              <w:rPr>
                <w:rFonts w:eastAsiaTheme="minorHAnsi"/>
                <w:sz w:val="22"/>
                <w:szCs w:val="22"/>
                <w:lang w:eastAsia="en-US"/>
              </w:rPr>
            </w:pPr>
            <w:r w:rsidRPr="00A80B75">
              <w:rPr>
                <w:b/>
                <w:color w:val="000000"/>
                <w:sz w:val="22"/>
                <w:szCs w:val="22"/>
              </w:rPr>
              <w:t>d)</w:t>
            </w:r>
            <w:r w:rsidRPr="00A80B75">
              <w:rPr>
                <w:color w:val="000000"/>
                <w:sz w:val="22"/>
                <w:szCs w:val="22"/>
              </w:rPr>
              <w:t xml:space="preserve"> </w:t>
            </w:r>
            <w:r w:rsidRPr="00A80B75">
              <w:rPr>
                <w:rFonts w:eastAsiaTheme="minorHAnsi"/>
                <w:sz w:val="22"/>
                <w:szCs w:val="22"/>
                <w:lang w:eastAsia="en-US"/>
              </w:rPr>
              <w:t>za dodatne isporuke od dobavljača iz osnovnog ugovora koje su namijenjene ili kao djelomična zamjena uobičajene robe ili instalacija ili kao proširenje postojeće robe ili instalacija, ako bi promjena dobavljača obvezala javnog naručitelja da nabavi robu koja ima drugačije tehničke značajke što bi rezultiralo nesukladnošću ili nerazmjernim tehničkim poteškoćama u radu i održavanju. Trajanje takvih ugovora kao i ugovora koji se ponavljaju ne smije biti duže od tri godine.</w:t>
            </w:r>
          </w:p>
          <w:p w14:paraId="433AD5C0" w14:textId="1716C7BE" w:rsidR="008D08B3" w:rsidRPr="00A80B75" w:rsidRDefault="008D08B3" w:rsidP="008940F2">
            <w:pPr>
              <w:jc w:val="both"/>
              <w:rPr>
                <w:rFonts w:ascii="Times New Roman" w:hAnsi="Times New Roman" w:cs="Times New Roman"/>
                <w:color w:val="000000"/>
              </w:rPr>
            </w:pPr>
          </w:p>
        </w:tc>
        <w:tc>
          <w:tcPr>
            <w:tcW w:w="1265" w:type="dxa"/>
            <w:gridSpan w:val="2"/>
          </w:tcPr>
          <w:p w14:paraId="4326EC35" w14:textId="77777777" w:rsidR="008D08B3" w:rsidRPr="00A80B75" w:rsidRDefault="008D08B3" w:rsidP="008940F2">
            <w:pPr>
              <w:jc w:val="both"/>
              <w:rPr>
                <w:rFonts w:ascii="Times New Roman" w:hAnsi="Times New Roman" w:cs="Times New Roman"/>
                <w:b/>
              </w:rPr>
            </w:pPr>
          </w:p>
        </w:tc>
        <w:tc>
          <w:tcPr>
            <w:tcW w:w="2834" w:type="dxa"/>
          </w:tcPr>
          <w:p w14:paraId="474095B4" w14:textId="77777777" w:rsidR="008D08B3" w:rsidRPr="00A80B75" w:rsidRDefault="008D08B3" w:rsidP="008940F2">
            <w:pPr>
              <w:jc w:val="both"/>
              <w:rPr>
                <w:rFonts w:ascii="Times New Roman" w:hAnsi="Times New Roman" w:cs="Times New Roman"/>
                <w:b/>
              </w:rPr>
            </w:pPr>
          </w:p>
        </w:tc>
      </w:tr>
      <w:tr w:rsidR="008D08B3" w:rsidRPr="00A80B75" w14:paraId="17541F40" w14:textId="77777777" w:rsidTr="001F0C87">
        <w:tc>
          <w:tcPr>
            <w:tcW w:w="709" w:type="dxa"/>
            <w:gridSpan w:val="2"/>
          </w:tcPr>
          <w:p w14:paraId="1F2A17C9" w14:textId="7B700845" w:rsidR="008D08B3" w:rsidRPr="00A80B75" w:rsidRDefault="00FD5E8F" w:rsidP="008940F2">
            <w:pPr>
              <w:jc w:val="both"/>
              <w:rPr>
                <w:rFonts w:ascii="Times New Roman" w:hAnsi="Times New Roman" w:cs="Times New Roman"/>
                <w:b/>
              </w:rPr>
            </w:pPr>
            <w:r w:rsidRPr="00A80B75">
              <w:rPr>
                <w:rFonts w:ascii="Times New Roman" w:hAnsi="Times New Roman" w:cs="Times New Roman"/>
                <w:b/>
              </w:rPr>
              <w:t>29.</w:t>
            </w:r>
          </w:p>
        </w:tc>
        <w:tc>
          <w:tcPr>
            <w:tcW w:w="3975" w:type="dxa"/>
          </w:tcPr>
          <w:p w14:paraId="4C0E2EE3" w14:textId="6BEA804F" w:rsidR="009A13A6" w:rsidRPr="00A80B75" w:rsidRDefault="009A13A6" w:rsidP="008940F2">
            <w:pPr>
              <w:jc w:val="both"/>
              <w:rPr>
                <w:rFonts w:ascii="Times New Roman" w:hAnsi="Times New Roman" w:cs="Times New Roman"/>
              </w:rPr>
            </w:pPr>
            <w:r w:rsidRPr="00A80B75">
              <w:rPr>
                <w:rFonts w:ascii="Times New Roman" w:hAnsi="Times New Roman" w:cs="Times New Roman"/>
              </w:rPr>
              <w:t xml:space="preserve">Naručitelj je objavio </w:t>
            </w:r>
            <w:r w:rsidRPr="00A80B75">
              <w:rPr>
                <w:rFonts w:ascii="Times New Roman" w:hAnsi="Times New Roman" w:cs="Times New Roman"/>
                <w:b/>
              </w:rPr>
              <w:t>prethodnu obavijest o namjeri sklapanja ugovora</w:t>
            </w:r>
            <w:r w:rsidRPr="00A80B75">
              <w:rPr>
                <w:rFonts w:ascii="Times New Roman" w:hAnsi="Times New Roman" w:cs="Times New Roman"/>
              </w:rPr>
              <w:t xml:space="preserve"> u postupku nabave javnih </w:t>
            </w:r>
            <w:r w:rsidRPr="00A80B75">
              <w:rPr>
                <w:rFonts w:ascii="Times New Roman" w:hAnsi="Times New Roman" w:cs="Times New Roman"/>
                <w:b/>
              </w:rPr>
              <w:t>usluga</w:t>
            </w:r>
            <w:r w:rsidRPr="00A80B75">
              <w:rPr>
                <w:rFonts w:ascii="Times New Roman" w:hAnsi="Times New Roman" w:cs="Times New Roman"/>
              </w:rPr>
              <w:t xml:space="preserve"> u slučaju a), b), c) ili d) (članak 28. stavak 2, točke 1., 2. 5. i 6. ZJN-a):</w:t>
            </w:r>
          </w:p>
          <w:p w14:paraId="2CDF4240" w14:textId="77777777" w:rsidR="008D08B3" w:rsidRPr="00A80B75" w:rsidRDefault="008D08B3" w:rsidP="008940F2">
            <w:pPr>
              <w:jc w:val="both"/>
              <w:rPr>
                <w:rFonts w:ascii="Times New Roman" w:hAnsi="Times New Roman" w:cs="Times New Roman"/>
                <w:color w:val="000000"/>
              </w:rPr>
            </w:pPr>
          </w:p>
        </w:tc>
        <w:tc>
          <w:tcPr>
            <w:tcW w:w="1265" w:type="dxa"/>
            <w:gridSpan w:val="2"/>
          </w:tcPr>
          <w:p w14:paraId="0BFD6EFD" w14:textId="77777777" w:rsidR="008D08B3" w:rsidRPr="00A80B75" w:rsidRDefault="008D08B3" w:rsidP="008940F2">
            <w:pPr>
              <w:jc w:val="both"/>
              <w:rPr>
                <w:rFonts w:ascii="Times New Roman" w:hAnsi="Times New Roman" w:cs="Times New Roman"/>
                <w:b/>
              </w:rPr>
            </w:pPr>
          </w:p>
        </w:tc>
        <w:tc>
          <w:tcPr>
            <w:tcW w:w="2834" w:type="dxa"/>
          </w:tcPr>
          <w:p w14:paraId="14979C4E" w14:textId="77777777" w:rsidR="008D08B3" w:rsidRPr="00A80B75" w:rsidRDefault="008D08B3" w:rsidP="008940F2">
            <w:pPr>
              <w:jc w:val="both"/>
              <w:rPr>
                <w:rFonts w:ascii="Times New Roman" w:hAnsi="Times New Roman" w:cs="Times New Roman"/>
                <w:b/>
              </w:rPr>
            </w:pPr>
          </w:p>
        </w:tc>
      </w:tr>
      <w:tr w:rsidR="008D08B3" w:rsidRPr="00A80B75" w14:paraId="305C172D" w14:textId="77777777" w:rsidTr="001F0C87">
        <w:tc>
          <w:tcPr>
            <w:tcW w:w="709" w:type="dxa"/>
            <w:gridSpan w:val="2"/>
          </w:tcPr>
          <w:p w14:paraId="03752F4C" w14:textId="77777777" w:rsidR="008D08B3" w:rsidRPr="00A80B75" w:rsidRDefault="008D08B3" w:rsidP="008940F2">
            <w:pPr>
              <w:jc w:val="both"/>
              <w:rPr>
                <w:rFonts w:ascii="Times New Roman" w:hAnsi="Times New Roman" w:cs="Times New Roman"/>
                <w:b/>
              </w:rPr>
            </w:pPr>
          </w:p>
        </w:tc>
        <w:tc>
          <w:tcPr>
            <w:tcW w:w="3975" w:type="dxa"/>
          </w:tcPr>
          <w:p w14:paraId="7222AB8F" w14:textId="77777777" w:rsidR="009A13A6" w:rsidRPr="00A80B75" w:rsidRDefault="009A13A6" w:rsidP="008940F2">
            <w:pPr>
              <w:jc w:val="both"/>
              <w:rPr>
                <w:rFonts w:ascii="Times New Roman" w:hAnsi="Times New Roman" w:cs="Times New Roman"/>
              </w:rPr>
            </w:pPr>
            <w:r w:rsidRPr="00A80B75">
              <w:rPr>
                <w:rFonts w:ascii="Times New Roman" w:hAnsi="Times New Roman" w:cs="Times New Roman"/>
                <w:b/>
                <w:color w:val="000000"/>
              </w:rPr>
              <w:t>a)</w:t>
            </w:r>
            <w:r w:rsidRPr="00A80B75">
              <w:rPr>
                <w:rFonts w:ascii="Times New Roman" w:hAnsi="Times New Roman" w:cs="Times New Roman"/>
                <w:color w:val="000000"/>
              </w:rPr>
              <w:t xml:space="preserve"> </w:t>
            </w:r>
            <w:r w:rsidRPr="00A80B75">
              <w:rPr>
                <w:rFonts w:ascii="Times New Roman" w:hAnsi="Times New Roman" w:cs="Times New Roman"/>
              </w:rPr>
              <w:t>kada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članka 37. stavka 8. ovoga Zakona, ako ga zatraži;</w:t>
            </w:r>
          </w:p>
          <w:p w14:paraId="41A43360" w14:textId="18A44CCA" w:rsidR="008D08B3" w:rsidRPr="00A80B75" w:rsidRDefault="008D08B3" w:rsidP="008940F2">
            <w:pPr>
              <w:jc w:val="both"/>
              <w:rPr>
                <w:rFonts w:ascii="Times New Roman" w:hAnsi="Times New Roman" w:cs="Times New Roman"/>
                <w:color w:val="000000"/>
              </w:rPr>
            </w:pPr>
          </w:p>
        </w:tc>
        <w:tc>
          <w:tcPr>
            <w:tcW w:w="1265" w:type="dxa"/>
            <w:gridSpan w:val="2"/>
          </w:tcPr>
          <w:p w14:paraId="5353CFA0" w14:textId="77777777" w:rsidR="008D08B3" w:rsidRPr="00A80B75" w:rsidRDefault="008D08B3" w:rsidP="008940F2">
            <w:pPr>
              <w:jc w:val="both"/>
              <w:rPr>
                <w:rFonts w:ascii="Times New Roman" w:hAnsi="Times New Roman" w:cs="Times New Roman"/>
                <w:b/>
              </w:rPr>
            </w:pPr>
          </w:p>
        </w:tc>
        <w:tc>
          <w:tcPr>
            <w:tcW w:w="2834" w:type="dxa"/>
          </w:tcPr>
          <w:p w14:paraId="51512097" w14:textId="77777777" w:rsidR="008D08B3" w:rsidRPr="00A80B75" w:rsidRDefault="008D08B3" w:rsidP="008940F2">
            <w:pPr>
              <w:jc w:val="both"/>
              <w:rPr>
                <w:rFonts w:ascii="Times New Roman" w:hAnsi="Times New Roman" w:cs="Times New Roman"/>
                <w:b/>
              </w:rPr>
            </w:pPr>
          </w:p>
        </w:tc>
      </w:tr>
      <w:tr w:rsidR="008D08B3" w:rsidRPr="00A80B75" w14:paraId="01C39D86" w14:textId="77777777" w:rsidTr="001F0C87">
        <w:tc>
          <w:tcPr>
            <w:tcW w:w="709" w:type="dxa"/>
            <w:gridSpan w:val="2"/>
          </w:tcPr>
          <w:p w14:paraId="5273FB23" w14:textId="77777777" w:rsidR="008D08B3" w:rsidRPr="00A80B75" w:rsidRDefault="008D08B3" w:rsidP="008940F2">
            <w:pPr>
              <w:jc w:val="both"/>
              <w:rPr>
                <w:rFonts w:ascii="Times New Roman" w:hAnsi="Times New Roman" w:cs="Times New Roman"/>
                <w:b/>
              </w:rPr>
            </w:pPr>
          </w:p>
        </w:tc>
        <w:tc>
          <w:tcPr>
            <w:tcW w:w="3975" w:type="dxa"/>
          </w:tcPr>
          <w:p w14:paraId="46764621" w14:textId="203743E0" w:rsidR="008D08B3" w:rsidRPr="00A80B75" w:rsidRDefault="009A13A6" w:rsidP="008940F2">
            <w:pPr>
              <w:spacing w:before="100" w:beforeAutospacing="1" w:after="100" w:afterAutospacing="1"/>
              <w:jc w:val="both"/>
              <w:rPr>
                <w:rFonts w:ascii="Times New Roman" w:hAnsi="Times New Roman" w:cs="Times New Roman"/>
              </w:rPr>
            </w:pPr>
            <w:r w:rsidRPr="00A80B75">
              <w:rPr>
                <w:rFonts w:ascii="Times New Roman" w:hAnsi="Times New Roman" w:cs="Times New Roman"/>
                <w:b/>
                <w:color w:val="000000"/>
              </w:rPr>
              <w:t>b)</w:t>
            </w:r>
            <w:r w:rsidRPr="00A80B75">
              <w:rPr>
                <w:rFonts w:ascii="Times New Roman" w:hAnsi="Times New Roman" w:cs="Times New Roman"/>
                <w:color w:val="000000"/>
              </w:rPr>
              <w:t xml:space="preserve"> </w:t>
            </w:r>
            <w:r w:rsidRPr="00A80B75">
              <w:rPr>
                <w:rFonts w:ascii="Times New Roman" w:hAnsi="Times New Roman" w:cs="Times New Roman"/>
              </w:rPr>
              <w:t>kada zbog tehničkih ili umjetničkih razloga ili razloga povezanih sa zaštitom isključivih prava ugovor može izvršiti samo određeni gospodarski subjekt;</w:t>
            </w:r>
          </w:p>
        </w:tc>
        <w:tc>
          <w:tcPr>
            <w:tcW w:w="1265" w:type="dxa"/>
            <w:gridSpan w:val="2"/>
          </w:tcPr>
          <w:p w14:paraId="426D46B7" w14:textId="77777777" w:rsidR="008D08B3" w:rsidRPr="00A80B75" w:rsidRDefault="008D08B3" w:rsidP="008940F2">
            <w:pPr>
              <w:jc w:val="both"/>
              <w:rPr>
                <w:rFonts w:ascii="Times New Roman" w:hAnsi="Times New Roman" w:cs="Times New Roman"/>
                <w:b/>
              </w:rPr>
            </w:pPr>
          </w:p>
        </w:tc>
        <w:tc>
          <w:tcPr>
            <w:tcW w:w="2834" w:type="dxa"/>
          </w:tcPr>
          <w:p w14:paraId="753EB571" w14:textId="77777777" w:rsidR="008D08B3" w:rsidRPr="00A80B75" w:rsidRDefault="008D08B3" w:rsidP="008940F2">
            <w:pPr>
              <w:jc w:val="both"/>
              <w:rPr>
                <w:rFonts w:ascii="Times New Roman" w:hAnsi="Times New Roman" w:cs="Times New Roman"/>
                <w:b/>
              </w:rPr>
            </w:pPr>
          </w:p>
        </w:tc>
      </w:tr>
      <w:tr w:rsidR="009A13A6" w:rsidRPr="00A80B75" w14:paraId="775B22E4" w14:textId="77777777" w:rsidTr="001F0C87">
        <w:tc>
          <w:tcPr>
            <w:tcW w:w="709" w:type="dxa"/>
            <w:gridSpan w:val="2"/>
          </w:tcPr>
          <w:p w14:paraId="3A53650A" w14:textId="77777777" w:rsidR="009A13A6" w:rsidRPr="00A80B75" w:rsidRDefault="009A13A6" w:rsidP="008940F2">
            <w:pPr>
              <w:jc w:val="both"/>
              <w:rPr>
                <w:rFonts w:ascii="Times New Roman" w:hAnsi="Times New Roman" w:cs="Times New Roman"/>
                <w:b/>
              </w:rPr>
            </w:pPr>
          </w:p>
        </w:tc>
        <w:tc>
          <w:tcPr>
            <w:tcW w:w="3975" w:type="dxa"/>
          </w:tcPr>
          <w:p w14:paraId="0BF15E3C" w14:textId="77777777" w:rsidR="009A13A6" w:rsidRPr="00A80B75" w:rsidRDefault="009A13A6" w:rsidP="008940F2">
            <w:pPr>
              <w:spacing w:before="100" w:beforeAutospacing="1"/>
              <w:jc w:val="both"/>
              <w:rPr>
                <w:rFonts w:ascii="Times New Roman" w:hAnsi="Times New Roman" w:cs="Times New Roman"/>
              </w:rPr>
            </w:pPr>
            <w:r w:rsidRPr="00A80B75">
              <w:rPr>
                <w:rFonts w:ascii="Times New Roman" w:hAnsi="Times New Roman" w:cs="Times New Roman"/>
                <w:b/>
                <w:color w:val="000000"/>
              </w:rPr>
              <w:t>c)</w:t>
            </w:r>
            <w:r w:rsidRPr="00A80B75">
              <w:rPr>
                <w:rFonts w:ascii="Times New Roman" w:hAnsi="Times New Roman" w:cs="Times New Roman"/>
                <w:color w:val="000000"/>
              </w:rPr>
              <w:t xml:space="preserve"> </w:t>
            </w:r>
            <w:r w:rsidRPr="00A80B75">
              <w:rPr>
                <w:rFonts w:ascii="Times New Roman" w:hAnsi="Times New Roman" w:cs="Times New Roman"/>
              </w:rPr>
              <w:t>za nove usluge koje se sastoje u ponavljanju sličnih usluga koje se dodjeljuju gospodarskom subjektu s kojim je isti javni naručitelj već sklopio osnovni ugovor, pod uvjetom da:</w:t>
            </w:r>
          </w:p>
          <w:p w14:paraId="45B8E9B4" w14:textId="77777777" w:rsidR="009A13A6" w:rsidRPr="00A80B75" w:rsidRDefault="009A13A6" w:rsidP="008940F2">
            <w:pPr>
              <w:jc w:val="both"/>
              <w:rPr>
                <w:rFonts w:ascii="Times New Roman" w:hAnsi="Times New Roman" w:cs="Times New Roman"/>
              </w:rPr>
            </w:pPr>
            <w:r w:rsidRPr="00A80B75">
              <w:rPr>
                <w:rFonts w:ascii="Times New Roman" w:hAnsi="Times New Roman" w:cs="Times New Roman"/>
              </w:rPr>
              <w:t>* su takve usluge u skladu s osnovnim projektom za koji je bio sklopljen osnovni ugovor,</w:t>
            </w:r>
          </w:p>
          <w:p w14:paraId="61EA8A49" w14:textId="77777777" w:rsidR="009A13A6" w:rsidRPr="00A80B75" w:rsidRDefault="009A13A6" w:rsidP="008940F2">
            <w:pPr>
              <w:jc w:val="both"/>
              <w:rPr>
                <w:rFonts w:ascii="Times New Roman" w:hAnsi="Times New Roman" w:cs="Times New Roman"/>
              </w:rPr>
            </w:pPr>
            <w:r w:rsidRPr="00A80B75">
              <w:rPr>
                <w:rFonts w:ascii="Times New Roman" w:hAnsi="Times New Roman" w:cs="Times New Roman"/>
              </w:rPr>
              <w:t>* je osnovni ugovor sklopljen u otvorenom ili ograničenom postupku javne nabave,</w:t>
            </w:r>
          </w:p>
          <w:p w14:paraId="7DC801EF" w14:textId="77777777" w:rsidR="009A13A6" w:rsidRPr="00A80B75" w:rsidRDefault="009A13A6" w:rsidP="008940F2">
            <w:pPr>
              <w:jc w:val="both"/>
              <w:rPr>
                <w:rFonts w:ascii="Times New Roman" w:hAnsi="Times New Roman" w:cs="Times New Roman"/>
              </w:rPr>
            </w:pPr>
            <w:r w:rsidRPr="00A80B75">
              <w:rPr>
                <w:rFonts w:ascii="Times New Roman" w:hAnsi="Times New Roman" w:cs="Times New Roman"/>
              </w:rPr>
              <w:t>* je već u prvom pozivu na nadmetanje bila predviđena mogućnost primjene ovoga postupka,</w:t>
            </w:r>
          </w:p>
          <w:p w14:paraId="7CFF31D8" w14:textId="77777777" w:rsidR="009A13A6" w:rsidRPr="00A80B75" w:rsidRDefault="009A13A6" w:rsidP="008940F2">
            <w:pPr>
              <w:jc w:val="both"/>
              <w:rPr>
                <w:rFonts w:ascii="Times New Roman" w:hAnsi="Times New Roman" w:cs="Times New Roman"/>
              </w:rPr>
            </w:pPr>
            <w:r w:rsidRPr="00A80B75">
              <w:rPr>
                <w:rFonts w:ascii="Times New Roman" w:hAnsi="Times New Roman" w:cs="Times New Roman"/>
              </w:rPr>
              <w:t>* je javni naručitelj pri određivanju procijenjene vrijednosti nabave uzeo u obzir ukupnu procjenu troškova novih usluga koje će se ponavljati, i</w:t>
            </w:r>
          </w:p>
          <w:p w14:paraId="65282DC4" w14:textId="77777777" w:rsidR="009A13A6" w:rsidRPr="00A80B75" w:rsidRDefault="009A13A6" w:rsidP="008940F2">
            <w:pPr>
              <w:jc w:val="both"/>
              <w:rPr>
                <w:rFonts w:ascii="Times New Roman" w:hAnsi="Times New Roman" w:cs="Times New Roman"/>
              </w:rPr>
            </w:pPr>
            <w:r w:rsidRPr="00A80B75">
              <w:rPr>
                <w:rFonts w:ascii="Times New Roman" w:hAnsi="Times New Roman" w:cs="Times New Roman"/>
              </w:rPr>
              <w:t>*se ovaj postupak odvija unutar tri godine nakon sklapanja osnovnog ugovora;</w:t>
            </w:r>
          </w:p>
          <w:p w14:paraId="2C58089A" w14:textId="44A577C5" w:rsidR="009A13A6" w:rsidRPr="00A80B75" w:rsidRDefault="009A13A6" w:rsidP="008940F2">
            <w:pPr>
              <w:jc w:val="both"/>
              <w:rPr>
                <w:rFonts w:ascii="Times New Roman" w:hAnsi="Times New Roman" w:cs="Times New Roman"/>
                <w:color w:val="000000"/>
              </w:rPr>
            </w:pPr>
          </w:p>
        </w:tc>
        <w:tc>
          <w:tcPr>
            <w:tcW w:w="1265" w:type="dxa"/>
            <w:gridSpan w:val="2"/>
          </w:tcPr>
          <w:p w14:paraId="484EB8DD" w14:textId="77777777" w:rsidR="009A13A6" w:rsidRPr="00A80B75" w:rsidRDefault="009A13A6" w:rsidP="008940F2">
            <w:pPr>
              <w:jc w:val="both"/>
              <w:rPr>
                <w:rFonts w:ascii="Times New Roman" w:hAnsi="Times New Roman" w:cs="Times New Roman"/>
                <w:b/>
              </w:rPr>
            </w:pPr>
          </w:p>
        </w:tc>
        <w:tc>
          <w:tcPr>
            <w:tcW w:w="2834" w:type="dxa"/>
          </w:tcPr>
          <w:p w14:paraId="0F16C39D" w14:textId="77777777" w:rsidR="009A13A6" w:rsidRPr="00A80B75" w:rsidRDefault="009A13A6" w:rsidP="008940F2">
            <w:pPr>
              <w:jc w:val="both"/>
              <w:rPr>
                <w:rFonts w:ascii="Times New Roman" w:hAnsi="Times New Roman" w:cs="Times New Roman"/>
                <w:b/>
              </w:rPr>
            </w:pPr>
          </w:p>
        </w:tc>
      </w:tr>
      <w:tr w:rsidR="009A13A6" w:rsidRPr="00A80B75" w14:paraId="264211F0" w14:textId="77777777" w:rsidTr="001F0C87">
        <w:tc>
          <w:tcPr>
            <w:tcW w:w="709" w:type="dxa"/>
            <w:gridSpan w:val="2"/>
          </w:tcPr>
          <w:p w14:paraId="791D0BDF" w14:textId="77777777" w:rsidR="009A13A6" w:rsidRPr="00A80B75" w:rsidRDefault="009A13A6" w:rsidP="008940F2">
            <w:pPr>
              <w:jc w:val="both"/>
              <w:rPr>
                <w:rFonts w:ascii="Times New Roman" w:hAnsi="Times New Roman" w:cs="Times New Roman"/>
                <w:b/>
              </w:rPr>
            </w:pPr>
          </w:p>
        </w:tc>
        <w:tc>
          <w:tcPr>
            <w:tcW w:w="3975" w:type="dxa"/>
          </w:tcPr>
          <w:p w14:paraId="76A1D42F" w14:textId="77777777" w:rsidR="009A13A6" w:rsidRPr="00A80B75" w:rsidRDefault="009A13A6" w:rsidP="008940F2">
            <w:pPr>
              <w:jc w:val="both"/>
              <w:rPr>
                <w:rFonts w:ascii="Times New Roman" w:hAnsi="Times New Roman" w:cs="Times New Roman"/>
              </w:rPr>
            </w:pPr>
            <w:r w:rsidRPr="00A80B75">
              <w:rPr>
                <w:rFonts w:ascii="Times New Roman" w:hAnsi="Times New Roman" w:cs="Times New Roman"/>
                <w:b/>
                <w:color w:val="000000"/>
              </w:rPr>
              <w:t>d)</w:t>
            </w:r>
            <w:r w:rsidRPr="00A80B75">
              <w:rPr>
                <w:rFonts w:ascii="Times New Roman" w:hAnsi="Times New Roman" w:cs="Times New Roman"/>
                <w:color w:val="000000"/>
              </w:rPr>
              <w:t xml:space="preserve"> </w:t>
            </w:r>
            <w:r w:rsidRPr="00A80B75">
              <w:rPr>
                <w:rFonts w:ascii="Times New Roman" w:hAnsi="Times New Roman" w:cs="Times New Roman"/>
              </w:rPr>
              <w:t>kada se predmetni ugovor o javnim uslugama sklapa nakon provedenog natječaja te se, u skladu s odgovarajućim pravilima, mora sklopiti s pobjednikom ili jednim od pobjednika toga natječaja. U potonjem slučaju svi se pobjednici natječaja pozivaju na pregovaranje.</w:t>
            </w:r>
          </w:p>
          <w:p w14:paraId="6A5D50D0" w14:textId="61362E79" w:rsidR="00B226B0" w:rsidRPr="00A80B75" w:rsidRDefault="00B226B0" w:rsidP="008940F2">
            <w:pPr>
              <w:jc w:val="both"/>
              <w:rPr>
                <w:rFonts w:ascii="Times New Roman" w:hAnsi="Times New Roman" w:cs="Times New Roman"/>
                <w:color w:val="000000"/>
              </w:rPr>
            </w:pPr>
          </w:p>
        </w:tc>
        <w:tc>
          <w:tcPr>
            <w:tcW w:w="1265" w:type="dxa"/>
            <w:gridSpan w:val="2"/>
          </w:tcPr>
          <w:p w14:paraId="18F21D7F" w14:textId="77777777" w:rsidR="009A13A6" w:rsidRPr="00A80B75" w:rsidRDefault="009A13A6" w:rsidP="008940F2">
            <w:pPr>
              <w:jc w:val="both"/>
              <w:rPr>
                <w:rFonts w:ascii="Times New Roman" w:hAnsi="Times New Roman" w:cs="Times New Roman"/>
                <w:b/>
              </w:rPr>
            </w:pPr>
          </w:p>
        </w:tc>
        <w:tc>
          <w:tcPr>
            <w:tcW w:w="2834" w:type="dxa"/>
          </w:tcPr>
          <w:p w14:paraId="1B625420" w14:textId="77777777" w:rsidR="009A13A6" w:rsidRPr="00A80B75" w:rsidRDefault="009A13A6" w:rsidP="008940F2">
            <w:pPr>
              <w:jc w:val="both"/>
              <w:rPr>
                <w:rFonts w:ascii="Times New Roman" w:hAnsi="Times New Roman" w:cs="Times New Roman"/>
                <w:b/>
              </w:rPr>
            </w:pPr>
          </w:p>
        </w:tc>
      </w:tr>
      <w:tr w:rsidR="00FB3C89" w:rsidRPr="00A80B75" w14:paraId="3951765A" w14:textId="77777777" w:rsidTr="001F0C87">
        <w:tc>
          <w:tcPr>
            <w:tcW w:w="709" w:type="dxa"/>
            <w:gridSpan w:val="2"/>
          </w:tcPr>
          <w:p w14:paraId="0F5D670B" w14:textId="0D13390C" w:rsidR="00FB3C89" w:rsidRPr="00A80B75" w:rsidRDefault="00117125" w:rsidP="008940F2">
            <w:pPr>
              <w:jc w:val="both"/>
              <w:rPr>
                <w:rFonts w:ascii="Times New Roman" w:hAnsi="Times New Roman" w:cs="Times New Roman"/>
                <w:b/>
              </w:rPr>
            </w:pPr>
            <w:r w:rsidRPr="00A80B75">
              <w:rPr>
                <w:rFonts w:ascii="Times New Roman" w:hAnsi="Times New Roman" w:cs="Times New Roman"/>
                <w:b/>
              </w:rPr>
              <w:t>30.</w:t>
            </w:r>
          </w:p>
        </w:tc>
        <w:tc>
          <w:tcPr>
            <w:tcW w:w="3975" w:type="dxa"/>
          </w:tcPr>
          <w:p w14:paraId="0D46B74A"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1265" w:type="dxa"/>
            <w:gridSpan w:val="2"/>
          </w:tcPr>
          <w:p w14:paraId="6CF23E63" w14:textId="77777777" w:rsidR="00FB3C89" w:rsidRPr="00A80B75" w:rsidRDefault="00FB3C89" w:rsidP="008940F2">
            <w:pPr>
              <w:jc w:val="both"/>
              <w:rPr>
                <w:rFonts w:ascii="Times New Roman" w:hAnsi="Times New Roman" w:cs="Times New Roman"/>
                <w:b/>
              </w:rPr>
            </w:pPr>
          </w:p>
        </w:tc>
        <w:tc>
          <w:tcPr>
            <w:tcW w:w="2834" w:type="dxa"/>
          </w:tcPr>
          <w:p w14:paraId="2450581F" w14:textId="77777777" w:rsidR="00FB3C89" w:rsidRPr="00A80B75" w:rsidRDefault="00FB3C89" w:rsidP="008940F2">
            <w:pPr>
              <w:jc w:val="both"/>
              <w:rPr>
                <w:rFonts w:ascii="Times New Roman" w:hAnsi="Times New Roman" w:cs="Times New Roman"/>
                <w:b/>
              </w:rPr>
            </w:pPr>
          </w:p>
        </w:tc>
      </w:tr>
      <w:tr w:rsidR="00FB3C89" w:rsidRPr="00A80B75" w14:paraId="6D7BBC1B" w14:textId="77777777" w:rsidTr="001F0C87">
        <w:tc>
          <w:tcPr>
            <w:tcW w:w="709" w:type="dxa"/>
            <w:gridSpan w:val="2"/>
          </w:tcPr>
          <w:p w14:paraId="2B405616" w14:textId="29112BBA" w:rsidR="00FB3C89" w:rsidRPr="00A80B75" w:rsidRDefault="00117125" w:rsidP="008940F2">
            <w:pPr>
              <w:jc w:val="both"/>
              <w:rPr>
                <w:rFonts w:ascii="Times New Roman" w:hAnsi="Times New Roman" w:cs="Times New Roman"/>
                <w:b/>
              </w:rPr>
            </w:pPr>
            <w:r w:rsidRPr="00A80B75">
              <w:rPr>
                <w:rFonts w:ascii="Times New Roman" w:hAnsi="Times New Roman" w:cs="Times New Roman"/>
                <w:b/>
              </w:rPr>
              <w:t>31.</w:t>
            </w:r>
          </w:p>
        </w:tc>
        <w:tc>
          <w:tcPr>
            <w:tcW w:w="3975" w:type="dxa"/>
          </w:tcPr>
          <w:p w14:paraId="5E3365C7"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1265" w:type="dxa"/>
            <w:gridSpan w:val="2"/>
          </w:tcPr>
          <w:p w14:paraId="74D470AF" w14:textId="77777777" w:rsidR="00FB3C89" w:rsidRPr="00A80B75" w:rsidRDefault="00FB3C89" w:rsidP="008940F2">
            <w:pPr>
              <w:jc w:val="both"/>
              <w:rPr>
                <w:rFonts w:ascii="Times New Roman" w:hAnsi="Times New Roman" w:cs="Times New Roman"/>
                <w:b/>
              </w:rPr>
            </w:pPr>
          </w:p>
        </w:tc>
        <w:tc>
          <w:tcPr>
            <w:tcW w:w="2834" w:type="dxa"/>
          </w:tcPr>
          <w:p w14:paraId="14F3F146" w14:textId="77777777" w:rsidR="00FB3C89" w:rsidRPr="00A80B75" w:rsidRDefault="00FB3C89" w:rsidP="008940F2">
            <w:pPr>
              <w:jc w:val="both"/>
              <w:rPr>
                <w:rFonts w:ascii="Times New Roman" w:hAnsi="Times New Roman" w:cs="Times New Roman"/>
                <w:b/>
              </w:rPr>
            </w:pPr>
          </w:p>
        </w:tc>
      </w:tr>
      <w:tr w:rsidR="009A13A6" w:rsidRPr="00A80B75" w14:paraId="28A8C8F3" w14:textId="77777777" w:rsidTr="001F0C87">
        <w:tc>
          <w:tcPr>
            <w:tcW w:w="709" w:type="dxa"/>
            <w:gridSpan w:val="2"/>
          </w:tcPr>
          <w:p w14:paraId="1FE8A8FD" w14:textId="451EEF04" w:rsidR="009A13A6" w:rsidRPr="00A80B75" w:rsidRDefault="00117125" w:rsidP="008940F2">
            <w:pPr>
              <w:jc w:val="both"/>
              <w:rPr>
                <w:rFonts w:ascii="Times New Roman" w:hAnsi="Times New Roman" w:cs="Times New Roman"/>
                <w:b/>
              </w:rPr>
            </w:pPr>
            <w:r w:rsidRPr="00A80B75">
              <w:rPr>
                <w:rFonts w:ascii="Times New Roman" w:hAnsi="Times New Roman" w:cs="Times New Roman"/>
                <w:b/>
              </w:rPr>
              <w:t>32.</w:t>
            </w:r>
          </w:p>
        </w:tc>
        <w:tc>
          <w:tcPr>
            <w:tcW w:w="3975" w:type="dxa"/>
          </w:tcPr>
          <w:p w14:paraId="3BA7C0E3" w14:textId="7F0EBE06" w:rsidR="009A13A6" w:rsidRPr="00A80B75" w:rsidRDefault="009A13A6" w:rsidP="008940F2">
            <w:pPr>
              <w:jc w:val="both"/>
              <w:rPr>
                <w:rFonts w:ascii="Times New Roman" w:hAnsi="Times New Roman" w:cs="Times New Roman"/>
              </w:rPr>
            </w:pPr>
            <w:r w:rsidRPr="00A80B75">
              <w:rPr>
                <w:rFonts w:ascii="Times New Roman" w:hAnsi="Times New Roman" w:cs="Times New Roman"/>
              </w:rPr>
              <w:t xml:space="preserve">Ukoliko naručitelj ne objavljuje prethodni obavijest o namjeri sklapanja ugovora, dostavlja odluku o odabiru ponuditeljima na dokaziv način zajedno sa zapisnikom o pregledu i ocjeni ponuda. </w:t>
            </w:r>
          </w:p>
        </w:tc>
        <w:tc>
          <w:tcPr>
            <w:tcW w:w="1265" w:type="dxa"/>
            <w:gridSpan w:val="2"/>
          </w:tcPr>
          <w:p w14:paraId="2D9F892D" w14:textId="77777777" w:rsidR="009A13A6" w:rsidRPr="00A80B75" w:rsidRDefault="009A13A6" w:rsidP="008940F2">
            <w:pPr>
              <w:jc w:val="both"/>
              <w:rPr>
                <w:rFonts w:ascii="Times New Roman" w:hAnsi="Times New Roman" w:cs="Times New Roman"/>
                <w:b/>
              </w:rPr>
            </w:pPr>
          </w:p>
        </w:tc>
        <w:tc>
          <w:tcPr>
            <w:tcW w:w="2834" w:type="dxa"/>
          </w:tcPr>
          <w:p w14:paraId="5C5E4C7A" w14:textId="77777777" w:rsidR="009A13A6" w:rsidRPr="00A80B75" w:rsidRDefault="009A13A6" w:rsidP="008940F2">
            <w:pPr>
              <w:jc w:val="both"/>
              <w:rPr>
                <w:rFonts w:ascii="Times New Roman" w:hAnsi="Times New Roman" w:cs="Times New Roman"/>
                <w:b/>
              </w:rPr>
            </w:pPr>
          </w:p>
        </w:tc>
      </w:tr>
      <w:tr w:rsidR="00FB3C89" w:rsidRPr="00A80B75" w14:paraId="51137F70" w14:textId="77777777" w:rsidTr="001F0C87">
        <w:tc>
          <w:tcPr>
            <w:tcW w:w="709" w:type="dxa"/>
            <w:gridSpan w:val="2"/>
          </w:tcPr>
          <w:p w14:paraId="3EEC420F" w14:textId="7281A6F4" w:rsidR="00FB3C89" w:rsidRPr="00A80B75" w:rsidRDefault="00117125" w:rsidP="008940F2">
            <w:pPr>
              <w:jc w:val="both"/>
              <w:rPr>
                <w:rFonts w:ascii="Times New Roman" w:hAnsi="Times New Roman" w:cs="Times New Roman"/>
                <w:b/>
              </w:rPr>
            </w:pPr>
            <w:r w:rsidRPr="00A80B75">
              <w:rPr>
                <w:rFonts w:ascii="Times New Roman" w:hAnsi="Times New Roman" w:cs="Times New Roman"/>
                <w:b/>
              </w:rPr>
              <w:t>33.</w:t>
            </w:r>
          </w:p>
        </w:tc>
        <w:tc>
          <w:tcPr>
            <w:tcW w:w="3975" w:type="dxa"/>
          </w:tcPr>
          <w:p w14:paraId="08AF02CF"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 xml:space="preserve">Naručitelj je poštovao rok mirovanja od </w:t>
            </w:r>
            <w:r w:rsidRPr="00A80B75">
              <w:rPr>
                <w:rFonts w:ascii="Times New Roman" w:hAnsi="Times New Roman" w:cs="Times New Roman"/>
                <w:b/>
              </w:rPr>
              <w:t>15 dana</w:t>
            </w:r>
            <w:r w:rsidRPr="00A80B75">
              <w:rPr>
                <w:rFonts w:ascii="Times New Roman" w:hAnsi="Times New Roman" w:cs="Times New Roman"/>
              </w:rPr>
              <w:t xml:space="preserve"> od dana dostave odluke o odabiru, osim ukoliko se rok mirovanja ne primjenjuje u skladu s člankom 98. stavkom 2. Zakona o javnoj nabavi (u ovom slučaju potrebno je jasno naznačiti razlog zbog kojeg se ne primjenjuje rok mirovanja).</w:t>
            </w:r>
          </w:p>
        </w:tc>
        <w:tc>
          <w:tcPr>
            <w:tcW w:w="1265" w:type="dxa"/>
            <w:gridSpan w:val="2"/>
          </w:tcPr>
          <w:p w14:paraId="3D0B6C02" w14:textId="77777777" w:rsidR="00FB3C89" w:rsidRPr="00A80B75" w:rsidRDefault="00FB3C89" w:rsidP="008940F2">
            <w:pPr>
              <w:jc w:val="both"/>
              <w:rPr>
                <w:rFonts w:ascii="Times New Roman" w:hAnsi="Times New Roman" w:cs="Times New Roman"/>
                <w:b/>
              </w:rPr>
            </w:pPr>
          </w:p>
        </w:tc>
        <w:tc>
          <w:tcPr>
            <w:tcW w:w="2834" w:type="dxa"/>
          </w:tcPr>
          <w:p w14:paraId="7A3B5407" w14:textId="77777777" w:rsidR="00FB3C89" w:rsidRPr="00A80B75" w:rsidRDefault="00FB3C89" w:rsidP="008940F2">
            <w:pPr>
              <w:jc w:val="both"/>
              <w:rPr>
                <w:rFonts w:ascii="Times New Roman" w:hAnsi="Times New Roman" w:cs="Times New Roman"/>
                <w:b/>
              </w:rPr>
            </w:pPr>
          </w:p>
        </w:tc>
      </w:tr>
      <w:tr w:rsidR="009A13A6" w:rsidRPr="00A80B75" w14:paraId="6C4C91FB" w14:textId="77777777" w:rsidTr="001F0C87">
        <w:tc>
          <w:tcPr>
            <w:tcW w:w="709" w:type="dxa"/>
            <w:gridSpan w:val="2"/>
          </w:tcPr>
          <w:p w14:paraId="57D25B09" w14:textId="701485D1" w:rsidR="009A13A6" w:rsidRPr="00A80B75" w:rsidRDefault="00117125" w:rsidP="008940F2">
            <w:pPr>
              <w:jc w:val="both"/>
              <w:rPr>
                <w:rFonts w:ascii="Times New Roman" w:hAnsi="Times New Roman" w:cs="Times New Roman"/>
                <w:b/>
              </w:rPr>
            </w:pPr>
            <w:r w:rsidRPr="00A80B75">
              <w:rPr>
                <w:rFonts w:ascii="Times New Roman" w:hAnsi="Times New Roman" w:cs="Times New Roman"/>
                <w:b/>
              </w:rPr>
              <w:t>34.</w:t>
            </w:r>
          </w:p>
        </w:tc>
        <w:tc>
          <w:tcPr>
            <w:tcW w:w="3975" w:type="dxa"/>
          </w:tcPr>
          <w:p w14:paraId="3BFB5E22" w14:textId="1042BC4C" w:rsidR="009A13A6" w:rsidRPr="00A80B75" w:rsidRDefault="009A13A6" w:rsidP="008940F2">
            <w:pPr>
              <w:jc w:val="both"/>
              <w:rPr>
                <w:rFonts w:ascii="Times New Roman" w:hAnsi="Times New Roman" w:cs="Times New Roman"/>
              </w:rPr>
            </w:pPr>
            <w:r w:rsidRPr="00A80B75">
              <w:rPr>
                <w:rFonts w:ascii="Times New Roman" w:hAnsi="Times New Roman" w:cs="Times New Roman"/>
              </w:rPr>
              <w:t>U skla</w:t>
            </w:r>
            <w:r w:rsidR="00B226B0" w:rsidRPr="00A80B75">
              <w:rPr>
                <w:rFonts w:ascii="Times New Roman" w:hAnsi="Times New Roman" w:cs="Times New Roman"/>
              </w:rPr>
              <w:t xml:space="preserve">du sa člankom 98. stavak 3. ZJN-a ukoliko, ukoliko je naručitelj objavio prethodnu obavijest o namjeri sklapanja ugovora, primijenio je rok mirovanja od </w:t>
            </w:r>
            <w:r w:rsidR="00B226B0" w:rsidRPr="00A80B75">
              <w:rPr>
                <w:rFonts w:ascii="Times New Roman" w:hAnsi="Times New Roman" w:cs="Times New Roman"/>
                <w:b/>
              </w:rPr>
              <w:t>15 dana</w:t>
            </w:r>
            <w:r w:rsidR="00B226B0" w:rsidRPr="00A80B75">
              <w:rPr>
                <w:rFonts w:ascii="Times New Roman" w:hAnsi="Times New Roman" w:cs="Times New Roman"/>
              </w:rPr>
              <w:t xml:space="preserve">. Početak roka mirovanja računao se od prvog sljedećeg dana nakon objave prethodne obavijesti o namjeri sklapanja ugovora. </w:t>
            </w:r>
          </w:p>
        </w:tc>
        <w:tc>
          <w:tcPr>
            <w:tcW w:w="1265" w:type="dxa"/>
            <w:gridSpan w:val="2"/>
          </w:tcPr>
          <w:p w14:paraId="35570D7A" w14:textId="77777777" w:rsidR="009A13A6" w:rsidRPr="00A80B75" w:rsidRDefault="009A13A6" w:rsidP="008940F2">
            <w:pPr>
              <w:jc w:val="both"/>
              <w:rPr>
                <w:rFonts w:ascii="Times New Roman" w:hAnsi="Times New Roman" w:cs="Times New Roman"/>
                <w:b/>
              </w:rPr>
            </w:pPr>
          </w:p>
        </w:tc>
        <w:tc>
          <w:tcPr>
            <w:tcW w:w="2834" w:type="dxa"/>
          </w:tcPr>
          <w:p w14:paraId="67ACD3F7" w14:textId="77777777" w:rsidR="009A13A6" w:rsidRPr="00A80B75" w:rsidRDefault="009A13A6" w:rsidP="008940F2">
            <w:pPr>
              <w:jc w:val="both"/>
              <w:rPr>
                <w:rFonts w:ascii="Times New Roman" w:hAnsi="Times New Roman" w:cs="Times New Roman"/>
                <w:b/>
              </w:rPr>
            </w:pPr>
          </w:p>
        </w:tc>
      </w:tr>
      <w:tr w:rsidR="00FB3C89" w:rsidRPr="00A80B75" w14:paraId="33DDAE60" w14:textId="77777777" w:rsidTr="001F0C87">
        <w:tc>
          <w:tcPr>
            <w:tcW w:w="709" w:type="dxa"/>
            <w:gridSpan w:val="2"/>
          </w:tcPr>
          <w:p w14:paraId="740CBEEE" w14:textId="350905E6" w:rsidR="00FB3C89" w:rsidRPr="00A80B75" w:rsidRDefault="00696CB9" w:rsidP="008940F2">
            <w:pPr>
              <w:jc w:val="both"/>
              <w:rPr>
                <w:rFonts w:ascii="Times New Roman" w:hAnsi="Times New Roman" w:cs="Times New Roman"/>
                <w:b/>
              </w:rPr>
            </w:pPr>
            <w:r w:rsidRPr="00A80B75">
              <w:rPr>
                <w:rFonts w:ascii="Times New Roman" w:hAnsi="Times New Roman" w:cs="Times New Roman"/>
                <w:b/>
              </w:rPr>
              <w:lastRenderedPageBreak/>
              <w:t>35.</w:t>
            </w:r>
          </w:p>
        </w:tc>
        <w:tc>
          <w:tcPr>
            <w:tcW w:w="3975" w:type="dxa"/>
          </w:tcPr>
          <w:p w14:paraId="2805A919"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1265" w:type="dxa"/>
            <w:gridSpan w:val="2"/>
          </w:tcPr>
          <w:p w14:paraId="7C34E8A3" w14:textId="77777777" w:rsidR="00FB3C89" w:rsidRPr="00A80B75" w:rsidRDefault="00FB3C89" w:rsidP="008940F2">
            <w:pPr>
              <w:jc w:val="both"/>
              <w:rPr>
                <w:rFonts w:ascii="Times New Roman" w:hAnsi="Times New Roman" w:cs="Times New Roman"/>
                <w:b/>
              </w:rPr>
            </w:pPr>
          </w:p>
        </w:tc>
        <w:tc>
          <w:tcPr>
            <w:tcW w:w="2834" w:type="dxa"/>
          </w:tcPr>
          <w:p w14:paraId="14CDBD23" w14:textId="77777777" w:rsidR="00FB3C89" w:rsidRPr="00A80B75" w:rsidRDefault="00FB3C89" w:rsidP="008940F2">
            <w:pPr>
              <w:jc w:val="both"/>
              <w:rPr>
                <w:rFonts w:ascii="Times New Roman" w:hAnsi="Times New Roman" w:cs="Times New Roman"/>
                <w:b/>
              </w:rPr>
            </w:pPr>
          </w:p>
        </w:tc>
      </w:tr>
      <w:tr w:rsidR="00FB3C89" w:rsidRPr="00A80B75" w14:paraId="720D857D" w14:textId="77777777" w:rsidTr="001F0C87">
        <w:tc>
          <w:tcPr>
            <w:tcW w:w="709" w:type="dxa"/>
            <w:gridSpan w:val="2"/>
          </w:tcPr>
          <w:p w14:paraId="5A77575D" w14:textId="578B616A" w:rsidR="00FB3C89" w:rsidRPr="00A80B75" w:rsidRDefault="00696CB9" w:rsidP="008940F2">
            <w:pPr>
              <w:jc w:val="both"/>
              <w:rPr>
                <w:rFonts w:ascii="Times New Roman" w:hAnsi="Times New Roman" w:cs="Times New Roman"/>
                <w:b/>
              </w:rPr>
            </w:pPr>
            <w:r w:rsidRPr="00A80B75">
              <w:rPr>
                <w:rFonts w:ascii="Times New Roman" w:hAnsi="Times New Roman" w:cs="Times New Roman"/>
                <w:b/>
              </w:rPr>
              <w:t>36.</w:t>
            </w:r>
          </w:p>
        </w:tc>
        <w:tc>
          <w:tcPr>
            <w:tcW w:w="3975" w:type="dxa"/>
          </w:tcPr>
          <w:p w14:paraId="2F5F775C"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1265" w:type="dxa"/>
            <w:gridSpan w:val="2"/>
          </w:tcPr>
          <w:p w14:paraId="7C72BF76" w14:textId="77777777" w:rsidR="00FB3C89" w:rsidRPr="00A80B75" w:rsidRDefault="00FB3C89" w:rsidP="008940F2">
            <w:pPr>
              <w:jc w:val="both"/>
              <w:rPr>
                <w:rFonts w:ascii="Times New Roman" w:hAnsi="Times New Roman" w:cs="Times New Roman"/>
                <w:b/>
              </w:rPr>
            </w:pPr>
          </w:p>
        </w:tc>
        <w:tc>
          <w:tcPr>
            <w:tcW w:w="2834" w:type="dxa"/>
          </w:tcPr>
          <w:p w14:paraId="5928172A" w14:textId="77777777" w:rsidR="00FB3C89" w:rsidRPr="00A80B75" w:rsidRDefault="00FB3C89" w:rsidP="008940F2">
            <w:pPr>
              <w:jc w:val="both"/>
              <w:rPr>
                <w:rFonts w:ascii="Times New Roman" w:hAnsi="Times New Roman" w:cs="Times New Roman"/>
                <w:b/>
              </w:rPr>
            </w:pPr>
          </w:p>
        </w:tc>
      </w:tr>
      <w:tr w:rsidR="00FB3C89" w:rsidRPr="00A80B75" w14:paraId="2B4D1990" w14:textId="77777777" w:rsidTr="001F0C87">
        <w:tc>
          <w:tcPr>
            <w:tcW w:w="709" w:type="dxa"/>
            <w:gridSpan w:val="2"/>
          </w:tcPr>
          <w:p w14:paraId="0BC70772" w14:textId="0FB79BED" w:rsidR="00FB3C89" w:rsidRPr="00A80B75" w:rsidRDefault="00696CB9" w:rsidP="008940F2">
            <w:pPr>
              <w:jc w:val="both"/>
              <w:rPr>
                <w:rFonts w:ascii="Times New Roman" w:hAnsi="Times New Roman" w:cs="Times New Roman"/>
                <w:b/>
              </w:rPr>
            </w:pPr>
            <w:r w:rsidRPr="00A80B75">
              <w:rPr>
                <w:rFonts w:ascii="Times New Roman" w:hAnsi="Times New Roman" w:cs="Times New Roman"/>
                <w:b/>
              </w:rPr>
              <w:t>37.</w:t>
            </w:r>
          </w:p>
        </w:tc>
        <w:tc>
          <w:tcPr>
            <w:tcW w:w="3975" w:type="dxa"/>
          </w:tcPr>
          <w:p w14:paraId="6D755DC7" w14:textId="640C017B" w:rsidR="00FB3C89" w:rsidRPr="00A80B75" w:rsidRDefault="00FB3C89"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w:t>
            </w:r>
          </w:p>
        </w:tc>
        <w:tc>
          <w:tcPr>
            <w:tcW w:w="1265" w:type="dxa"/>
            <w:gridSpan w:val="2"/>
          </w:tcPr>
          <w:p w14:paraId="4A9B926E" w14:textId="77777777" w:rsidR="00FB3C89" w:rsidRPr="00A80B75" w:rsidRDefault="00FB3C89" w:rsidP="008940F2">
            <w:pPr>
              <w:jc w:val="both"/>
              <w:rPr>
                <w:rFonts w:ascii="Times New Roman" w:hAnsi="Times New Roman" w:cs="Times New Roman"/>
                <w:b/>
              </w:rPr>
            </w:pPr>
          </w:p>
        </w:tc>
        <w:tc>
          <w:tcPr>
            <w:tcW w:w="2834" w:type="dxa"/>
          </w:tcPr>
          <w:p w14:paraId="4D4D589B" w14:textId="77777777" w:rsidR="00FB3C89" w:rsidRPr="00A80B75" w:rsidRDefault="00FB3C89" w:rsidP="008940F2">
            <w:pPr>
              <w:jc w:val="both"/>
              <w:rPr>
                <w:rFonts w:ascii="Times New Roman" w:hAnsi="Times New Roman" w:cs="Times New Roman"/>
                <w:b/>
              </w:rPr>
            </w:pPr>
          </w:p>
        </w:tc>
      </w:tr>
      <w:tr w:rsidR="00FB3C89" w:rsidRPr="00A80B75" w14:paraId="0FF0E497" w14:textId="77777777" w:rsidTr="001F0C87">
        <w:tc>
          <w:tcPr>
            <w:tcW w:w="709" w:type="dxa"/>
            <w:gridSpan w:val="2"/>
          </w:tcPr>
          <w:p w14:paraId="47DA6854" w14:textId="05CEEEDF" w:rsidR="00FB3C89" w:rsidRPr="00A80B75" w:rsidRDefault="00696CB9" w:rsidP="008940F2">
            <w:pPr>
              <w:jc w:val="both"/>
              <w:rPr>
                <w:rFonts w:ascii="Times New Roman" w:hAnsi="Times New Roman" w:cs="Times New Roman"/>
                <w:b/>
              </w:rPr>
            </w:pPr>
            <w:r w:rsidRPr="00A80B75">
              <w:rPr>
                <w:rFonts w:ascii="Times New Roman" w:hAnsi="Times New Roman" w:cs="Times New Roman"/>
                <w:b/>
              </w:rPr>
              <w:t>38.</w:t>
            </w:r>
          </w:p>
        </w:tc>
        <w:tc>
          <w:tcPr>
            <w:tcW w:w="3975" w:type="dxa"/>
          </w:tcPr>
          <w:p w14:paraId="20E12F24" w14:textId="77777777" w:rsidR="00FB3C89" w:rsidRPr="00A80B75" w:rsidRDefault="00FB3C89"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1265" w:type="dxa"/>
            <w:gridSpan w:val="2"/>
          </w:tcPr>
          <w:p w14:paraId="79DA3CA2" w14:textId="77777777" w:rsidR="00FB3C89" w:rsidRPr="00A80B75" w:rsidRDefault="00FB3C89" w:rsidP="008940F2">
            <w:pPr>
              <w:jc w:val="both"/>
              <w:rPr>
                <w:rFonts w:ascii="Times New Roman" w:hAnsi="Times New Roman" w:cs="Times New Roman"/>
                <w:b/>
              </w:rPr>
            </w:pPr>
          </w:p>
        </w:tc>
        <w:tc>
          <w:tcPr>
            <w:tcW w:w="2834" w:type="dxa"/>
          </w:tcPr>
          <w:p w14:paraId="44551AC6" w14:textId="77777777" w:rsidR="00FB3C89" w:rsidRPr="00A80B75" w:rsidRDefault="00FB3C89" w:rsidP="008940F2">
            <w:pPr>
              <w:jc w:val="both"/>
              <w:rPr>
                <w:rFonts w:ascii="Times New Roman" w:hAnsi="Times New Roman" w:cs="Times New Roman"/>
                <w:b/>
              </w:rPr>
            </w:pPr>
          </w:p>
        </w:tc>
      </w:tr>
      <w:tr w:rsidR="009A13A6" w:rsidRPr="00A80B75" w14:paraId="2ABAC1B1" w14:textId="77777777" w:rsidTr="001F0C87">
        <w:tc>
          <w:tcPr>
            <w:tcW w:w="709" w:type="dxa"/>
            <w:gridSpan w:val="2"/>
          </w:tcPr>
          <w:p w14:paraId="4D367518" w14:textId="6C73DE0F" w:rsidR="009A13A6" w:rsidRPr="00A80B75" w:rsidRDefault="00696CB9" w:rsidP="008940F2">
            <w:pPr>
              <w:jc w:val="both"/>
              <w:rPr>
                <w:rFonts w:ascii="Times New Roman" w:hAnsi="Times New Roman" w:cs="Times New Roman"/>
                <w:b/>
              </w:rPr>
            </w:pPr>
            <w:r w:rsidRPr="00A80B75">
              <w:rPr>
                <w:rFonts w:ascii="Times New Roman" w:hAnsi="Times New Roman" w:cs="Times New Roman"/>
                <w:b/>
              </w:rPr>
              <w:t>39.</w:t>
            </w:r>
          </w:p>
        </w:tc>
        <w:tc>
          <w:tcPr>
            <w:tcW w:w="3975" w:type="dxa"/>
          </w:tcPr>
          <w:p w14:paraId="3D36F222" w14:textId="01D812A4" w:rsidR="009A13A6" w:rsidRPr="00A80B75" w:rsidRDefault="009A13A6" w:rsidP="008940F2">
            <w:pPr>
              <w:jc w:val="both"/>
              <w:rPr>
                <w:rFonts w:ascii="Times New Roman" w:hAnsi="Times New Roman" w:cs="Times New Roman"/>
              </w:rPr>
            </w:pPr>
            <w:r w:rsidRPr="00A80B75">
              <w:rPr>
                <w:rFonts w:ascii="Times New Roman" w:hAnsi="Times New Roman" w:cs="Times New Roman"/>
              </w:rPr>
              <w:t>Naručitelj posjeduje potrebnu dokumentaciju i podatke</w:t>
            </w:r>
            <w:r w:rsidR="00696CB9" w:rsidRPr="00A80B75">
              <w:rPr>
                <w:rFonts w:ascii="Times New Roman" w:hAnsi="Times New Roman" w:cs="Times New Roman"/>
              </w:rPr>
              <w:t xml:space="preserve"> (revizijski trag)</w:t>
            </w:r>
            <w:r w:rsidRPr="00A80B75">
              <w:rPr>
                <w:rFonts w:ascii="Times New Roman" w:hAnsi="Times New Roman" w:cs="Times New Roman"/>
              </w:rPr>
              <w:t xml:space="preserve"> kojima se obrazlažu posebni slučajevi i okolnosti koji opravdavaju primjenu pregovaračkog postupka bez prethodne objave za predmetni ugovor.</w:t>
            </w:r>
          </w:p>
        </w:tc>
        <w:tc>
          <w:tcPr>
            <w:tcW w:w="1265" w:type="dxa"/>
            <w:gridSpan w:val="2"/>
          </w:tcPr>
          <w:p w14:paraId="7FF3E913" w14:textId="77777777" w:rsidR="009A13A6" w:rsidRPr="00A80B75" w:rsidRDefault="009A13A6" w:rsidP="008940F2">
            <w:pPr>
              <w:jc w:val="both"/>
              <w:rPr>
                <w:rFonts w:ascii="Times New Roman" w:hAnsi="Times New Roman" w:cs="Times New Roman"/>
                <w:b/>
              </w:rPr>
            </w:pPr>
          </w:p>
        </w:tc>
        <w:tc>
          <w:tcPr>
            <w:tcW w:w="2834" w:type="dxa"/>
          </w:tcPr>
          <w:p w14:paraId="4B417F3A" w14:textId="77777777" w:rsidR="009A13A6" w:rsidRPr="00A80B75" w:rsidRDefault="009A13A6" w:rsidP="008940F2">
            <w:pPr>
              <w:jc w:val="both"/>
              <w:rPr>
                <w:rFonts w:ascii="Times New Roman" w:hAnsi="Times New Roman" w:cs="Times New Roman"/>
                <w:b/>
              </w:rPr>
            </w:pPr>
          </w:p>
        </w:tc>
      </w:tr>
    </w:tbl>
    <w:p w14:paraId="4C77F4A9" w14:textId="77777777" w:rsidR="00702EED" w:rsidRPr="00A80B75" w:rsidRDefault="00702EED" w:rsidP="008940F2">
      <w:pPr>
        <w:spacing w:after="0"/>
        <w:ind w:left="360"/>
        <w:jc w:val="both"/>
        <w:rPr>
          <w:rFonts w:ascii="Times New Roman" w:hAnsi="Times New Roman" w:cs="Times New Roman"/>
          <w:b/>
          <w:sz w:val="24"/>
          <w:szCs w:val="24"/>
        </w:rPr>
      </w:pPr>
    </w:p>
    <w:p w14:paraId="5DCEBDAB" w14:textId="77777777" w:rsidR="00756E33" w:rsidRDefault="00756E33"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5F4F28F4" w14:textId="77777777" w:rsidR="00756E33" w:rsidRDefault="00756E33" w:rsidP="008940F2">
      <w:pPr>
        <w:spacing w:after="0"/>
        <w:ind w:left="360"/>
        <w:jc w:val="both"/>
        <w:rPr>
          <w:rFonts w:ascii="Times New Roman" w:hAnsi="Times New Roman" w:cs="Times New Roman"/>
          <w:b/>
          <w:sz w:val="24"/>
          <w:szCs w:val="24"/>
        </w:rPr>
      </w:pPr>
    </w:p>
    <w:p w14:paraId="7AE2FEB1" w14:textId="77777777" w:rsidR="00756E33" w:rsidRDefault="00756E33"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7151B546" w14:textId="77777777" w:rsidR="00756E33" w:rsidRDefault="00756E33"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66A42AB3" w14:textId="77777777" w:rsidR="00756E33" w:rsidRPr="00B573ED" w:rsidRDefault="00756E33"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43070100" w14:textId="77777777" w:rsidR="00756E33" w:rsidRDefault="00756E33"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7EBE2D05" w14:textId="77777777" w:rsidR="00756E33" w:rsidRDefault="00756E33" w:rsidP="008940F2">
      <w:pPr>
        <w:spacing w:after="0"/>
        <w:ind w:left="360"/>
        <w:jc w:val="both"/>
        <w:rPr>
          <w:rFonts w:ascii="Times New Roman" w:hAnsi="Times New Roman" w:cs="Times New Roman"/>
          <w:b/>
          <w:sz w:val="24"/>
          <w:szCs w:val="24"/>
        </w:rPr>
      </w:pPr>
    </w:p>
    <w:p w14:paraId="60D218B8" w14:textId="2CD09677" w:rsidR="00756E33" w:rsidRDefault="00756E33"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770B2714"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01E71B1D" w14:textId="77777777" w:rsidR="00756E33" w:rsidRDefault="00756E33" w:rsidP="008940F2">
      <w:pPr>
        <w:spacing w:after="0"/>
        <w:jc w:val="both"/>
        <w:rPr>
          <w:rFonts w:ascii="Times New Roman" w:hAnsi="Times New Roman" w:cs="Times New Roman"/>
          <w:sz w:val="24"/>
          <w:szCs w:val="24"/>
        </w:rPr>
      </w:pPr>
    </w:p>
    <w:p w14:paraId="1A07C9EE"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37DA7140"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2378129" w14:textId="77777777" w:rsidR="00756E33" w:rsidRDefault="00756E33" w:rsidP="008940F2">
      <w:pPr>
        <w:spacing w:after="0"/>
        <w:jc w:val="both"/>
        <w:rPr>
          <w:rFonts w:ascii="Times New Roman" w:hAnsi="Times New Roman" w:cs="Times New Roman"/>
          <w:sz w:val="24"/>
          <w:szCs w:val="24"/>
        </w:rPr>
      </w:pPr>
    </w:p>
    <w:p w14:paraId="3662E4BA"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0AED7D74" w14:textId="77777777" w:rsidR="00756E33" w:rsidRPr="00685DB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3F2825D" w14:textId="77777777" w:rsidR="00756E33" w:rsidRDefault="00756E33" w:rsidP="008940F2">
      <w:pPr>
        <w:spacing w:after="0"/>
        <w:jc w:val="both"/>
        <w:rPr>
          <w:rFonts w:ascii="Times New Roman" w:hAnsi="Times New Roman" w:cs="Times New Roman"/>
          <w:b/>
          <w:sz w:val="24"/>
          <w:szCs w:val="24"/>
        </w:rPr>
      </w:pPr>
    </w:p>
    <w:p w14:paraId="4439B201" w14:textId="77777777" w:rsidR="00255E8C" w:rsidRPr="00A80B75" w:rsidRDefault="00255E8C"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Zaključak C.4.</w:t>
      </w:r>
    </w:p>
    <w:p w14:paraId="746EADCC" w14:textId="62D008F7" w:rsidR="00255E8C" w:rsidRPr="00A80B75" w:rsidRDefault="00255E8C"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lastRenderedPageBreak/>
        <w:t>Nakon ispunjavanja kontrolne liste, razmotriti postoji li pitanje na koje je dan odgovor NE, pa ukoliko je i na samo jedno pitanje odgovoreno tako, razmotriti sumnju na nepravilnost i određivanje financijskog ispravka.</w:t>
      </w:r>
    </w:p>
    <w:p w14:paraId="2127FB2A" w14:textId="15DB463D" w:rsidR="001170B9" w:rsidRPr="00A80B75" w:rsidRDefault="001170B9"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8224CAF" w14:textId="76E483BA" w:rsidR="001170B9" w:rsidRPr="00A80B75" w:rsidRDefault="001170B9" w:rsidP="008940F2">
      <w:pPr>
        <w:spacing w:after="0"/>
        <w:ind w:left="360"/>
        <w:jc w:val="both"/>
        <w:rPr>
          <w:rFonts w:ascii="Times New Roman" w:hAnsi="Times New Roman" w:cs="Times New Roman"/>
          <w:sz w:val="24"/>
          <w:szCs w:val="24"/>
        </w:rPr>
      </w:pPr>
    </w:p>
    <w:p w14:paraId="379E7294" w14:textId="77777777" w:rsidR="001170B9" w:rsidRPr="00A80B75" w:rsidRDefault="001170B9" w:rsidP="008940F2">
      <w:pPr>
        <w:spacing w:after="0"/>
        <w:ind w:left="360"/>
        <w:jc w:val="both"/>
        <w:rPr>
          <w:rFonts w:ascii="Times New Roman" w:hAnsi="Times New Roman" w:cs="Times New Roman"/>
          <w:sz w:val="24"/>
          <w:szCs w:val="24"/>
        </w:rPr>
      </w:pPr>
    </w:p>
    <w:p w14:paraId="550E585B" w14:textId="1C2D8F0B" w:rsidR="004156EE" w:rsidRPr="00A80B75" w:rsidRDefault="00417D39"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      </w:t>
      </w:r>
      <w:r w:rsidR="004156EE" w:rsidRPr="00A80B75">
        <w:rPr>
          <w:rFonts w:ascii="Times New Roman" w:hAnsi="Times New Roman" w:cs="Times New Roman"/>
          <w:b/>
          <w:sz w:val="24"/>
          <w:szCs w:val="24"/>
        </w:rPr>
        <w:t>C.5. NATJECATELJSKI DIJALOG</w:t>
      </w:r>
    </w:p>
    <w:p w14:paraId="1AD562A7" w14:textId="4D745C83" w:rsidR="00CA23B6" w:rsidRPr="00A80B75" w:rsidRDefault="00CA23B6"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w:t>
      </w:r>
      <w:r w:rsidRPr="00A80B75">
        <w:rPr>
          <w:rFonts w:ascii="Times New Roman" w:hAnsi="Times New Roman" w:cs="Times New Roman"/>
          <w:i/>
        </w:rPr>
        <w:t>(ispuniti primjenjive točke, ostalo označiti N/P)</w:t>
      </w:r>
    </w:p>
    <w:p w14:paraId="27D34CBD" w14:textId="7033C1FA" w:rsidR="008B00C7" w:rsidRPr="00A80B75" w:rsidRDefault="008B00C7" w:rsidP="008940F2">
      <w:pPr>
        <w:spacing w:after="0"/>
        <w:jc w:val="both"/>
        <w:rPr>
          <w:rFonts w:ascii="Times New Roman" w:hAnsi="Times New Roman" w:cs="Times New Roman"/>
          <w:b/>
          <w:sz w:val="24"/>
          <w:szCs w:val="24"/>
        </w:rPr>
      </w:pPr>
    </w:p>
    <w:tbl>
      <w:tblPr>
        <w:tblStyle w:val="TableGrid"/>
        <w:tblW w:w="0" w:type="auto"/>
        <w:tblInd w:w="360" w:type="dxa"/>
        <w:tblLook w:val="04A0" w:firstRow="1" w:lastRow="0" w:firstColumn="1" w:lastColumn="0" w:noHBand="0" w:noVBand="1"/>
      </w:tblPr>
      <w:tblGrid>
        <w:gridCol w:w="546"/>
        <w:gridCol w:w="82"/>
        <w:gridCol w:w="4083"/>
        <w:gridCol w:w="27"/>
        <w:gridCol w:w="874"/>
        <w:gridCol w:w="119"/>
        <w:gridCol w:w="2971"/>
      </w:tblGrid>
      <w:tr w:rsidR="008B00C7" w:rsidRPr="00A80B75" w14:paraId="5E67FDCD" w14:textId="77777777" w:rsidTr="007F472C">
        <w:tc>
          <w:tcPr>
            <w:tcW w:w="8702" w:type="dxa"/>
            <w:gridSpan w:val="7"/>
          </w:tcPr>
          <w:p w14:paraId="17CD648B" w14:textId="77777777" w:rsidR="008B00C7" w:rsidRPr="00A80B75" w:rsidRDefault="008B00C7" w:rsidP="008940F2">
            <w:pPr>
              <w:jc w:val="both"/>
              <w:rPr>
                <w:rFonts w:ascii="Times New Roman" w:hAnsi="Times New Roman" w:cs="Times New Roman"/>
                <w:b/>
              </w:rPr>
            </w:pPr>
            <w:r w:rsidRPr="00A80B75">
              <w:rPr>
                <w:rFonts w:ascii="Times New Roman" w:hAnsi="Times New Roman" w:cs="Times New Roman"/>
                <w:b/>
              </w:rPr>
              <w:t>PROVJERA ISPUNJENJA UVJETA ZA PROVEDBU POSTUPKA</w:t>
            </w:r>
          </w:p>
          <w:p w14:paraId="3D96D4A1" w14:textId="77777777" w:rsidR="008B00C7" w:rsidRPr="00A80B75" w:rsidRDefault="008B00C7" w:rsidP="008940F2">
            <w:pPr>
              <w:jc w:val="both"/>
              <w:rPr>
                <w:rFonts w:ascii="Times New Roman" w:hAnsi="Times New Roman" w:cs="Times New Roman"/>
                <w:b/>
              </w:rPr>
            </w:pPr>
          </w:p>
        </w:tc>
      </w:tr>
      <w:tr w:rsidR="0012641D" w:rsidRPr="00A80B75" w14:paraId="60995C42" w14:textId="77777777" w:rsidTr="006A62F1">
        <w:tc>
          <w:tcPr>
            <w:tcW w:w="546" w:type="dxa"/>
          </w:tcPr>
          <w:p w14:paraId="224381AA" w14:textId="77777777" w:rsidR="0012641D" w:rsidRPr="00A80B75" w:rsidRDefault="0012641D" w:rsidP="008940F2">
            <w:pPr>
              <w:jc w:val="both"/>
              <w:rPr>
                <w:rFonts w:ascii="Times New Roman" w:hAnsi="Times New Roman" w:cs="Times New Roman"/>
                <w:b/>
              </w:rPr>
            </w:pPr>
            <w:r w:rsidRPr="00A80B75">
              <w:rPr>
                <w:rFonts w:ascii="Times New Roman" w:hAnsi="Times New Roman" w:cs="Times New Roman"/>
                <w:b/>
              </w:rPr>
              <w:t>RB</w:t>
            </w:r>
          </w:p>
        </w:tc>
        <w:tc>
          <w:tcPr>
            <w:tcW w:w="4165" w:type="dxa"/>
            <w:gridSpan w:val="2"/>
          </w:tcPr>
          <w:p w14:paraId="12D2110E" w14:textId="77777777" w:rsidR="0012641D" w:rsidRPr="00A80B75" w:rsidRDefault="0012641D" w:rsidP="008940F2">
            <w:pPr>
              <w:jc w:val="both"/>
              <w:rPr>
                <w:rFonts w:ascii="Times New Roman" w:hAnsi="Times New Roman" w:cs="Times New Roman"/>
                <w:b/>
              </w:rPr>
            </w:pPr>
            <w:r w:rsidRPr="00A80B75">
              <w:rPr>
                <w:rFonts w:ascii="Times New Roman" w:hAnsi="Times New Roman" w:cs="Times New Roman"/>
                <w:b/>
              </w:rPr>
              <w:t xml:space="preserve">Predmet provjere </w:t>
            </w:r>
          </w:p>
        </w:tc>
        <w:tc>
          <w:tcPr>
            <w:tcW w:w="901" w:type="dxa"/>
            <w:gridSpan w:val="2"/>
          </w:tcPr>
          <w:p w14:paraId="1FE505B4" w14:textId="77777777" w:rsidR="0012641D" w:rsidRPr="00A80B75" w:rsidRDefault="0012641D" w:rsidP="008940F2">
            <w:pPr>
              <w:jc w:val="both"/>
              <w:rPr>
                <w:rFonts w:ascii="Times New Roman" w:hAnsi="Times New Roman" w:cs="Times New Roman"/>
                <w:b/>
              </w:rPr>
            </w:pPr>
            <w:r w:rsidRPr="00A80B75">
              <w:rPr>
                <w:rFonts w:ascii="Times New Roman" w:hAnsi="Times New Roman" w:cs="Times New Roman"/>
                <w:b/>
              </w:rPr>
              <w:t>DA/NE</w:t>
            </w:r>
          </w:p>
          <w:p w14:paraId="30188609" w14:textId="77777777" w:rsidR="0012641D" w:rsidRPr="00A80B75" w:rsidRDefault="0012641D"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37DAD139" w14:textId="77777777" w:rsidR="0012641D" w:rsidRPr="00A80B75" w:rsidRDefault="0012641D" w:rsidP="008940F2">
            <w:pPr>
              <w:jc w:val="both"/>
              <w:rPr>
                <w:rFonts w:ascii="Times New Roman" w:hAnsi="Times New Roman" w:cs="Times New Roman"/>
                <w:b/>
              </w:rPr>
            </w:pPr>
            <w:r w:rsidRPr="00A80B75">
              <w:rPr>
                <w:rFonts w:ascii="Times New Roman" w:hAnsi="Times New Roman" w:cs="Times New Roman"/>
                <w:b/>
              </w:rPr>
              <w:t>Komentar</w:t>
            </w:r>
          </w:p>
        </w:tc>
      </w:tr>
      <w:tr w:rsidR="008B00C7" w:rsidRPr="00A80B75" w14:paraId="16B1DD5F" w14:textId="77777777" w:rsidTr="006A62F1">
        <w:tc>
          <w:tcPr>
            <w:tcW w:w="546" w:type="dxa"/>
          </w:tcPr>
          <w:p w14:paraId="56808F17" w14:textId="77777777" w:rsidR="008B00C7" w:rsidRPr="00A80B75" w:rsidRDefault="008B00C7" w:rsidP="008940F2">
            <w:pPr>
              <w:jc w:val="both"/>
              <w:rPr>
                <w:rFonts w:ascii="Times New Roman" w:hAnsi="Times New Roman" w:cs="Times New Roman"/>
                <w:b/>
              </w:rPr>
            </w:pPr>
            <w:r w:rsidRPr="00A80B75">
              <w:rPr>
                <w:rFonts w:ascii="Times New Roman" w:hAnsi="Times New Roman" w:cs="Times New Roman"/>
                <w:b/>
              </w:rPr>
              <w:t>1.</w:t>
            </w:r>
          </w:p>
        </w:tc>
        <w:tc>
          <w:tcPr>
            <w:tcW w:w="4165" w:type="dxa"/>
            <w:gridSpan w:val="2"/>
          </w:tcPr>
          <w:p w14:paraId="4249BFCF"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Ovaj je postupak korišten za sklapanje ugovora o javnoj nabavi kada je riječ o osobito složenom predmetu nabave te javni naručitelj smatra da sklapanje ugovora nije moguće putem otvorenog ili ograničenog postupka javne nabave. Predmet nabave u smislu ovoga članka smatra se osobito složenim ako naručitelj objektivno nije u mogućnosti odrediti:</w:t>
            </w:r>
          </w:p>
          <w:p w14:paraId="650CA1D2" w14:textId="77777777" w:rsidR="008B00C7" w:rsidRPr="00A80B75" w:rsidRDefault="008B00C7" w:rsidP="008940F2">
            <w:pPr>
              <w:jc w:val="both"/>
              <w:rPr>
                <w:rFonts w:ascii="Times New Roman" w:hAnsi="Times New Roman" w:cs="Times New Roman"/>
                <w:b/>
              </w:rPr>
            </w:pPr>
          </w:p>
        </w:tc>
        <w:tc>
          <w:tcPr>
            <w:tcW w:w="901" w:type="dxa"/>
            <w:gridSpan w:val="2"/>
          </w:tcPr>
          <w:p w14:paraId="30A8D9B2" w14:textId="77777777" w:rsidR="008B00C7" w:rsidRPr="00A80B75" w:rsidRDefault="008B00C7" w:rsidP="008940F2">
            <w:pPr>
              <w:jc w:val="both"/>
              <w:rPr>
                <w:rFonts w:ascii="Times New Roman" w:hAnsi="Times New Roman" w:cs="Times New Roman"/>
                <w:b/>
              </w:rPr>
            </w:pPr>
          </w:p>
        </w:tc>
        <w:tc>
          <w:tcPr>
            <w:tcW w:w="3090" w:type="dxa"/>
            <w:gridSpan w:val="2"/>
          </w:tcPr>
          <w:p w14:paraId="58B4446D" w14:textId="77777777" w:rsidR="008B00C7" w:rsidRPr="00A80B75" w:rsidRDefault="008B00C7" w:rsidP="008940F2">
            <w:pPr>
              <w:jc w:val="both"/>
              <w:rPr>
                <w:rFonts w:ascii="Times New Roman" w:hAnsi="Times New Roman" w:cs="Times New Roman"/>
                <w:b/>
              </w:rPr>
            </w:pPr>
          </w:p>
        </w:tc>
      </w:tr>
      <w:tr w:rsidR="007F472C" w:rsidRPr="00A80B75" w14:paraId="471AA9FD" w14:textId="77777777" w:rsidTr="006A62F1">
        <w:tc>
          <w:tcPr>
            <w:tcW w:w="546" w:type="dxa"/>
          </w:tcPr>
          <w:p w14:paraId="7290FC2E" w14:textId="2AEC11FE" w:rsidR="007F472C" w:rsidRPr="00A80B75" w:rsidRDefault="0012641D"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165" w:type="dxa"/>
            <w:gridSpan w:val="2"/>
          </w:tcPr>
          <w:p w14:paraId="3F27593C" w14:textId="01CC232C" w:rsidR="007F472C" w:rsidRPr="00A80B75" w:rsidRDefault="000075B0" w:rsidP="008940F2">
            <w:pPr>
              <w:jc w:val="both"/>
              <w:rPr>
                <w:rFonts w:ascii="Times New Roman" w:hAnsi="Times New Roman" w:cs="Times New Roman"/>
              </w:rPr>
            </w:pPr>
            <w:r w:rsidRPr="00A80B75">
              <w:rPr>
                <w:rFonts w:ascii="Times New Roman" w:hAnsi="Times New Roman" w:cs="Times New Roman"/>
              </w:rPr>
              <w:t xml:space="preserve">- </w:t>
            </w:r>
            <w:r w:rsidR="007F472C" w:rsidRPr="00A80B75">
              <w:rPr>
                <w:rFonts w:ascii="Times New Roman" w:hAnsi="Times New Roman" w:cs="Times New Roman"/>
              </w:rPr>
              <w:t>tehničke specifikacije u skladu s člankom 81. stavkom 3. točkama 2., 3. ili 4. ovoga Zakona kojima može zadovoljiti svoje potrebe i zahtjeve, i/ili</w:t>
            </w:r>
          </w:p>
        </w:tc>
        <w:tc>
          <w:tcPr>
            <w:tcW w:w="901" w:type="dxa"/>
            <w:gridSpan w:val="2"/>
          </w:tcPr>
          <w:p w14:paraId="63973B9F" w14:textId="77777777" w:rsidR="007F472C" w:rsidRPr="00A80B75" w:rsidRDefault="007F472C" w:rsidP="008940F2">
            <w:pPr>
              <w:jc w:val="both"/>
              <w:rPr>
                <w:rFonts w:ascii="Times New Roman" w:hAnsi="Times New Roman" w:cs="Times New Roman"/>
                <w:b/>
              </w:rPr>
            </w:pPr>
          </w:p>
        </w:tc>
        <w:tc>
          <w:tcPr>
            <w:tcW w:w="3090" w:type="dxa"/>
            <w:gridSpan w:val="2"/>
          </w:tcPr>
          <w:p w14:paraId="3BD72106" w14:textId="77777777" w:rsidR="007F472C" w:rsidRPr="00A80B75" w:rsidRDefault="007F472C" w:rsidP="008940F2">
            <w:pPr>
              <w:jc w:val="both"/>
              <w:rPr>
                <w:rFonts w:ascii="Times New Roman" w:hAnsi="Times New Roman" w:cs="Times New Roman"/>
                <w:b/>
              </w:rPr>
            </w:pPr>
          </w:p>
        </w:tc>
      </w:tr>
      <w:tr w:rsidR="007F472C" w:rsidRPr="00A80B75" w14:paraId="3249B75D" w14:textId="77777777" w:rsidTr="006A62F1">
        <w:tc>
          <w:tcPr>
            <w:tcW w:w="546" w:type="dxa"/>
          </w:tcPr>
          <w:p w14:paraId="3CDC3C66" w14:textId="35AC68F9" w:rsidR="007F472C" w:rsidRPr="00A80B75" w:rsidRDefault="0012641D" w:rsidP="008940F2">
            <w:pPr>
              <w:jc w:val="both"/>
              <w:rPr>
                <w:rFonts w:ascii="Times New Roman" w:hAnsi="Times New Roman" w:cs="Times New Roman"/>
                <w:b/>
              </w:rPr>
            </w:pPr>
            <w:r w:rsidRPr="00A80B75">
              <w:rPr>
                <w:rFonts w:ascii="Times New Roman" w:hAnsi="Times New Roman" w:cs="Times New Roman"/>
                <w:b/>
              </w:rPr>
              <w:t>1.2.</w:t>
            </w:r>
          </w:p>
        </w:tc>
        <w:tc>
          <w:tcPr>
            <w:tcW w:w="4165" w:type="dxa"/>
            <w:gridSpan w:val="2"/>
          </w:tcPr>
          <w:p w14:paraId="0C33162A" w14:textId="0AFF536F" w:rsidR="007F472C" w:rsidRPr="00A80B75" w:rsidRDefault="000075B0" w:rsidP="008940F2">
            <w:pPr>
              <w:jc w:val="both"/>
              <w:rPr>
                <w:rFonts w:ascii="Times New Roman" w:hAnsi="Times New Roman" w:cs="Times New Roman"/>
              </w:rPr>
            </w:pPr>
            <w:r w:rsidRPr="00A80B75">
              <w:rPr>
                <w:rFonts w:ascii="Times New Roman" w:hAnsi="Times New Roman" w:cs="Times New Roman"/>
              </w:rPr>
              <w:t xml:space="preserve">- </w:t>
            </w:r>
            <w:r w:rsidR="007F472C" w:rsidRPr="00A80B75">
              <w:rPr>
                <w:rFonts w:ascii="Times New Roman" w:hAnsi="Times New Roman" w:cs="Times New Roman"/>
              </w:rPr>
              <w:t>pravne i/ili financijske uvjete projekta.</w:t>
            </w:r>
          </w:p>
          <w:p w14:paraId="6805E680" w14:textId="76754709" w:rsidR="0012641D" w:rsidRPr="00A80B75" w:rsidRDefault="0012641D" w:rsidP="008940F2">
            <w:pPr>
              <w:jc w:val="both"/>
              <w:rPr>
                <w:rFonts w:ascii="Times New Roman" w:hAnsi="Times New Roman" w:cs="Times New Roman"/>
              </w:rPr>
            </w:pPr>
          </w:p>
        </w:tc>
        <w:tc>
          <w:tcPr>
            <w:tcW w:w="901" w:type="dxa"/>
            <w:gridSpan w:val="2"/>
          </w:tcPr>
          <w:p w14:paraId="4568A759" w14:textId="77777777" w:rsidR="007F472C" w:rsidRPr="00A80B75" w:rsidRDefault="007F472C" w:rsidP="008940F2">
            <w:pPr>
              <w:jc w:val="both"/>
              <w:rPr>
                <w:rFonts w:ascii="Times New Roman" w:hAnsi="Times New Roman" w:cs="Times New Roman"/>
                <w:b/>
              </w:rPr>
            </w:pPr>
          </w:p>
        </w:tc>
        <w:tc>
          <w:tcPr>
            <w:tcW w:w="3090" w:type="dxa"/>
            <w:gridSpan w:val="2"/>
          </w:tcPr>
          <w:p w14:paraId="5AE8DBEB" w14:textId="77777777" w:rsidR="007F472C" w:rsidRPr="00A80B75" w:rsidRDefault="007F472C" w:rsidP="008940F2">
            <w:pPr>
              <w:jc w:val="both"/>
              <w:rPr>
                <w:rFonts w:ascii="Times New Roman" w:hAnsi="Times New Roman" w:cs="Times New Roman"/>
                <w:b/>
              </w:rPr>
            </w:pPr>
          </w:p>
        </w:tc>
      </w:tr>
      <w:tr w:rsidR="007F472C" w:rsidRPr="00A80B75" w14:paraId="37C0A5BD" w14:textId="77777777" w:rsidTr="007F472C">
        <w:tc>
          <w:tcPr>
            <w:tcW w:w="8702" w:type="dxa"/>
            <w:gridSpan w:val="7"/>
          </w:tcPr>
          <w:p w14:paraId="0B1FC50A"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5CD6CE99" w14:textId="77777777" w:rsidR="007F472C" w:rsidRPr="00A80B75" w:rsidRDefault="007F472C" w:rsidP="008940F2">
            <w:pPr>
              <w:jc w:val="both"/>
              <w:rPr>
                <w:rFonts w:ascii="Times New Roman" w:hAnsi="Times New Roman" w:cs="Times New Roman"/>
              </w:rPr>
            </w:pPr>
          </w:p>
        </w:tc>
      </w:tr>
      <w:tr w:rsidR="007F472C" w:rsidRPr="00A80B75" w14:paraId="3E08049B" w14:textId="77777777" w:rsidTr="006A62F1">
        <w:tc>
          <w:tcPr>
            <w:tcW w:w="628" w:type="dxa"/>
            <w:gridSpan w:val="2"/>
          </w:tcPr>
          <w:p w14:paraId="74A31B8C"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RB</w:t>
            </w:r>
          </w:p>
        </w:tc>
        <w:tc>
          <w:tcPr>
            <w:tcW w:w="4083" w:type="dxa"/>
          </w:tcPr>
          <w:p w14:paraId="3064CC89"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5D592B5A" w14:textId="77777777" w:rsidR="000075B0" w:rsidRPr="00A80B75" w:rsidRDefault="007F472C" w:rsidP="008940F2">
            <w:pPr>
              <w:jc w:val="both"/>
              <w:rPr>
                <w:rFonts w:ascii="Times New Roman" w:hAnsi="Times New Roman" w:cs="Times New Roman"/>
                <w:b/>
              </w:rPr>
            </w:pPr>
            <w:r w:rsidRPr="00A80B75">
              <w:rPr>
                <w:rFonts w:ascii="Times New Roman" w:hAnsi="Times New Roman" w:cs="Times New Roman"/>
                <w:b/>
              </w:rPr>
              <w:t>DA/NE</w:t>
            </w:r>
          </w:p>
          <w:p w14:paraId="26077538" w14:textId="00307084"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0728A9D5"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7F472C" w:rsidRPr="00A80B75" w14:paraId="3B7AB78F" w14:textId="77777777" w:rsidTr="006A62F1">
        <w:tc>
          <w:tcPr>
            <w:tcW w:w="628" w:type="dxa"/>
            <w:gridSpan w:val="2"/>
          </w:tcPr>
          <w:p w14:paraId="54A578F0"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6B1D65BA" w14:textId="40E90930" w:rsidR="007F472C" w:rsidRPr="00A80B75" w:rsidRDefault="007F472C" w:rsidP="008940F2">
            <w:pPr>
              <w:jc w:val="both"/>
              <w:rPr>
                <w:rFonts w:ascii="Times New Roman" w:hAnsi="Times New Roman" w:cs="Times New Roman"/>
              </w:rPr>
            </w:pPr>
            <w:r w:rsidRPr="00A80B75">
              <w:rPr>
                <w:rFonts w:ascii="Times New Roman" w:hAnsi="Times New Roman" w:cs="Times New Roman"/>
              </w:rPr>
              <w:t xml:space="preserve">Naručitelj je pravilno odredio procijenjenu vrijednost nabave </w:t>
            </w:r>
            <w:r w:rsidR="000075B0" w:rsidRPr="00A80B75">
              <w:rPr>
                <w:rFonts w:ascii="Times New Roman" w:hAnsi="Times New Roman" w:cs="Times New Roman"/>
              </w:rPr>
              <w:t>u skladu s</w:t>
            </w:r>
            <w:r w:rsidRPr="00A80B75">
              <w:rPr>
                <w:rFonts w:ascii="Times New Roman" w:hAnsi="Times New Roman" w:cs="Times New Roman"/>
              </w:rPr>
              <w:t xml:space="preserve"> člancima 18. i 19. ZJN-a.</w:t>
            </w:r>
          </w:p>
        </w:tc>
        <w:tc>
          <w:tcPr>
            <w:tcW w:w="901" w:type="dxa"/>
            <w:gridSpan w:val="2"/>
          </w:tcPr>
          <w:p w14:paraId="61D488E7" w14:textId="77777777" w:rsidR="007F472C" w:rsidRPr="00A80B75" w:rsidRDefault="007F472C" w:rsidP="008940F2">
            <w:pPr>
              <w:jc w:val="both"/>
              <w:rPr>
                <w:rFonts w:ascii="Times New Roman" w:hAnsi="Times New Roman" w:cs="Times New Roman"/>
              </w:rPr>
            </w:pPr>
          </w:p>
        </w:tc>
        <w:tc>
          <w:tcPr>
            <w:tcW w:w="3090" w:type="dxa"/>
            <w:gridSpan w:val="2"/>
          </w:tcPr>
          <w:p w14:paraId="3194FB55" w14:textId="77777777" w:rsidR="007F472C" w:rsidRPr="00A80B75" w:rsidRDefault="007F472C" w:rsidP="008940F2">
            <w:pPr>
              <w:jc w:val="both"/>
              <w:rPr>
                <w:rFonts w:ascii="Times New Roman" w:hAnsi="Times New Roman" w:cs="Times New Roman"/>
                <w:i/>
              </w:rPr>
            </w:pPr>
          </w:p>
        </w:tc>
      </w:tr>
      <w:tr w:rsidR="007F472C" w:rsidRPr="00A80B75" w14:paraId="3EC8BB08" w14:textId="77777777" w:rsidTr="006A62F1">
        <w:tc>
          <w:tcPr>
            <w:tcW w:w="628" w:type="dxa"/>
            <w:gridSpan w:val="2"/>
          </w:tcPr>
          <w:p w14:paraId="6DE0ADF5"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83" w:type="dxa"/>
          </w:tcPr>
          <w:p w14:paraId="5F7E7501"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901" w:type="dxa"/>
            <w:gridSpan w:val="2"/>
          </w:tcPr>
          <w:p w14:paraId="115BA1E0" w14:textId="77777777" w:rsidR="007F472C" w:rsidRPr="00A80B75" w:rsidRDefault="007F472C" w:rsidP="008940F2">
            <w:pPr>
              <w:jc w:val="both"/>
              <w:rPr>
                <w:rFonts w:ascii="Times New Roman" w:hAnsi="Times New Roman" w:cs="Times New Roman"/>
              </w:rPr>
            </w:pPr>
          </w:p>
        </w:tc>
        <w:tc>
          <w:tcPr>
            <w:tcW w:w="3090" w:type="dxa"/>
            <w:gridSpan w:val="2"/>
          </w:tcPr>
          <w:p w14:paraId="035DC12E" w14:textId="77777777" w:rsidR="007F472C" w:rsidRPr="00A80B75" w:rsidRDefault="007F472C" w:rsidP="008940F2">
            <w:pPr>
              <w:jc w:val="both"/>
              <w:rPr>
                <w:rFonts w:ascii="Times New Roman" w:hAnsi="Times New Roman" w:cs="Times New Roman"/>
                <w:i/>
              </w:rPr>
            </w:pPr>
          </w:p>
        </w:tc>
      </w:tr>
      <w:tr w:rsidR="007F472C" w:rsidRPr="00A80B75" w14:paraId="48035538" w14:textId="77777777" w:rsidTr="006A62F1">
        <w:tc>
          <w:tcPr>
            <w:tcW w:w="628" w:type="dxa"/>
            <w:gridSpan w:val="2"/>
          </w:tcPr>
          <w:p w14:paraId="35BBFA06"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07738309"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901" w:type="dxa"/>
            <w:gridSpan w:val="2"/>
          </w:tcPr>
          <w:p w14:paraId="7576B55A" w14:textId="77777777" w:rsidR="007F472C" w:rsidRPr="00A80B75" w:rsidRDefault="007F472C" w:rsidP="008940F2">
            <w:pPr>
              <w:jc w:val="both"/>
              <w:rPr>
                <w:rFonts w:ascii="Times New Roman" w:hAnsi="Times New Roman" w:cs="Times New Roman"/>
              </w:rPr>
            </w:pPr>
          </w:p>
        </w:tc>
        <w:tc>
          <w:tcPr>
            <w:tcW w:w="3090" w:type="dxa"/>
            <w:gridSpan w:val="2"/>
          </w:tcPr>
          <w:p w14:paraId="661829AA" w14:textId="77777777" w:rsidR="007F472C" w:rsidRPr="00A80B75" w:rsidRDefault="007F472C" w:rsidP="008940F2">
            <w:pPr>
              <w:jc w:val="both"/>
              <w:rPr>
                <w:rFonts w:ascii="Times New Roman" w:hAnsi="Times New Roman" w:cs="Times New Roman"/>
                <w:i/>
              </w:rPr>
            </w:pPr>
          </w:p>
        </w:tc>
      </w:tr>
      <w:tr w:rsidR="007F472C" w:rsidRPr="00A80B75" w14:paraId="3F7D8CE9" w14:textId="77777777" w:rsidTr="006A62F1">
        <w:tc>
          <w:tcPr>
            <w:tcW w:w="628" w:type="dxa"/>
            <w:gridSpan w:val="2"/>
          </w:tcPr>
          <w:p w14:paraId="42E925DA"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055DF43D" w14:textId="7B2CA245" w:rsidR="007F472C" w:rsidRPr="00A80B75" w:rsidRDefault="007F472C" w:rsidP="008940F2">
            <w:pPr>
              <w:jc w:val="both"/>
              <w:rPr>
                <w:rFonts w:ascii="Times New Roman" w:hAnsi="Times New Roman" w:cs="Times New Roman"/>
              </w:rPr>
            </w:pPr>
            <w:r w:rsidRPr="00A80B75">
              <w:rPr>
                <w:rFonts w:ascii="Times New Roman" w:hAnsi="Times New Roman" w:cs="Times New Roman"/>
              </w:rPr>
              <w:t xml:space="preserve">Naručitelj je internom odlukom imenovao ovlaštene predstavnike i odredio njihove obveze i ovlasti u postupku javne nabave te najmanje jedan ovlašteni predstavnik posjeduje važeći certifikat u području javne nabave (članak </w:t>
            </w:r>
            <w:r w:rsidR="007043B2" w:rsidRPr="00A80B75">
              <w:rPr>
                <w:rFonts w:ascii="Times New Roman" w:hAnsi="Times New Roman" w:cs="Times New Roman"/>
              </w:rPr>
              <w:t>24.</w:t>
            </w:r>
            <w:r w:rsidRPr="00A80B75">
              <w:rPr>
                <w:rFonts w:ascii="Times New Roman" w:hAnsi="Times New Roman" w:cs="Times New Roman"/>
              </w:rPr>
              <w:t xml:space="preserve"> ZJN-a)</w:t>
            </w:r>
          </w:p>
        </w:tc>
        <w:tc>
          <w:tcPr>
            <w:tcW w:w="901" w:type="dxa"/>
            <w:gridSpan w:val="2"/>
          </w:tcPr>
          <w:p w14:paraId="006F8C0D" w14:textId="77777777" w:rsidR="007F472C" w:rsidRPr="00A80B75" w:rsidRDefault="007F472C" w:rsidP="008940F2">
            <w:pPr>
              <w:jc w:val="both"/>
              <w:rPr>
                <w:rFonts w:ascii="Times New Roman" w:hAnsi="Times New Roman" w:cs="Times New Roman"/>
              </w:rPr>
            </w:pPr>
          </w:p>
        </w:tc>
        <w:tc>
          <w:tcPr>
            <w:tcW w:w="3090" w:type="dxa"/>
            <w:gridSpan w:val="2"/>
          </w:tcPr>
          <w:p w14:paraId="525C7190" w14:textId="77777777" w:rsidR="007F472C" w:rsidRPr="00A80B75" w:rsidRDefault="007F472C" w:rsidP="008940F2">
            <w:pPr>
              <w:jc w:val="both"/>
              <w:rPr>
                <w:rFonts w:ascii="Times New Roman" w:hAnsi="Times New Roman" w:cs="Times New Roman"/>
                <w:i/>
              </w:rPr>
            </w:pPr>
          </w:p>
        </w:tc>
      </w:tr>
      <w:tr w:rsidR="007F472C" w:rsidRPr="00A80B75" w14:paraId="63464464" w14:textId="77777777" w:rsidTr="006A62F1">
        <w:tc>
          <w:tcPr>
            <w:tcW w:w="628" w:type="dxa"/>
            <w:gridSpan w:val="2"/>
          </w:tcPr>
          <w:p w14:paraId="4E93A5A7"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1146DDCC"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w:t>
            </w:r>
            <w:r w:rsidRPr="00A80B75">
              <w:rPr>
                <w:rFonts w:ascii="Times New Roman" w:hAnsi="Times New Roman" w:cs="Times New Roman"/>
              </w:rPr>
              <w:lastRenderedPageBreak/>
              <w:t xml:space="preserve">iskoristiti u dokumentaciji za nadmetanje, takav savjet nije imao učinak ograničenja tržišnog natjecanja i diskriminacije </w:t>
            </w:r>
            <w:r w:rsidRPr="00A80B75">
              <w:rPr>
                <w:rFonts w:ascii="Times New Roman" w:hAnsi="Times New Roman" w:cs="Times New Roman"/>
                <w:i/>
              </w:rPr>
              <w:t>(ukoliko nije imao učinak-DA; ukoliko je imao učinak-označiti NE; ukoliko nije tražen ni prihvaćen savjet, označiti n/p).</w:t>
            </w:r>
          </w:p>
        </w:tc>
        <w:tc>
          <w:tcPr>
            <w:tcW w:w="901" w:type="dxa"/>
            <w:gridSpan w:val="2"/>
          </w:tcPr>
          <w:p w14:paraId="66B7A4B0" w14:textId="77777777" w:rsidR="007F472C" w:rsidRPr="00A80B75" w:rsidRDefault="007F472C" w:rsidP="008940F2">
            <w:pPr>
              <w:jc w:val="both"/>
              <w:rPr>
                <w:rFonts w:ascii="Times New Roman" w:hAnsi="Times New Roman" w:cs="Times New Roman"/>
              </w:rPr>
            </w:pPr>
          </w:p>
        </w:tc>
        <w:tc>
          <w:tcPr>
            <w:tcW w:w="3090" w:type="dxa"/>
            <w:gridSpan w:val="2"/>
          </w:tcPr>
          <w:p w14:paraId="2E35DC04" w14:textId="77777777" w:rsidR="007F472C" w:rsidRPr="00A80B75" w:rsidRDefault="007F472C" w:rsidP="008940F2">
            <w:pPr>
              <w:jc w:val="both"/>
              <w:rPr>
                <w:rFonts w:ascii="Times New Roman" w:hAnsi="Times New Roman" w:cs="Times New Roman"/>
                <w:i/>
              </w:rPr>
            </w:pPr>
          </w:p>
        </w:tc>
      </w:tr>
      <w:tr w:rsidR="007F472C" w:rsidRPr="00A80B75" w14:paraId="36FCCF1F" w14:textId="77777777" w:rsidTr="006A62F1">
        <w:tc>
          <w:tcPr>
            <w:tcW w:w="628" w:type="dxa"/>
            <w:gridSpan w:val="2"/>
          </w:tcPr>
          <w:p w14:paraId="19BAA059"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2FCC3746" w14:textId="47124496" w:rsidR="007F472C" w:rsidRPr="00A80B75" w:rsidRDefault="007F472C"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tc>
        <w:tc>
          <w:tcPr>
            <w:tcW w:w="901" w:type="dxa"/>
            <w:gridSpan w:val="2"/>
          </w:tcPr>
          <w:p w14:paraId="48714275" w14:textId="77777777" w:rsidR="007F472C" w:rsidRPr="00A80B75" w:rsidRDefault="007F472C" w:rsidP="008940F2">
            <w:pPr>
              <w:jc w:val="both"/>
              <w:rPr>
                <w:rFonts w:ascii="Times New Roman" w:hAnsi="Times New Roman" w:cs="Times New Roman"/>
              </w:rPr>
            </w:pPr>
          </w:p>
        </w:tc>
        <w:tc>
          <w:tcPr>
            <w:tcW w:w="3090" w:type="dxa"/>
            <w:gridSpan w:val="2"/>
          </w:tcPr>
          <w:p w14:paraId="3C0F6E07" w14:textId="77777777" w:rsidR="007F472C" w:rsidRPr="00A80B75" w:rsidRDefault="007F472C" w:rsidP="008940F2">
            <w:pPr>
              <w:jc w:val="both"/>
              <w:rPr>
                <w:rFonts w:ascii="Times New Roman" w:hAnsi="Times New Roman" w:cs="Times New Roman"/>
                <w:i/>
              </w:rPr>
            </w:pPr>
          </w:p>
        </w:tc>
      </w:tr>
      <w:tr w:rsidR="007F472C" w:rsidRPr="00A80B75" w14:paraId="6A4CA59F" w14:textId="77777777" w:rsidTr="007F472C">
        <w:tc>
          <w:tcPr>
            <w:tcW w:w="8702" w:type="dxa"/>
            <w:gridSpan w:val="7"/>
          </w:tcPr>
          <w:p w14:paraId="1BA2A42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4980B92C" w14:textId="77777777" w:rsidR="007F472C" w:rsidRPr="00A80B75" w:rsidRDefault="007F472C" w:rsidP="008940F2">
            <w:pPr>
              <w:jc w:val="both"/>
              <w:rPr>
                <w:rFonts w:ascii="Times New Roman" w:hAnsi="Times New Roman" w:cs="Times New Roman"/>
              </w:rPr>
            </w:pPr>
          </w:p>
        </w:tc>
      </w:tr>
      <w:tr w:rsidR="007F472C" w:rsidRPr="00A80B75" w14:paraId="00DB2BEC" w14:textId="77777777" w:rsidTr="006A62F1">
        <w:tc>
          <w:tcPr>
            <w:tcW w:w="628" w:type="dxa"/>
            <w:gridSpan w:val="2"/>
          </w:tcPr>
          <w:p w14:paraId="197AC065"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RB</w:t>
            </w:r>
          </w:p>
        </w:tc>
        <w:tc>
          <w:tcPr>
            <w:tcW w:w="4083" w:type="dxa"/>
          </w:tcPr>
          <w:p w14:paraId="1533B14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2FD5CA80"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7B255279" w14:textId="47FC29A0"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61D9F00E"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0075B0" w:rsidRPr="00A80B75" w14:paraId="3488D064" w14:textId="77777777" w:rsidTr="006A62F1">
        <w:tc>
          <w:tcPr>
            <w:tcW w:w="628" w:type="dxa"/>
            <w:gridSpan w:val="2"/>
          </w:tcPr>
          <w:p w14:paraId="7330A03F" w14:textId="32AE02BD" w:rsidR="000075B0" w:rsidRPr="00A80B75" w:rsidRDefault="000075B0"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2B8094D7" w14:textId="17830961" w:rsidR="000075B0" w:rsidRPr="00A80B75" w:rsidRDefault="000075B0" w:rsidP="008940F2">
            <w:pPr>
              <w:jc w:val="both"/>
              <w:rPr>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p>
        </w:tc>
        <w:tc>
          <w:tcPr>
            <w:tcW w:w="901" w:type="dxa"/>
            <w:gridSpan w:val="2"/>
          </w:tcPr>
          <w:p w14:paraId="7EDAB62C" w14:textId="77777777" w:rsidR="000075B0" w:rsidRPr="00A80B75" w:rsidRDefault="000075B0" w:rsidP="008940F2">
            <w:pPr>
              <w:jc w:val="both"/>
              <w:rPr>
                <w:rFonts w:ascii="Times New Roman" w:hAnsi="Times New Roman" w:cs="Times New Roman"/>
              </w:rPr>
            </w:pPr>
          </w:p>
        </w:tc>
        <w:tc>
          <w:tcPr>
            <w:tcW w:w="3090" w:type="dxa"/>
            <w:gridSpan w:val="2"/>
          </w:tcPr>
          <w:p w14:paraId="278BAD6C" w14:textId="78A783C2" w:rsidR="000075B0" w:rsidRPr="00A80B75" w:rsidRDefault="000075B0" w:rsidP="008940F2">
            <w:pPr>
              <w:jc w:val="both"/>
              <w:rPr>
                <w:rFonts w:ascii="Times New Roman" w:hAnsi="Times New Roman" w:cs="Times New Roman"/>
                <w:i/>
              </w:rPr>
            </w:pPr>
          </w:p>
        </w:tc>
      </w:tr>
      <w:tr w:rsidR="000075B0" w:rsidRPr="00A80B75" w14:paraId="3205F091" w14:textId="77777777" w:rsidTr="006A62F1">
        <w:tc>
          <w:tcPr>
            <w:tcW w:w="628" w:type="dxa"/>
            <w:gridSpan w:val="2"/>
          </w:tcPr>
          <w:p w14:paraId="7FAF6317" w14:textId="51BFDBD3" w:rsidR="000075B0" w:rsidRPr="00A80B75" w:rsidRDefault="000075B0"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06797699" w14:textId="190B8457" w:rsidR="000075B0" w:rsidRPr="00A80B75" w:rsidRDefault="000075B0"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901" w:type="dxa"/>
            <w:gridSpan w:val="2"/>
          </w:tcPr>
          <w:p w14:paraId="7CC78E31" w14:textId="77777777" w:rsidR="000075B0" w:rsidRPr="00A80B75" w:rsidRDefault="000075B0" w:rsidP="008940F2">
            <w:pPr>
              <w:jc w:val="both"/>
              <w:rPr>
                <w:rFonts w:ascii="Times New Roman" w:hAnsi="Times New Roman" w:cs="Times New Roman"/>
              </w:rPr>
            </w:pPr>
          </w:p>
        </w:tc>
        <w:tc>
          <w:tcPr>
            <w:tcW w:w="3090" w:type="dxa"/>
            <w:gridSpan w:val="2"/>
          </w:tcPr>
          <w:p w14:paraId="0EA6DA00" w14:textId="77777777" w:rsidR="000075B0" w:rsidRPr="00A80B75" w:rsidRDefault="000075B0" w:rsidP="008940F2">
            <w:pPr>
              <w:jc w:val="both"/>
              <w:rPr>
                <w:rFonts w:ascii="Times New Roman" w:hAnsi="Times New Roman" w:cs="Times New Roman"/>
                <w:i/>
              </w:rPr>
            </w:pPr>
          </w:p>
        </w:tc>
      </w:tr>
      <w:tr w:rsidR="000075B0" w:rsidRPr="00A80B75" w14:paraId="4F61AD1A" w14:textId="77777777" w:rsidTr="006A62F1">
        <w:tc>
          <w:tcPr>
            <w:tcW w:w="628" w:type="dxa"/>
            <w:gridSpan w:val="2"/>
          </w:tcPr>
          <w:p w14:paraId="28EAB7DB" w14:textId="4CE22486" w:rsidR="000075B0" w:rsidRPr="00A80B75" w:rsidRDefault="000075B0"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4F9C037B" w14:textId="6A11B775" w:rsidR="000075B0" w:rsidRPr="00A80B75" w:rsidRDefault="000075B0"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s gospodarskim subjektima iz članka 13. stavak 1. ZJN-a.</w:t>
            </w:r>
            <w:r w:rsidRPr="00A80B75">
              <w:rPr>
                <w:rStyle w:val="FootnoteReference"/>
                <w:rFonts w:ascii="Times New Roman" w:hAnsi="Times New Roman" w:cs="Times New Roman"/>
              </w:rPr>
              <w:footnoteReference w:id="39"/>
            </w:r>
          </w:p>
        </w:tc>
        <w:tc>
          <w:tcPr>
            <w:tcW w:w="901" w:type="dxa"/>
            <w:gridSpan w:val="2"/>
          </w:tcPr>
          <w:p w14:paraId="2F3E64FE" w14:textId="77777777" w:rsidR="000075B0" w:rsidRPr="00A80B75" w:rsidRDefault="000075B0" w:rsidP="008940F2">
            <w:pPr>
              <w:jc w:val="both"/>
              <w:rPr>
                <w:rFonts w:ascii="Times New Roman" w:hAnsi="Times New Roman" w:cs="Times New Roman"/>
              </w:rPr>
            </w:pPr>
          </w:p>
        </w:tc>
        <w:tc>
          <w:tcPr>
            <w:tcW w:w="3090" w:type="dxa"/>
            <w:gridSpan w:val="2"/>
          </w:tcPr>
          <w:p w14:paraId="07B53FEA" w14:textId="77777777" w:rsidR="000075B0" w:rsidRPr="00A80B75" w:rsidRDefault="000075B0" w:rsidP="008940F2">
            <w:pPr>
              <w:jc w:val="both"/>
              <w:rPr>
                <w:rFonts w:ascii="Times New Roman" w:hAnsi="Times New Roman" w:cs="Times New Roman"/>
                <w:i/>
              </w:rPr>
            </w:pPr>
          </w:p>
        </w:tc>
      </w:tr>
      <w:tr w:rsidR="000075B0" w:rsidRPr="00A80B75" w14:paraId="1A038CA9" w14:textId="77777777" w:rsidTr="006A62F1">
        <w:tc>
          <w:tcPr>
            <w:tcW w:w="628" w:type="dxa"/>
            <w:gridSpan w:val="2"/>
          </w:tcPr>
          <w:p w14:paraId="713AA804" w14:textId="07C41789" w:rsidR="000075B0" w:rsidRPr="00A80B75" w:rsidRDefault="000075B0"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083" w:type="dxa"/>
          </w:tcPr>
          <w:p w14:paraId="724C9F08" w14:textId="30C9DAF1" w:rsidR="000075B0" w:rsidRPr="00A80B75" w:rsidRDefault="000075B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901" w:type="dxa"/>
            <w:gridSpan w:val="2"/>
          </w:tcPr>
          <w:p w14:paraId="007DE03C" w14:textId="77777777" w:rsidR="000075B0" w:rsidRPr="00A80B75" w:rsidRDefault="000075B0" w:rsidP="008940F2">
            <w:pPr>
              <w:jc w:val="both"/>
              <w:rPr>
                <w:rFonts w:ascii="Times New Roman" w:hAnsi="Times New Roman" w:cs="Times New Roman"/>
              </w:rPr>
            </w:pPr>
          </w:p>
        </w:tc>
        <w:tc>
          <w:tcPr>
            <w:tcW w:w="3090" w:type="dxa"/>
            <w:gridSpan w:val="2"/>
          </w:tcPr>
          <w:p w14:paraId="781007AE" w14:textId="77777777" w:rsidR="000075B0" w:rsidRPr="00A80B75" w:rsidRDefault="000075B0" w:rsidP="008940F2">
            <w:pPr>
              <w:jc w:val="both"/>
              <w:rPr>
                <w:rFonts w:ascii="Times New Roman" w:hAnsi="Times New Roman" w:cs="Times New Roman"/>
                <w:i/>
              </w:rPr>
            </w:pPr>
          </w:p>
        </w:tc>
      </w:tr>
      <w:tr w:rsidR="000075B0" w:rsidRPr="00A80B75" w14:paraId="272D1323" w14:textId="77777777" w:rsidTr="006A62F1">
        <w:tc>
          <w:tcPr>
            <w:tcW w:w="628" w:type="dxa"/>
            <w:gridSpan w:val="2"/>
          </w:tcPr>
          <w:p w14:paraId="1537E45F" w14:textId="6B8E240C" w:rsidR="000075B0" w:rsidRPr="00A80B75" w:rsidRDefault="000075B0"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1C40D419" w14:textId="4AE11ADA" w:rsidR="000075B0" w:rsidRPr="00A80B75" w:rsidRDefault="000075B0"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901" w:type="dxa"/>
            <w:gridSpan w:val="2"/>
          </w:tcPr>
          <w:p w14:paraId="7E1596C6" w14:textId="77777777" w:rsidR="000075B0" w:rsidRPr="00A80B75" w:rsidRDefault="000075B0" w:rsidP="008940F2">
            <w:pPr>
              <w:jc w:val="both"/>
              <w:rPr>
                <w:rFonts w:ascii="Times New Roman" w:hAnsi="Times New Roman" w:cs="Times New Roman"/>
              </w:rPr>
            </w:pPr>
          </w:p>
        </w:tc>
        <w:tc>
          <w:tcPr>
            <w:tcW w:w="3090" w:type="dxa"/>
            <w:gridSpan w:val="2"/>
          </w:tcPr>
          <w:p w14:paraId="1D462603" w14:textId="77777777" w:rsidR="000075B0" w:rsidRPr="00A80B75" w:rsidRDefault="000075B0" w:rsidP="008940F2">
            <w:pPr>
              <w:jc w:val="both"/>
              <w:rPr>
                <w:rFonts w:ascii="Times New Roman" w:hAnsi="Times New Roman" w:cs="Times New Roman"/>
                <w:i/>
              </w:rPr>
            </w:pPr>
          </w:p>
        </w:tc>
      </w:tr>
      <w:tr w:rsidR="000075B0" w:rsidRPr="00A80B75" w14:paraId="141D7D13" w14:textId="77777777" w:rsidTr="006A62F1">
        <w:tc>
          <w:tcPr>
            <w:tcW w:w="628" w:type="dxa"/>
            <w:gridSpan w:val="2"/>
          </w:tcPr>
          <w:p w14:paraId="0743FB96" w14:textId="6054ED81" w:rsidR="000075B0" w:rsidRPr="00A80B75" w:rsidRDefault="000075B0"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5617631C" w14:textId="38D00C17" w:rsidR="000075B0" w:rsidRPr="00A80B75" w:rsidRDefault="000075B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901" w:type="dxa"/>
            <w:gridSpan w:val="2"/>
          </w:tcPr>
          <w:p w14:paraId="5A421D29" w14:textId="77777777" w:rsidR="000075B0" w:rsidRPr="00A80B75" w:rsidRDefault="000075B0" w:rsidP="008940F2">
            <w:pPr>
              <w:jc w:val="both"/>
              <w:rPr>
                <w:rFonts w:ascii="Times New Roman" w:hAnsi="Times New Roman" w:cs="Times New Roman"/>
              </w:rPr>
            </w:pPr>
          </w:p>
        </w:tc>
        <w:tc>
          <w:tcPr>
            <w:tcW w:w="3090" w:type="dxa"/>
            <w:gridSpan w:val="2"/>
          </w:tcPr>
          <w:p w14:paraId="35658EA1" w14:textId="77777777" w:rsidR="000075B0" w:rsidRPr="00A80B75" w:rsidRDefault="000075B0" w:rsidP="008940F2">
            <w:pPr>
              <w:jc w:val="both"/>
              <w:rPr>
                <w:rFonts w:ascii="Times New Roman" w:hAnsi="Times New Roman" w:cs="Times New Roman"/>
                <w:i/>
              </w:rPr>
            </w:pPr>
          </w:p>
        </w:tc>
      </w:tr>
      <w:tr w:rsidR="000075B0" w:rsidRPr="00A80B75" w14:paraId="712717D0" w14:textId="77777777" w:rsidTr="006A62F1">
        <w:tc>
          <w:tcPr>
            <w:tcW w:w="628" w:type="dxa"/>
            <w:gridSpan w:val="2"/>
          </w:tcPr>
          <w:p w14:paraId="4A53F96D" w14:textId="680E16A2" w:rsidR="000075B0" w:rsidRPr="00A80B75" w:rsidRDefault="000075B0" w:rsidP="008940F2">
            <w:pPr>
              <w:jc w:val="both"/>
              <w:rPr>
                <w:rFonts w:ascii="Times New Roman" w:hAnsi="Times New Roman" w:cs="Times New Roman"/>
                <w:b/>
              </w:rPr>
            </w:pPr>
            <w:r w:rsidRPr="00A80B75">
              <w:rPr>
                <w:rFonts w:ascii="Times New Roman" w:hAnsi="Times New Roman" w:cs="Times New Roman"/>
                <w:b/>
              </w:rPr>
              <w:t>7.</w:t>
            </w:r>
          </w:p>
        </w:tc>
        <w:tc>
          <w:tcPr>
            <w:tcW w:w="4083" w:type="dxa"/>
          </w:tcPr>
          <w:p w14:paraId="206CA19A" w14:textId="77777777" w:rsidR="000075B0" w:rsidRPr="00A80B75" w:rsidRDefault="000075B0"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129494EE" w14:textId="02806338" w:rsidR="000075B0" w:rsidRPr="00A80B75" w:rsidRDefault="000075B0"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901" w:type="dxa"/>
            <w:gridSpan w:val="2"/>
          </w:tcPr>
          <w:p w14:paraId="69222921" w14:textId="77777777" w:rsidR="000075B0" w:rsidRPr="00A80B75" w:rsidRDefault="000075B0" w:rsidP="008940F2">
            <w:pPr>
              <w:jc w:val="both"/>
              <w:rPr>
                <w:rFonts w:ascii="Times New Roman" w:hAnsi="Times New Roman" w:cs="Times New Roman"/>
              </w:rPr>
            </w:pPr>
          </w:p>
        </w:tc>
        <w:tc>
          <w:tcPr>
            <w:tcW w:w="3090" w:type="dxa"/>
            <w:gridSpan w:val="2"/>
          </w:tcPr>
          <w:p w14:paraId="5E90B971" w14:textId="77777777" w:rsidR="000075B0" w:rsidRPr="00A80B75" w:rsidRDefault="000075B0" w:rsidP="008940F2">
            <w:pPr>
              <w:jc w:val="both"/>
              <w:rPr>
                <w:rFonts w:ascii="Times New Roman" w:hAnsi="Times New Roman" w:cs="Times New Roman"/>
                <w:i/>
              </w:rPr>
            </w:pPr>
          </w:p>
        </w:tc>
      </w:tr>
      <w:tr w:rsidR="006A62F1" w:rsidRPr="00A80B75" w14:paraId="5A62DDBE" w14:textId="77777777" w:rsidTr="00B76790">
        <w:tc>
          <w:tcPr>
            <w:tcW w:w="8702" w:type="dxa"/>
            <w:gridSpan w:val="7"/>
          </w:tcPr>
          <w:p w14:paraId="5357624C" w14:textId="77777777" w:rsidR="006A62F1" w:rsidRPr="00A80B75" w:rsidRDefault="006A62F1" w:rsidP="008940F2">
            <w:pPr>
              <w:shd w:val="clear" w:color="auto" w:fill="FFFFFF"/>
              <w:jc w:val="both"/>
              <w:textAlignment w:val="baseline"/>
              <w:rPr>
                <w:rFonts w:ascii="Times New Roman" w:hAnsi="Times New Roman" w:cs="Times New Roman"/>
                <w:i/>
              </w:rPr>
            </w:pPr>
            <w:r w:rsidRPr="00A80B75">
              <w:rPr>
                <w:rFonts w:ascii="Times New Roman" w:hAnsi="Times New Roman" w:cs="Times New Roman"/>
                <w:b/>
                <w:color w:val="000000"/>
                <w:shd w:val="clear" w:color="auto" w:fill="FFFFFF"/>
              </w:rPr>
              <w:t>PRETHODNA (INFORMACIJSKA) OBAVIJEST</w:t>
            </w:r>
          </w:p>
        </w:tc>
      </w:tr>
      <w:tr w:rsidR="006A62F1" w:rsidRPr="00A80B75" w14:paraId="05CDD29D" w14:textId="77777777" w:rsidTr="00B76790">
        <w:tc>
          <w:tcPr>
            <w:tcW w:w="628" w:type="dxa"/>
            <w:gridSpan w:val="2"/>
          </w:tcPr>
          <w:p w14:paraId="1DE19D97"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gridSpan w:val="2"/>
          </w:tcPr>
          <w:p w14:paraId="73675BFB"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gridSpan w:val="2"/>
          </w:tcPr>
          <w:p w14:paraId="14E02388" w14:textId="77777777" w:rsidR="006A62F1" w:rsidRDefault="006A62F1" w:rsidP="008940F2">
            <w:pPr>
              <w:jc w:val="both"/>
              <w:rPr>
                <w:rFonts w:ascii="Times New Roman" w:hAnsi="Times New Roman" w:cs="Times New Roman"/>
                <w:b/>
              </w:rPr>
            </w:pPr>
            <w:r w:rsidRPr="00A80B75">
              <w:rPr>
                <w:rFonts w:ascii="Times New Roman" w:hAnsi="Times New Roman" w:cs="Times New Roman"/>
                <w:b/>
              </w:rPr>
              <w:t>DA/NE</w:t>
            </w:r>
          </w:p>
          <w:p w14:paraId="5F4099E1" w14:textId="323ACD3B" w:rsidR="006A62F1" w:rsidRPr="00A80B75" w:rsidRDefault="006A62F1" w:rsidP="008940F2">
            <w:pPr>
              <w:jc w:val="both"/>
              <w:rPr>
                <w:rFonts w:ascii="Times New Roman" w:hAnsi="Times New Roman" w:cs="Times New Roman"/>
                <w:b/>
              </w:rPr>
            </w:pPr>
            <w:r>
              <w:rPr>
                <w:rFonts w:ascii="Times New Roman" w:hAnsi="Times New Roman" w:cs="Times New Roman"/>
                <w:b/>
              </w:rPr>
              <w:t xml:space="preserve"> </w:t>
            </w:r>
            <w:r w:rsidRPr="00A80B75">
              <w:rPr>
                <w:rFonts w:ascii="Times New Roman" w:hAnsi="Times New Roman" w:cs="Times New Roman"/>
                <w:b/>
              </w:rPr>
              <w:t>N/P</w:t>
            </w:r>
          </w:p>
        </w:tc>
        <w:tc>
          <w:tcPr>
            <w:tcW w:w="2971" w:type="dxa"/>
          </w:tcPr>
          <w:p w14:paraId="4C5C2394"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Komentar</w:t>
            </w:r>
          </w:p>
        </w:tc>
      </w:tr>
      <w:tr w:rsidR="006A62F1" w:rsidRPr="00A80B75" w14:paraId="50F9BE5D" w14:textId="77777777" w:rsidTr="00B76790">
        <w:tc>
          <w:tcPr>
            <w:tcW w:w="628" w:type="dxa"/>
            <w:gridSpan w:val="2"/>
          </w:tcPr>
          <w:p w14:paraId="44158F73"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1.</w:t>
            </w:r>
          </w:p>
        </w:tc>
        <w:tc>
          <w:tcPr>
            <w:tcW w:w="4110" w:type="dxa"/>
            <w:gridSpan w:val="2"/>
          </w:tcPr>
          <w:p w14:paraId="0A2D1462" w14:textId="77777777" w:rsidR="006A62F1" w:rsidRPr="00A80B75" w:rsidRDefault="006A62F1" w:rsidP="008940F2">
            <w:pPr>
              <w:jc w:val="both"/>
              <w:rPr>
                <w:rFonts w:ascii="Times New Roman" w:hAnsi="Times New Roman" w:cs="Times New Roman"/>
              </w:rPr>
            </w:pPr>
            <w:r w:rsidRPr="00A80B75">
              <w:rPr>
                <w:rFonts w:ascii="Times New Roman" w:hAnsi="Times New Roman" w:cs="Times New Roman"/>
              </w:rPr>
              <w:t>Naručitelj je koristio mogućnost  prethodne (informacijske) obavijesti (PIO) u skladu s  člankom 58. ZJN-a?</w:t>
            </w:r>
          </w:p>
          <w:p w14:paraId="7E73B2C3" w14:textId="77777777" w:rsidR="006A62F1" w:rsidRPr="00A80B75" w:rsidRDefault="006A62F1" w:rsidP="008940F2">
            <w:pPr>
              <w:jc w:val="both"/>
              <w:rPr>
                <w:rFonts w:ascii="Times New Roman" w:hAnsi="Times New Roman" w:cs="Times New Roman"/>
              </w:rPr>
            </w:pPr>
            <w:r w:rsidRPr="00A80B75">
              <w:rPr>
                <w:rFonts w:ascii="Times New Roman" w:hAnsi="Times New Roman" w:cs="Times New Roman"/>
                <w:i/>
              </w:rPr>
              <w:t>Ako nije koristio ovu mogućnost, odgovoriti N/P</w:t>
            </w:r>
          </w:p>
        </w:tc>
        <w:tc>
          <w:tcPr>
            <w:tcW w:w="993" w:type="dxa"/>
            <w:gridSpan w:val="2"/>
          </w:tcPr>
          <w:p w14:paraId="379DE7C3" w14:textId="77777777" w:rsidR="006A62F1" w:rsidRPr="00A80B75" w:rsidRDefault="006A62F1" w:rsidP="008940F2">
            <w:pPr>
              <w:jc w:val="both"/>
              <w:rPr>
                <w:rFonts w:ascii="Times New Roman" w:hAnsi="Times New Roman" w:cs="Times New Roman"/>
                <w:b/>
              </w:rPr>
            </w:pPr>
          </w:p>
        </w:tc>
        <w:tc>
          <w:tcPr>
            <w:tcW w:w="2971" w:type="dxa"/>
          </w:tcPr>
          <w:p w14:paraId="3FD106AC" w14:textId="77777777" w:rsidR="006A62F1" w:rsidRPr="00A80B75" w:rsidRDefault="006A62F1" w:rsidP="008940F2">
            <w:pPr>
              <w:jc w:val="both"/>
              <w:rPr>
                <w:rFonts w:ascii="Times New Roman" w:hAnsi="Times New Roman" w:cs="Times New Roman"/>
                <w:b/>
              </w:rPr>
            </w:pPr>
          </w:p>
        </w:tc>
      </w:tr>
      <w:tr w:rsidR="006A62F1" w:rsidRPr="00A80B75" w14:paraId="5A7940C5" w14:textId="77777777" w:rsidTr="00B76790">
        <w:tc>
          <w:tcPr>
            <w:tcW w:w="628" w:type="dxa"/>
            <w:gridSpan w:val="2"/>
          </w:tcPr>
          <w:p w14:paraId="1808D360"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2.</w:t>
            </w:r>
          </w:p>
        </w:tc>
        <w:tc>
          <w:tcPr>
            <w:tcW w:w="4110" w:type="dxa"/>
            <w:gridSpan w:val="2"/>
          </w:tcPr>
          <w:p w14:paraId="25A1B855" w14:textId="77777777" w:rsidR="006A62F1" w:rsidRPr="00A80B75" w:rsidRDefault="006A62F1" w:rsidP="008940F2">
            <w:pPr>
              <w:jc w:val="both"/>
              <w:rPr>
                <w:rFonts w:ascii="Times New Roman" w:hAnsi="Times New Roman" w:cs="Times New Roman"/>
              </w:rPr>
            </w:pPr>
            <w:r w:rsidRPr="00A80B75">
              <w:rPr>
                <w:rFonts w:ascii="Times New Roman" w:hAnsi="Times New Roman" w:cs="Times New Roman"/>
              </w:rPr>
              <w:t>Ukoliko je naručitelj koristio mogućnost PIO ili objavu na svom profilu ista se odnosila na:</w:t>
            </w:r>
          </w:p>
        </w:tc>
        <w:tc>
          <w:tcPr>
            <w:tcW w:w="993" w:type="dxa"/>
            <w:gridSpan w:val="2"/>
          </w:tcPr>
          <w:p w14:paraId="48296008" w14:textId="77777777" w:rsidR="006A62F1" w:rsidRPr="00A80B75" w:rsidRDefault="006A62F1" w:rsidP="008940F2">
            <w:pPr>
              <w:jc w:val="both"/>
              <w:rPr>
                <w:rFonts w:ascii="Times New Roman" w:hAnsi="Times New Roman" w:cs="Times New Roman"/>
                <w:b/>
              </w:rPr>
            </w:pPr>
          </w:p>
        </w:tc>
        <w:tc>
          <w:tcPr>
            <w:tcW w:w="2971" w:type="dxa"/>
          </w:tcPr>
          <w:p w14:paraId="7655F3DC" w14:textId="77777777" w:rsidR="006A62F1" w:rsidRPr="00A80B75" w:rsidRDefault="006A62F1" w:rsidP="008940F2">
            <w:pPr>
              <w:jc w:val="both"/>
              <w:rPr>
                <w:rFonts w:ascii="Times New Roman" w:hAnsi="Times New Roman" w:cs="Times New Roman"/>
                <w:b/>
              </w:rPr>
            </w:pPr>
          </w:p>
        </w:tc>
      </w:tr>
      <w:tr w:rsidR="006A62F1" w:rsidRPr="00A80B75" w14:paraId="71217CF0" w14:textId="77777777" w:rsidTr="00B76790">
        <w:tc>
          <w:tcPr>
            <w:tcW w:w="628" w:type="dxa"/>
            <w:gridSpan w:val="2"/>
          </w:tcPr>
          <w:p w14:paraId="78B6BD86"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2.1.</w:t>
            </w:r>
          </w:p>
        </w:tc>
        <w:tc>
          <w:tcPr>
            <w:tcW w:w="4110" w:type="dxa"/>
            <w:gridSpan w:val="2"/>
          </w:tcPr>
          <w:p w14:paraId="1591B678"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 kod ugovora o javnoj nabavi robe – procijenjenu ukupnu vrijednost ugovora ili okvirnih sporazuma po grupama proizvoda koje namjerava sklopiti u idućih dvanaest mjeseci, ako njihova procijenjena ukupna vrijednost iznosi najmanje 750.000 EUR u kunskoj protuvrijednosti. Grupe proizvoda javni naručitelj utvrđuje sukladno brojčanim oznakama Jedinstvenog rječnika javne nabave (CPV)</w:t>
            </w:r>
          </w:p>
        </w:tc>
        <w:tc>
          <w:tcPr>
            <w:tcW w:w="993" w:type="dxa"/>
            <w:gridSpan w:val="2"/>
          </w:tcPr>
          <w:p w14:paraId="1211C594" w14:textId="77777777" w:rsidR="006A62F1" w:rsidRPr="00A80B75" w:rsidRDefault="006A62F1" w:rsidP="008940F2">
            <w:pPr>
              <w:jc w:val="both"/>
              <w:rPr>
                <w:rFonts w:ascii="Times New Roman" w:hAnsi="Times New Roman" w:cs="Times New Roman"/>
                <w:b/>
              </w:rPr>
            </w:pPr>
          </w:p>
        </w:tc>
        <w:tc>
          <w:tcPr>
            <w:tcW w:w="2971" w:type="dxa"/>
          </w:tcPr>
          <w:p w14:paraId="4ED58A25" w14:textId="77777777" w:rsidR="006A62F1" w:rsidRPr="00A80B75" w:rsidRDefault="006A62F1" w:rsidP="008940F2">
            <w:pPr>
              <w:jc w:val="both"/>
              <w:rPr>
                <w:rFonts w:ascii="Times New Roman" w:hAnsi="Times New Roman" w:cs="Times New Roman"/>
                <w:b/>
              </w:rPr>
            </w:pPr>
          </w:p>
        </w:tc>
      </w:tr>
      <w:tr w:rsidR="006A62F1" w:rsidRPr="00A80B75" w14:paraId="6C8F0192" w14:textId="77777777" w:rsidTr="00B76790">
        <w:tc>
          <w:tcPr>
            <w:tcW w:w="628" w:type="dxa"/>
            <w:gridSpan w:val="2"/>
          </w:tcPr>
          <w:p w14:paraId="2CC2F8AD"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2.2.</w:t>
            </w:r>
          </w:p>
        </w:tc>
        <w:tc>
          <w:tcPr>
            <w:tcW w:w="4110" w:type="dxa"/>
            <w:gridSpan w:val="2"/>
          </w:tcPr>
          <w:p w14:paraId="4ECAD77E"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 xml:space="preserve">- kod ugovora o javnim uslugama – procijenjenu ukupnu vrijednost ugovora ili okvirnih sporazuma u svakoj od kategorija usluga iz Dodatka II. A ovoga Zakona koje namjerava sklopiti u idućih dvanaest mjeseci, ako njihova procijenjena ukupna </w:t>
            </w:r>
            <w:r w:rsidRPr="00A80B75">
              <w:rPr>
                <w:rFonts w:ascii="Times New Roman" w:hAnsi="Times New Roman" w:cs="Times New Roman"/>
                <w:color w:val="000000"/>
              </w:rPr>
              <w:lastRenderedPageBreak/>
              <w:t>vrijednost iznosi najmanje 750.000 EUR u kunskoj protuvrijednosti,</w:t>
            </w:r>
          </w:p>
        </w:tc>
        <w:tc>
          <w:tcPr>
            <w:tcW w:w="993" w:type="dxa"/>
            <w:gridSpan w:val="2"/>
          </w:tcPr>
          <w:p w14:paraId="56B9E406" w14:textId="77777777" w:rsidR="006A62F1" w:rsidRPr="00A80B75" w:rsidRDefault="006A62F1" w:rsidP="008940F2">
            <w:pPr>
              <w:jc w:val="both"/>
              <w:rPr>
                <w:rFonts w:ascii="Times New Roman" w:hAnsi="Times New Roman" w:cs="Times New Roman"/>
                <w:b/>
              </w:rPr>
            </w:pPr>
          </w:p>
        </w:tc>
        <w:tc>
          <w:tcPr>
            <w:tcW w:w="2971" w:type="dxa"/>
          </w:tcPr>
          <w:p w14:paraId="346D9F8F" w14:textId="77777777" w:rsidR="006A62F1" w:rsidRPr="00A80B75" w:rsidRDefault="006A62F1" w:rsidP="008940F2">
            <w:pPr>
              <w:jc w:val="both"/>
              <w:rPr>
                <w:rFonts w:ascii="Times New Roman" w:hAnsi="Times New Roman" w:cs="Times New Roman"/>
                <w:b/>
              </w:rPr>
            </w:pPr>
          </w:p>
        </w:tc>
      </w:tr>
      <w:tr w:rsidR="006A62F1" w:rsidRPr="00A80B75" w14:paraId="432B74CC" w14:textId="77777777" w:rsidTr="00B76790">
        <w:tc>
          <w:tcPr>
            <w:tcW w:w="628" w:type="dxa"/>
            <w:gridSpan w:val="2"/>
          </w:tcPr>
          <w:p w14:paraId="453C28F6"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2.3. </w:t>
            </w:r>
          </w:p>
        </w:tc>
        <w:tc>
          <w:tcPr>
            <w:tcW w:w="4110" w:type="dxa"/>
            <w:gridSpan w:val="2"/>
          </w:tcPr>
          <w:p w14:paraId="2FFC4700"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 </w:t>
            </w:r>
            <w:r w:rsidRPr="00A80B75">
              <w:rPr>
                <w:rFonts w:ascii="Times New Roman" w:hAnsi="Times New Roman" w:cs="Times New Roman"/>
                <w:color w:val="000000"/>
              </w:rPr>
              <w:t>kod ugovora o javnim radovima – bitna obilježja ugovora ili okvirnih sporazuma koje namjerava sklopiti, ako je njihova procijenjena vrijednost jednaka ili veća od europskog praga za javne radove.</w:t>
            </w:r>
          </w:p>
        </w:tc>
        <w:tc>
          <w:tcPr>
            <w:tcW w:w="993" w:type="dxa"/>
            <w:gridSpan w:val="2"/>
          </w:tcPr>
          <w:p w14:paraId="7C3C9879" w14:textId="77777777" w:rsidR="006A62F1" w:rsidRPr="00A80B75" w:rsidRDefault="006A62F1" w:rsidP="008940F2">
            <w:pPr>
              <w:jc w:val="both"/>
              <w:rPr>
                <w:rFonts w:ascii="Times New Roman" w:hAnsi="Times New Roman" w:cs="Times New Roman"/>
                <w:b/>
              </w:rPr>
            </w:pPr>
          </w:p>
        </w:tc>
        <w:tc>
          <w:tcPr>
            <w:tcW w:w="2971" w:type="dxa"/>
          </w:tcPr>
          <w:p w14:paraId="3BB2531E" w14:textId="77777777" w:rsidR="006A62F1" w:rsidRPr="00A80B75" w:rsidRDefault="006A62F1" w:rsidP="008940F2">
            <w:pPr>
              <w:jc w:val="both"/>
              <w:rPr>
                <w:rFonts w:ascii="Times New Roman" w:hAnsi="Times New Roman" w:cs="Times New Roman"/>
                <w:b/>
              </w:rPr>
            </w:pPr>
          </w:p>
        </w:tc>
      </w:tr>
      <w:tr w:rsidR="006A62F1" w:rsidRPr="00A80B75" w14:paraId="71DA4486" w14:textId="77777777" w:rsidTr="00B76790">
        <w:tc>
          <w:tcPr>
            <w:tcW w:w="628" w:type="dxa"/>
            <w:gridSpan w:val="2"/>
          </w:tcPr>
          <w:p w14:paraId="752C9A36"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gridSpan w:val="2"/>
          </w:tcPr>
          <w:p w14:paraId="4B24FD3B"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Javni naručitelj koji objavljuje PIO na svojem profilu nije istu objavio prije nego je u skladu s člankom 56. ZJN-a poslao obavijest o objavljivanju podataka PIO na profilu naručitelja u toj formi, elektronički u skladu s formatom i postupcima za prijenos navedenima u Dodatku VI. točki 3. ZJN-a.</w:t>
            </w:r>
          </w:p>
        </w:tc>
        <w:tc>
          <w:tcPr>
            <w:tcW w:w="993" w:type="dxa"/>
            <w:gridSpan w:val="2"/>
          </w:tcPr>
          <w:p w14:paraId="6513A4C3" w14:textId="77777777" w:rsidR="006A62F1" w:rsidRPr="00A80B75" w:rsidRDefault="006A62F1" w:rsidP="008940F2">
            <w:pPr>
              <w:jc w:val="both"/>
              <w:rPr>
                <w:rFonts w:ascii="Times New Roman" w:hAnsi="Times New Roman" w:cs="Times New Roman"/>
                <w:b/>
              </w:rPr>
            </w:pPr>
          </w:p>
        </w:tc>
        <w:tc>
          <w:tcPr>
            <w:tcW w:w="2971" w:type="dxa"/>
          </w:tcPr>
          <w:p w14:paraId="3DA4AEFF" w14:textId="77777777" w:rsidR="006A62F1" w:rsidRPr="00A80B75" w:rsidRDefault="006A62F1" w:rsidP="008940F2">
            <w:pPr>
              <w:jc w:val="both"/>
              <w:rPr>
                <w:rFonts w:ascii="Times New Roman" w:hAnsi="Times New Roman" w:cs="Times New Roman"/>
                <w:b/>
              </w:rPr>
            </w:pPr>
          </w:p>
        </w:tc>
      </w:tr>
      <w:tr w:rsidR="006A62F1" w:rsidRPr="00A80B75" w14:paraId="16BA0063" w14:textId="77777777" w:rsidTr="00B76790">
        <w:tc>
          <w:tcPr>
            <w:tcW w:w="628" w:type="dxa"/>
            <w:gridSpan w:val="2"/>
          </w:tcPr>
          <w:p w14:paraId="5D83CB5A"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b/>
              </w:rPr>
              <w:t>4.</w:t>
            </w:r>
          </w:p>
        </w:tc>
        <w:tc>
          <w:tcPr>
            <w:tcW w:w="4110" w:type="dxa"/>
            <w:gridSpan w:val="2"/>
          </w:tcPr>
          <w:p w14:paraId="241D3382" w14:textId="77777777" w:rsidR="006A62F1" w:rsidRPr="00A80B75" w:rsidRDefault="006A62F1" w:rsidP="008940F2">
            <w:pPr>
              <w:jc w:val="both"/>
              <w:rPr>
                <w:rFonts w:ascii="Times New Roman" w:hAnsi="Times New Roman" w:cs="Times New Roman"/>
                <w:b/>
              </w:rPr>
            </w:pPr>
            <w:r w:rsidRPr="00A80B75">
              <w:rPr>
                <w:rFonts w:ascii="Times New Roman" w:hAnsi="Times New Roman" w:cs="Times New Roman"/>
                <w:color w:val="000000"/>
              </w:rPr>
              <w:t>Na profilu naručitelja (kupca) naveden je datum slanja te obavijesti.</w:t>
            </w:r>
          </w:p>
        </w:tc>
        <w:tc>
          <w:tcPr>
            <w:tcW w:w="993" w:type="dxa"/>
            <w:gridSpan w:val="2"/>
          </w:tcPr>
          <w:p w14:paraId="0F4DC6B7" w14:textId="77777777" w:rsidR="006A62F1" w:rsidRPr="00A80B75" w:rsidRDefault="006A62F1" w:rsidP="008940F2">
            <w:pPr>
              <w:jc w:val="both"/>
              <w:rPr>
                <w:rFonts w:ascii="Times New Roman" w:hAnsi="Times New Roman" w:cs="Times New Roman"/>
                <w:b/>
              </w:rPr>
            </w:pPr>
          </w:p>
        </w:tc>
        <w:tc>
          <w:tcPr>
            <w:tcW w:w="2971" w:type="dxa"/>
          </w:tcPr>
          <w:p w14:paraId="35CD0EB5" w14:textId="77777777" w:rsidR="006A62F1" w:rsidRPr="00A80B75" w:rsidRDefault="006A62F1" w:rsidP="008940F2">
            <w:pPr>
              <w:jc w:val="both"/>
              <w:rPr>
                <w:rFonts w:ascii="Times New Roman" w:hAnsi="Times New Roman" w:cs="Times New Roman"/>
                <w:b/>
              </w:rPr>
            </w:pPr>
          </w:p>
        </w:tc>
      </w:tr>
      <w:tr w:rsidR="006A62F1" w:rsidRPr="00A80B75" w14:paraId="746B4C34" w14:textId="77777777" w:rsidTr="007F472C">
        <w:tc>
          <w:tcPr>
            <w:tcW w:w="8702" w:type="dxa"/>
            <w:gridSpan w:val="7"/>
          </w:tcPr>
          <w:p w14:paraId="3D1BF3F8" w14:textId="77777777" w:rsidR="006A62F1" w:rsidRPr="00A80B75" w:rsidRDefault="006A62F1" w:rsidP="008940F2">
            <w:pPr>
              <w:shd w:val="clear" w:color="auto" w:fill="FFFFFF"/>
              <w:jc w:val="both"/>
              <w:textAlignment w:val="baseline"/>
              <w:rPr>
                <w:rFonts w:ascii="Times New Roman" w:hAnsi="Times New Roman" w:cs="Times New Roman"/>
                <w:b/>
                <w:color w:val="000000"/>
                <w:shd w:val="clear" w:color="auto" w:fill="FFFFFF"/>
              </w:rPr>
            </w:pPr>
          </w:p>
        </w:tc>
      </w:tr>
      <w:tr w:rsidR="007F472C" w:rsidRPr="00A80B75" w14:paraId="6A5AB735" w14:textId="77777777" w:rsidTr="007F472C">
        <w:tc>
          <w:tcPr>
            <w:tcW w:w="8702" w:type="dxa"/>
            <w:gridSpan w:val="7"/>
          </w:tcPr>
          <w:p w14:paraId="03C978C2" w14:textId="77777777" w:rsidR="007F472C" w:rsidRPr="00A80B75" w:rsidRDefault="007F472C"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p w14:paraId="632A570F" w14:textId="77777777" w:rsidR="007F472C" w:rsidRPr="00A80B75" w:rsidRDefault="007F472C" w:rsidP="008940F2">
            <w:pPr>
              <w:jc w:val="both"/>
              <w:rPr>
                <w:rFonts w:ascii="Times New Roman" w:hAnsi="Times New Roman" w:cs="Times New Roman"/>
                <w:i/>
              </w:rPr>
            </w:pPr>
          </w:p>
        </w:tc>
      </w:tr>
      <w:tr w:rsidR="007F472C" w:rsidRPr="00A80B75" w14:paraId="4B9B66DD" w14:textId="77777777" w:rsidTr="006A62F1">
        <w:tc>
          <w:tcPr>
            <w:tcW w:w="628" w:type="dxa"/>
            <w:gridSpan w:val="2"/>
          </w:tcPr>
          <w:p w14:paraId="35336783"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1016DEB7"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5C8431AC"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586AC8F4" w14:textId="75BFDCBD"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13AC1481"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7F472C" w:rsidRPr="00A80B75" w14:paraId="16A7261E" w14:textId="77777777" w:rsidTr="006A62F1">
        <w:tc>
          <w:tcPr>
            <w:tcW w:w="628" w:type="dxa"/>
            <w:gridSpan w:val="2"/>
          </w:tcPr>
          <w:p w14:paraId="606FD21C" w14:textId="45D946C5" w:rsidR="007F472C" w:rsidRPr="00A80B75" w:rsidRDefault="000075B0"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3CDC54D0" w14:textId="2BAB2353" w:rsidR="007F472C" w:rsidRPr="00A80B75" w:rsidRDefault="007F472C"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 i Službenom listu Europske unije (SLEU).</w:t>
            </w:r>
          </w:p>
          <w:p w14:paraId="6BAE84D4"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i/>
              </w:rPr>
              <w:t>Navesti broj objave u EOJN i broj objave u SLEU</w:t>
            </w:r>
          </w:p>
        </w:tc>
        <w:tc>
          <w:tcPr>
            <w:tcW w:w="901" w:type="dxa"/>
            <w:gridSpan w:val="2"/>
          </w:tcPr>
          <w:p w14:paraId="212AADFB" w14:textId="77777777" w:rsidR="007F472C" w:rsidRPr="00A80B75" w:rsidRDefault="007F472C" w:rsidP="008940F2">
            <w:pPr>
              <w:jc w:val="both"/>
              <w:rPr>
                <w:rFonts w:ascii="Times New Roman" w:hAnsi="Times New Roman" w:cs="Times New Roman"/>
                <w:b/>
              </w:rPr>
            </w:pPr>
          </w:p>
        </w:tc>
        <w:tc>
          <w:tcPr>
            <w:tcW w:w="3090" w:type="dxa"/>
            <w:gridSpan w:val="2"/>
          </w:tcPr>
          <w:p w14:paraId="7D613E7C" w14:textId="77777777" w:rsidR="007F472C" w:rsidRPr="00A80B75" w:rsidRDefault="007F472C" w:rsidP="008940F2">
            <w:pPr>
              <w:jc w:val="both"/>
              <w:rPr>
                <w:rFonts w:ascii="Times New Roman" w:hAnsi="Times New Roman" w:cs="Times New Roman"/>
                <w:b/>
              </w:rPr>
            </w:pPr>
          </w:p>
        </w:tc>
      </w:tr>
      <w:tr w:rsidR="007F472C" w:rsidRPr="00A80B75" w14:paraId="557F14B0" w14:textId="77777777" w:rsidTr="006A62F1">
        <w:tc>
          <w:tcPr>
            <w:tcW w:w="628" w:type="dxa"/>
            <w:gridSpan w:val="2"/>
          </w:tcPr>
          <w:p w14:paraId="256E052C" w14:textId="5212E291" w:rsidR="007F472C" w:rsidRPr="00A80B75" w:rsidRDefault="000075B0"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08C92C46" w14:textId="4419992C" w:rsidR="007F472C" w:rsidRPr="00A80B75" w:rsidRDefault="007F472C" w:rsidP="008940F2">
            <w:pPr>
              <w:jc w:val="both"/>
              <w:rPr>
                <w:rFonts w:ascii="Times New Roman" w:hAnsi="Times New Roman" w:cs="Times New Roman"/>
                <w:b/>
              </w:rPr>
            </w:pPr>
            <w:r w:rsidRPr="00A80B75">
              <w:rPr>
                <w:rFonts w:ascii="Times New Roman" w:hAnsi="Times New Roman" w:cs="Times New Roman"/>
              </w:rPr>
              <w:t xml:space="preserve">Poziv na nadmetanje sadrži podatke sukladno Dodatku V. </w:t>
            </w:r>
            <w:r w:rsidR="000075B0" w:rsidRPr="00A80B75">
              <w:rPr>
                <w:rFonts w:ascii="Times New Roman" w:hAnsi="Times New Roman" w:cs="Times New Roman"/>
              </w:rPr>
              <w:t xml:space="preserve">C. </w:t>
            </w:r>
            <w:r w:rsidRPr="00A80B75">
              <w:rPr>
                <w:rFonts w:ascii="Times New Roman" w:hAnsi="Times New Roman" w:cs="Times New Roman"/>
              </w:rPr>
              <w:t>ZJN-a.</w:t>
            </w:r>
          </w:p>
        </w:tc>
        <w:tc>
          <w:tcPr>
            <w:tcW w:w="901" w:type="dxa"/>
            <w:gridSpan w:val="2"/>
          </w:tcPr>
          <w:p w14:paraId="28B43141" w14:textId="77777777" w:rsidR="007F472C" w:rsidRPr="00A80B75" w:rsidRDefault="007F472C" w:rsidP="008940F2">
            <w:pPr>
              <w:jc w:val="both"/>
              <w:rPr>
                <w:rFonts w:ascii="Times New Roman" w:hAnsi="Times New Roman" w:cs="Times New Roman"/>
                <w:b/>
              </w:rPr>
            </w:pPr>
          </w:p>
        </w:tc>
        <w:tc>
          <w:tcPr>
            <w:tcW w:w="3090" w:type="dxa"/>
            <w:gridSpan w:val="2"/>
          </w:tcPr>
          <w:p w14:paraId="23D24A74" w14:textId="77777777" w:rsidR="007F472C" w:rsidRPr="00A80B75" w:rsidRDefault="007F472C" w:rsidP="008940F2">
            <w:pPr>
              <w:jc w:val="both"/>
              <w:rPr>
                <w:rFonts w:ascii="Times New Roman" w:hAnsi="Times New Roman" w:cs="Times New Roman"/>
                <w:b/>
              </w:rPr>
            </w:pPr>
          </w:p>
        </w:tc>
      </w:tr>
      <w:tr w:rsidR="00A43514" w:rsidRPr="00A80B75" w14:paraId="6635DE4D" w14:textId="77777777" w:rsidTr="006A62F1">
        <w:tc>
          <w:tcPr>
            <w:tcW w:w="628" w:type="dxa"/>
            <w:gridSpan w:val="2"/>
          </w:tcPr>
          <w:p w14:paraId="4C84B057" w14:textId="57F4A4B6" w:rsidR="00A43514" w:rsidRPr="00A80B75" w:rsidRDefault="000075B0" w:rsidP="008940F2">
            <w:pPr>
              <w:jc w:val="both"/>
              <w:rPr>
                <w:rFonts w:ascii="Times New Roman" w:hAnsi="Times New Roman" w:cs="Times New Roman"/>
                <w:b/>
              </w:rPr>
            </w:pPr>
            <w:r w:rsidRPr="00A80B75">
              <w:rPr>
                <w:rFonts w:ascii="Times New Roman" w:hAnsi="Times New Roman" w:cs="Times New Roman"/>
                <w:b/>
              </w:rPr>
              <w:t>3.</w:t>
            </w:r>
            <w:r w:rsidR="00A43514" w:rsidRPr="00A80B75">
              <w:rPr>
                <w:rFonts w:ascii="Times New Roman" w:hAnsi="Times New Roman" w:cs="Times New Roman"/>
                <w:b/>
              </w:rPr>
              <w:t xml:space="preserve"> </w:t>
            </w:r>
          </w:p>
        </w:tc>
        <w:tc>
          <w:tcPr>
            <w:tcW w:w="4083" w:type="dxa"/>
          </w:tcPr>
          <w:p w14:paraId="196DE5BB" w14:textId="3B9E12CE" w:rsidR="00A43514" w:rsidRPr="00A80B75" w:rsidRDefault="00A43514" w:rsidP="008940F2">
            <w:pPr>
              <w:jc w:val="both"/>
              <w:rPr>
                <w:rFonts w:ascii="Times New Roman" w:hAnsi="Times New Roman" w:cs="Times New Roman"/>
              </w:rPr>
            </w:pPr>
            <w:r w:rsidRPr="00A80B75">
              <w:rPr>
                <w:rFonts w:ascii="Times New Roman" w:hAnsi="Times New Roman" w:cs="Times New Roman"/>
              </w:rPr>
              <w:t>U pozivu na nadmetanje naručitelj je naveo svoje potrebe i zahtjeve u vezi predmeta nabave, a koje definira u pozivu i/ili opisnoj dokumentaciji postupka.</w:t>
            </w:r>
          </w:p>
        </w:tc>
        <w:tc>
          <w:tcPr>
            <w:tcW w:w="901" w:type="dxa"/>
            <w:gridSpan w:val="2"/>
          </w:tcPr>
          <w:p w14:paraId="2812EE88" w14:textId="77777777" w:rsidR="00A43514" w:rsidRPr="00A80B75" w:rsidRDefault="00A43514" w:rsidP="008940F2">
            <w:pPr>
              <w:jc w:val="both"/>
              <w:rPr>
                <w:rFonts w:ascii="Times New Roman" w:hAnsi="Times New Roman" w:cs="Times New Roman"/>
                <w:b/>
              </w:rPr>
            </w:pPr>
          </w:p>
        </w:tc>
        <w:tc>
          <w:tcPr>
            <w:tcW w:w="3090" w:type="dxa"/>
            <w:gridSpan w:val="2"/>
          </w:tcPr>
          <w:p w14:paraId="7955A8B3" w14:textId="77777777" w:rsidR="00A43514" w:rsidRPr="00A80B75" w:rsidRDefault="00A43514" w:rsidP="008940F2">
            <w:pPr>
              <w:jc w:val="both"/>
              <w:rPr>
                <w:rFonts w:ascii="Times New Roman" w:hAnsi="Times New Roman" w:cs="Times New Roman"/>
                <w:b/>
              </w:rPr>
            </w:pPr>
          </w:p>
        </w:tc>
      </w:tr>
      <w:tr w:rsidR="007F472C" w:rsidRPr="00A80B75" w14:paraId="6C865587" w14:textId="77777777" w:rsidTr="006A62F1">
        <w:tc>
          <w:tcPr>
            <w:tcW w:w="628" w:type="dxa"/>
            <w:gridSpan w:val="2"/>
          </w:tcPr>
          <w:p w14:paraId="074987E5" w14:textId="5AE62320" w:rsidR="007F472C" w:rsidRPr="00A80B75" w:rsidRDefault="000075B0"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212373DD" w14:textId="47AFD9E4" w:rsidR="007F472C" w:rsidRPr="00A80B75" w:rsidRDefault="007F472C" w:rsidP="008940F2">
            <w:pPr>
              <w:jc w:val="both"/>
              <w:rPr>
                <w:rFonts w:ascii="Times New Roman" w:hAnsi="Times New Roman" w:cs="Times New Roman"/>
                <w:i/>
              </w:rPr>
            </w:pPr>
            <w:r w:rsidRPr="00A80B75">
              <w:rPr>
                <w:rFonts w:ascii="Times New Roman" w:hAnsi="Times New Roman" w:cs="Times New Roman"/>
              </w:rPr>
              <w:t xml:space="preserve">Rok za dostavu zahtjeva za sudjelovanje iznosi najmanje </w:t>
            </w:r>
            <w:r w:rsidRPr="00A80B75">
              <w:rPr>
                <w:rFonts w:ascii="Times New Roman" w:hAnsi="Times New Roman" w:cs="Times New Roman"/>
                <w:b/>
              </w:rPr>
              <w:t>30 dana</w:t>
            </w:r>
            <w:r w:rsidRPr="00A80B75">
              <w:rPr>
                <w:rFonts w:ascii="Times New Roman" w:hAnsi="Times New Roman" w:cs="Times New Roman"/>
              </w:rPr>
              <w:t xml:space="preserve"> od dana slanja poziva na nadmetanje. </w:t>
            </w:r>
          </w:p>
        </w:tc>
        <w:tc>
          <w:tcPr>
            <w:tcW w:w="901" w:type="dxa"/>
            <w:gridSpan w:val="2"/>
          </w:tcPr>
          <w:p w14:paraId="6820A1FA" w14:textId="77777777" w:rsidR="007F472C" w:rsidRPr="00A80B75" w:rsidRDefault="007F472C" w:rsidP="008940F2">
            <w:pPr>
              <w:jc w:val="both"/>
              <w:rPr>
                <w:rFonts w:ascii="Times New Roman" w:hAnsi="Times New Roman" w:cs="Times New Roman"/>
                <w:b/>
              </w:rPr>
            </w:pPr>
          </w:p>
        </w:tc>
        <w:tc>
          <w:tcPr>
            <w:tcW w:w="3090" w:type="dxa"/>
            <w:gridSpan w:val="2"/>
          </w:tcPr>
          <w:p w14:paraId="46F2D29B" w14:textId="77777777" w:rsidR="007F472C" w:rsidRPr="00A80B75" w:rsidRDefault="007F472C" w:rsidP="008940F2">
            <w:pPr>
              <w:jc w:val="both"/>
              <w:rPr>
                <w:rFonts w:ascii="Times New Roman" w:hAnsi="Times New Roman" w:cs="Times New Roman"/>
                <w:b/>
              </w:rPr>
            </w:pPr>
          </w:p>
        </w:tc>
      </w:tr>
      <w:tr w:rsidR="007F472C" w:rsidRPr="00A80B75" w14:paraId="0DF33FFF" w14:textId="77777777" w:rsidTr="006A62F1">
        <w:tc>
          <w:tcPr>
            <w:tcW w:w="628" w:type="dxa"/>
            <w:gridSpan w:val="2"/>
          </w:tcPr>
          <w:p w14:paraId="593BD54B" w14:textId="1B969183" w:rsidR="007F472C" w:rsidRPr="00A80B75" w:rsidRDefault="000075B0" w:rsidP="008940F2">
            <w:pPr>
              <w:jc w:val="both"/>
              <w:rPr>
                <w:rFonts w:ascii="Times New Roman" w:hAnsi="Times New Roman" w:cs="Times New Roman"/>
                <w:b/>
              </w:rPr>
            </w:pPr>
            <w:r w:rsidRPr="00A80B75">
              <w:rPr>
                <w:rFonts w:ascii="Times New Roman" w:hAnsi="Times New Roman" w:cs="Times New Roman"/>
                <w:b/>
              </w:rPr>
              <w:t>5.</w:t>
            </w:r>
            <w:r w:rsidR="007F472C" w:rsidRPr="00A80B75">
              <w:rPr>
                <w:rFonts w:ascii="Times New Roman" w:hAnsi="Times New Roman" w:cs="Times New Roman"/>
                <w:b/>
              </w:rPr>
              <w:t xml:space="preserve"> </w:t>
            </w:r>
          </w:p>
        </w:tc>
        <w:tc>
          <w:tcPr>
            <w:tcW w:w="4083" w:type="dxa"/>
          </w:tcPr>
          <w:p w14:paraId="67727C81" w14:textId="7DEF8888" w:rsidR="007F472C" w:rsidRPr="00A80B75" w:rsidRDefault="007D5199" w:rsidP="008940F2">
            <w:pPr>
              <w:jc w:val="both"/>
              <w:rPr>
                <w:rFonts w:ascii="Times New Roman" w:hAnsi="Times New Roman" w:cs="Times New Roman"/>
              </w:rPr>
            </w:pPr>
            <w:r w:rsidRPr="00A80B75">
              <w:rPr>
                <w:rFonts w:ascii="Times New Roman" w:hAnsi="Times New Roman" w:cs="Times New Roman"/>
              </w:rPr>
              <w:t>Naručitelj je na istim internetskim stranicama na kojima je objavljena i osnovna obavijest (EOJN i SLEU, ako je primjenjivo), pod uvjetom da je zaprimio pravodoban zahtjev od ponuditelja (najkasnije tijekom osmog dana u kojem ističe rok za dostavu ponuda), pojašnjenje i izmjenu dokumentacije stavio na raspolaganje najkasnije tijekom šestog dana prije dana u kojem ističe rok za dostavu ponuda (članak 31. stavak 3. ZJN-a).</w:t>
            </w:r>
          </w:p>
        </w:tc>
        <w:tc>
          <w:tcPr>
            <w:tcW w:w="901" w:type="dxa"/>
            <w:gridSpan w:val="2"/>
          </w:tcPr>
          <w:p w14:paraId="2E1F4E09" w14:textId="77777777" w:rsidR="007F472C" w:rsidRPr="00A80B75" w:rsidRDefault="007F472C" w:rsidP="008940F2">
            <w:pPr>
              <w:jc w:val="both"/>
              <w:rPr>
                <w:rFonts w:ascii="Times New Roman" w:hAnsi="Times New Roman" w:cs="Times New Roman"/>
                <w:b/>
              </w:rPr>
            </w:pPr>
          </w:p>
        </w:tc>
        <w:tc>
          <w:tcPr>
            <w:tcW w:w="3090" w:type="dxa"/>
            <w:gridSpan w:val="2"/>
          </w:tcPr>
          <w:p w14:paraId="02017BB3" w14:textId="77777777" w:rsidR="007F472C" w:rsidRPr="00A80B75" w:rsidRDefault="007F472C" w:rsidP="008940F2">
            <w:pPr>
              <w:jc w:val="both"/>
              <w:rPr>
                <w:rFonts w:ascii="Times New Roman" w:hAnsi="Times New Roman" w:cs="Times New Roman"/>
                <w:b/>
              </w:rPr>
            </w:pPr>
          </w:p>
        </w:tc>
      </w:tr>
      <w:tr w:rsidR="007F472C" w:rsidRPr="00A80B75" w14:paraId="0DEDFE96" w14:textId="77777777" w:rsidTr="006A62F1">
        <w:tc>
          <w:tcPr>
            <w:tcW w:w="628" w:type="dxa"/>
            <w:gridSpan w:val="2"/>
          </w:tcPr>
          <w:p w14:paraId="47EAD56F" w14:textId="704B484A" w:rsidR="007F472C" w:rsidRPr="00A80B75" w:rsidRDefault="000075B0"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170ACBDC" w14:textId="5D23906B" w:rsidR="007F472C" w:rsidRPr="00A80B75" w:rsidRDefault="007D5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 xml:space="preserve">Ako iz bilo kojeg razloga dokumentacija za nadmetanje i moguća dodatna dokumentacija nisu stavljeni na raspolaganje u skladu s člankom 31., stavkom 2. ZJN-a, ako javni naručitelj nije na pravodoban zahtjev odgovorio u skladu s </w:t>
            </w:r>
            <w:r w:rsidRPr="00A80B75">
              <w:rPr>
                <w:rFonts w:ascii="Times New Roman" w:hAnsi="Times New Roman" w:cs="Times New Roman"/>
                <w:color w:val="000000"/>
                <w:shd w:val="clear" w:color="auto" w:fill="FFFFFF"/>
              </w:rPr>
              <w:lastRenderedPageBreak/>
              <w:t>člankom 31., stavkom 3.,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901" w:type="dxa"/>
            <w:gridSpan w:val="2"/>
          </w:tcPr>
          <w:p w14:paraId="143B63CF" w14:textId="77777777" w:rsidR="007F472C" w:rsidRPr="00A80B75" w:rsidRDefault="007F472C" w:rsidP="008940F2">
            <w:pPr>
              <w:jc w:val="both"/>
              <w:rPr>
                <w:rFonts w:ascii="Times New Roman" w:hAnsi="Times New Roman" w:cs="Times New Roman"/>
                <w:b/>
              </w:rPr>
            </w:pPr>
          </w:p>
        </w:tc>
        <w:tc>
          <w:tcPr>
            <w:tcW w:w="3090" w:type="dxa"/>
            <w:gridSpan w:val="2"/>
          </w:tcPr>
          <w:p w14:paraId="4570A81B" w14:textId="77777777" w:rsidR="007F472C" w:rsidRPr="00A80B75" w:rsidRDefault="007F472C" w:rsidP="008940F2">
            <w:pPr>
              <w:jc w:val="both"/>
              <w:rPr>
                <w:rFonts w:ascii="Times New Roman" w:hAnsi="Times New Roman" w:cs="Times New Roman"/>
                <w:b/>
              </w:rPr>
            </w:pPr>
          </w:p>
        </w:tc>
      </w:tr>
      <w:tr w:rsidR="007F472C" w:rsidRPr="00A80B75" w14:paraId="02885A6F" w14:textId="77777777" w:rsidTr="006A62F1">
        <w:tc>
          <w:tcPr>
            <w:tcW w:w="628" w:type="dxa"/>
            <w:gridSpan w:val="2"/>
          </w:tcPr>
          <w:p w14:paraId="7E4C6DBF" w14:textId="6C2053A3" w:rsidR="007F472C" w:rsidRPr="00A80B75" w:rsidRDefault="000075B0" w:rsidP="008940F2">
            <w:pPr>
              <w:jc w:val="both"/>
              <w:rPr>
                <w:rFonts w:ascii="Times New Roman" w:hAnsi="Times New Roman" w:cs="Times New Roman"/>
                <w:b/>
              </w:rPr>
            </w:pPr>
            <w:r w:rsidRPr="00A80B75">
              <w:rPr>
                <w:rFonts w:ascii="Times New Roman" w:hAnsi="Times New Roman" w:cs="Times New Roman"/>
                <w:b/>
              </w:rPr>
              <w:t>7.</w:t>
            </w:r>
            <w:r w:rsidR="007F472C" w:rsidRPr="00A80B75">
              <w:rPr>
                <w:rFonts w:ascii="Times New Roman" w:hAnsi="Times New Roman" w:cs="Times New Roman"/>
                <w:b/>
              </w:rPr>
              <w:t xml:space="preserve"> </w:t>
            </w:r>
          </w:p>
        </w:tc>
        <w:tc>
          <w:tcPr>
            <w:tcW w:w="4083" w:type="dxa"/>
          </w:tcPr>
          <w:p w14:paraId="551B2D80" w14:textId="3606626B" w:rsidR="007F472C" w:rsidRPr="00A80B75" w:rsidRDefault="007F472C" w:rsidP="008940F2">
            <w:pPr>
              <w:jc w:val="both"/>
              <w:rPr>
                <w:rFonts w:ascii="Times New Roman" w:hAnsi="Times New Roman" w:cs="Times New Roman"/>
              </w:rPr>
            </w:pPr>
            <w:r w:rsidRPr="00A80B75">
              <w:rPr>
                <w:rFonts w:ascii="Times New Roman" w:eastAsia="Times New Roman" w:hAnsi="Times New Roman" w:cs="Times New Roman"/>
                <w:color w:val="000000"/>
              </w:rPr>
              <w:t xml:space="preserve">Ako je naručitelj za vrijeme roka za dostavu mijenjao dokumentaciju za nadmetanje, osigurao je dostupnost izmjena svim </w:t>
            </w:r>
            <w:r w:rsidR="00186DB3" w:rsidRPr="00A80B75">
              <w:rPr>
                <w:rFonts w:ascii="Times New Roman" w:eastAsia="Times New Roman" w:hAnsi="Times New Roman" w:cs="Times New Roman"/>
                <w:color w:val="000000"/>
              </w:rPr>
              <w:t>odabranim natjecateljima</w:t>
            </w:r>
            <w:r w:rsidRPr="00A80B75">
              <w:rPr>
                <w:rFonts w:ascii="Times New Roman" w:eastAsia="Times New Roman" w:hAnsi="Times New Roman" w:cs="Times New Roman"/>
                <w:color w:val="000000"/>
              </w:rPr>
              <w:t xml:space="preserve"> na isti način </w:t>
            </w:r>
            <w:r w:rsidR="00186DB3" w:rsidRPr="00A80B75">
              <w:rPr>
                <w:rFonts w:ascii="Times New Roman" w:eastAsia="Times New Roman" w:hAnsi="Times New Roman" w:cs="Times New Roman"/>
                <w:color w:val="000000"/>
              </w:rPr>
              <w:t>kao i</w:t>
            </w:r>
            <w:r w:rsidRPr="00A80B75">
              <w:rPr>
                <w:rFonts w:ascii="Times New Roman" w:eastAsia="Times New Roman" w:hAnsi="Times New Roman" w:cs="Times New Roman"/>
                <w:color w:val="000000"/>
              </w:rPr>
              <w:t xml:space="preserve"> osnovnu dokumentaciju te osigurao da gospodarski subjekti od </w:t>
            </w:r>
            <w:r w:rsidR="00186DB3" w:rsidRPr="00A80B75">
              <w:rPr>
                <w:rFonts w:ascii="Times New Roman" w:eastAsia="Times New Roman" w:hAnsi="Times New Roman" w:cs="Times New Roman"/>
                <w:color w:val="000000"/>
              </w:rPr>
              <w:t xml:space="preserve">primitka </w:t>
            </w:r>
            <w:r w:rsidRPr="00A80B75">
              <w:rPr>
                <w:rFonts w:ascii="Times New Roman" w:eastAsia="Times New Roman" w:hAnsi="Times New Roman" w:cs="Times New Roman"/>
                <w:color w:val="000000"/>
              </w:rPr>
              <w:t xml:space="preserve">izmjene imaju </w:t>
            </w:r>
            <w:r w:rsidRPr="00A80B75">
              <w:rPr>
                <w:rFonts w:ascii="Times New Roman" w:eastAsia="Times New Roman" w:hAnsi="Times New Roman" w:cs="Times New Roman"/>
                <w:b/>
                <w:color w:val="000000"/>
              </w:rPr>
              <w:t>najmanje 15 dana</w:t>
            </w:r>
            <w:r w:rsidRPr="00A80B75">
              <w:rPr>
                <w:rFonts w:ascii="Times New Roman" w:eastAsia="Times New Roman" w:hAnsi="Times New Roman" w:cs="Times New Roman"/>
                <w:color w:val="000000"/>
              </w:rPr>
              <w:t xml:space="preserve"> za dostavu ponude.</w:t>
            </w:r>
          </w:p>
        </w:tc>
        <w:tc>
          <w:tcPr>
            <w:tcW w:w="901" w:type="dxa"/>
            <w:gridSpan w:val="2"/>
          </w:tcPr>
          <w:p w14:paraId="0EAD5DBF" w14:textId="77777777" w:rsidR="007F472C" w:rsidRPr="00A80B75" w:rsidRDefault="007F472C" w:rsidP="008940F2">
            <w:pPr>
              <w:jc w:val="both"/>
              <w:rPr>
                <w:rFonts w:ascii="Times New Roman" w:hAnsi="Times New Roman" w:cs="Times New Roman"/>
                <w:b/>
              </w:rPr>
            </w:pPr>
          </w:p>
        </w:tc>
        <w:tc>
          <w:tcPr>
            <w:tcW w:w="3090" w:type="dxa"/>
            <w:gridSpan w:val="2"/>
          </w:tcPr>
          <w:p w14:paraId="2BF21E7D" w14:textId="77777777" w:rsidR="007F472C" w:rsidRPr="00A80B75" w:rsidRDefault="007F472C" w:rsidP="008940F2">
            <w:pPr>
              <w:jc w:val="both"/>
              <w:rPr>
                <w:rFonts w:ascii="Times New Roman" w:hAnsi="Times New Roman" w:cs="Times New Roman"/>
                <w:b/>
              </w:rPr>
            </w:pPr>
          </w:p>
        </w:tc>
      </w:tr>
      <w:tr w:rsidR="007F472C" w:rsidRPr="00A80B75" w14:paraId="368E7C18" w14:textId="77777777" w:rsidTr="006A62F1">
        <w:tc>
          <w:tcPr>
            <w:tcW w:w="628" w:type="dxa"/>
            <w:gridSpan w:val="2"/>
          </w:tcPr>
          <w:p w14:paraId="44021091" w14:textId="5AE4559D" w:rsidR="007F472C" w:rsidRPr="00A80B75" w:rsidRDefault="000075B0" w:rsidP="008940F2">
            <w:pPr>
              <w:jc w:val="both"/>
              <w:rPr>
                <w:rFonts w:ascii="Times New Roman" w:hAnsi="Times New Roman" w:cs="Times New Roman"/>
                <w:b/>
              </w:rPr>
            </w:pPr>
            <w:r w:rsidRPr="00A80B75">
              <w:rPr>
                <w:rFonts w:ascii="Times New Roman" w:hAnsi="Times New Roman" w:cs="Times New Roman"/>
                <w:b/>
              </w:rPr>
              <w:t>8.</w:t>
            </w:r>
            <w:r w:rsidR="007F472C" w:rsidRPr="00A80B75">
              <w:rPr>
                <w:rFonts w:ascii="Times New Roman" w:hAnsi="Times New Roman" w:cs="Times New Roman"/>
                <w:b/>
              </w:rPr>
              <w:t xml:space="preserve"> </w:t>
            </w:r>
          </w:p>
        </w:tc>
        <w:tc>
          <w:tcPr>
            <w:tcW w:w="4083" w:type="dxa"/>
          </w:tcPr>
          <w:p w14:paraId="27799AA0" w14:textId="2FC5CB7F" w:rsidR="007F472C" w:rsidRPr="00A80B75" w:rsidRDefault="007F472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sidR="00E123D4">
              <w:rPr>
                <w:rFonts w:ascii="Times New Roman" w:eastAsia="Times New Roman" w:hAnsi="Times New Roman" w:cs="Times New Roman"/>
                <w:color w:val="000000"/>
              </w:rPr>
              <w:t>, ako je potrebno.</w:t>
            </w:r>
          </w:p>
          <w:p w14:paraId="7450820A" w14:textId="0C4AAA72" w:rsidR="000075B0" w:rsidRPr="00A80B75" w:rsidRDefault="000075B0" w:rsidP="008940F2">
            <w:pPr>
              <w:jc w:val="both"/>
              <w:rPr>
                <w:rFonts w:ascii="Times New Roman" w:eastAsia="Times New Roman" w:hAnsi="Times New Roman" w:cs="Times New Roman"/>
                <w:color w:val="000000"/>
              </w:rPr>
            </w:pPr>
          </w:p>
        </w:tc>
        <w:tc>
          <w:tcPr>
            <w:tcW w:w="901" w:type="dxa"/>
            <w:gridSpan w:val="2"/>
          </w:tcPr>
          <w:p w14:paraId="4F99AAA0" w14:textId="77777777" w:rsidR="007F472C" w:rsidRPr="00A80B75" w:rsidRDefault="007F472C" w:rsidP="008940F2">
            <w:pPr>
              <w:jc w:val="both"/>
              <w:rPr>
                <w:rFonts w:ascii="Times New Roman" w:hAnsi="Times New Roman" w:cs="Times New Roman"/>
                <w:b/>
              </w:rPr>
            </w:pPr>
          </w:p>
        </w:tc>
        <w:tc>
          <w:tcPr>
            <w:tcW w:w="3090" w:type="dxa"/>
            <w:gridSpan w:val="2"/>
          </w:tcPr>
          <w:p w14:paraId="553392AB" w14:textId="77777777" w:rsidR="007F472C" w:rsidRPr="00A80B75" w:rsidRDefault="007F472C" w:rsidP="008940F2">
            <w:pPr>
              <w:jc w:val="both"/>
              <w:rPr>
                <w:rFonts w:ascii="Times New Roman" w:hAnsi="Times New Roman" w:cs="Times New Roman"/>
                <w:b/>
              </w:rPr>
            </w:pPr>
          </w:p>
        </w:tc>
      </w:tr>
      <w:tr w:rsidR="007F472C" w:rsidRPr="00A80B75" w14:paraId="6ACF5880" w14:textId="77777777" w:rsidTr="007F472C">
        <w:tc>
          <w:tcPr>
            <w:tcW w:w="8702" w:type="dxa"/>
            <w:gridSpan w:val="7"/>
          </w:tcPr>
          <w:p w14:paraId="0F3C7E27"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p w14:paraId="133B739F" w14:textId="58B0BC81" w:rsidR="000075B0" w:rsidRPr="00A80B75" w:rsidRDefault="000075B0" w:rsidP="008940F2">
            <w:pPr>
              <w:jc w:val="both"/>
              <w:rPr>
                <w:rFonts w:ascii="Times New Roman" w:hAnsi="Times New Roman" w:cs="Times New Roman"/>
                <w:b/>
              </w:rPr>
            </w:pPr>
          </w:p>
        </w:tc>
      </w:tr>
      <w:tr w:rsidR="007F472C" w:rsidRPr="00A80B75" w14:paraId="69384DEF" w14:textId="77777777" w:rsidTr="006A62F1">
        <w:tc>
          <w:tcPr>
            <w:tcW w:w="628" w:type="dxa"/>
            <w:gridSpan w:val="2"/>
          </w:tcPr>
          <w:p w14:paraId="2F831A1E"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538DAEDD"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53DACF2C" w14:textId="77777777" w:rsidR="000075B0" w:rsidRPr="00A80B75" w:rsidRDefault="007F472C" w:rsidP="008940F2">
            <w:pPr>
              <w:jc w:val="both"/>
              <w:rPr>
                <w:rFonts w:ascii="Times New Roman" w:hAnsi="Times New Roman" w:cs="Times New Roman"/>
                <w:b/>
              </w:rPr>
            </w:pPr>
            <w:r w:rsidRPr="00A80B75">
              <w:rPr>
                <w:rFonts w:ascii="Times New Roman" w:hAnsi="Times New Roman" w:cs="Times New Roman"/>
                <w:b/>
              </w:rPr>
              <w:t>DA/NE</w:t>
            </w:r>
          </w:p>
          <w:p w14:paraId="7D7A3670" w14:textId="1EC0571E"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548764F1"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7F472C" w:rsidRPr="00A80B75" w14:paraId="5D641366" w14:textId="77777777" w:rsidTr="006A62F1">
        <w:tc>
          <w:tcPr>
            <w:tcW w:w="628" w:type="dxa"/>
            <w:gridSpan w:val="2"/>
          </w:tcPr>
          <w:p w14:paraId="3012C89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5BA6A2AC"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omogući podnošenje usporedivih ponuda.</w:t>
            </w:r>
          </w:p>
        </w:tc>
        <w:tc>
          <w:tcPr>
            <w:tcW w:w="901" w:type="dxa"/>
            <w:gridSpan w:val="2"/>
          </w:tcPr>
          <w:p w14:paraId="22BB7B73" w14:textId="77777777" w:rsidR="007F472C" w:rsidRPr="00A80B75" w:rsidRDefault="007F472C" w:rsidP="008940F2">
            <w:pPr>
              <w:jc w:val="both"/>
              <w:rPr>
                <w:rFonts w:ascii="Times New Roman" w:hAnsi="Times New Roman" w:cs="Times New Roman"/>
                <w:b/>
              </w:rPr>
            </w:pPr>
          </w:p>
        </w:tc>
        <w:tc>
          <w:tcPr>
            <w:tcW w:w="3090" w:type="dxa"/>
            <w:gridSpan w:val="2"/>
          </w:tcPr>
          <w:p w14:paraId="0D7BB1E3" w14:textId="77777777" w:rsidR="007F472C" w:rsidRPr="00A80B75" w:rsidRDefault="007F472C" w:rsidP="008940F2">
            <w:pPr>
              <w:jc w:val="both"/>
              <w:rPr>
                <w:rFonts w:ascii="Times New Roman" w:hAnsi="Times New Roman" w:cs="Times New Roman"/>
                <w:b/>
              </w:rPr>
            </w:pPr>
          </w:p>
        </w:tc>
      </w:tr>
      <w:tr w:rsidR="007F472C" w:rsidRPr="00A80B75" w14:paraId="687BF50F" w14:textId="77777777" w:rsidTr="006A62F1">
        <w:tc>
          <w:tcPr>
            <w:tcW w:w="628" w:type="dxa"/>
            <w:gridSpan w:val="2"/>
          </w:tcPr>
          <w:p w14:paraId="63492A43"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08E73000"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40"/>
            </w:r>
          </w:p>
        </w:tc>
        <w:tc>
          <w:tcPr>
            <w:tcW w:w="901" w:type="dxa"/>
            <w:gridSpan w:val="2"/>
          </w:tcPr>
          <w:p w14:paraId="28291371" w14:textId="77777777" w:rsidR="007F472C" w:rsidRPr="00A80B75" w:rsidRDefault="007F472C" w:rsidP="008940F2">
            <w:pPr>
              <w:jc w:val="both"/>
              <w:rPr>
                <w:rFonts w:ascii="Times New Roman" w:hAnsi="Times New Roman" w:cs="Times New Roman"/>
                <w:b/>
              </w:rPr>
            </w:pPr>
          </w:p>
        </w:tc>
        <w:tc>
          <w:tcPr>
            <w:tcW w:w="3090" w:type="dxa"/>
            <w:gridSpan w:val="2"/>
          </w:tcPr>
          <w:p w14:paraId="4ADBACAB" w14:textId="77777777" w:rsidR="007F472C" w:rsidRPr="00A80B75" w:rsidRDefault="007F472C" w:rsidP="008940F2">
            <w:pPr>
              <w:jc w:val="both"/>
              <w:rPr>
                <w:rFonts w:ascii="Times New Roman" w:hAnsi="Times New Roman" w:cs="Times New Roman"/>
                <w:b/>
              </w:rPr>
            </w:pPr>
          </w:p>
        </w:tc>
      </w:tr>
      <w:tr w:rsidR="007F472C" w:rsidRPr="00A80B75" w14:paraId="4D6E98C2" w14:textId="77777777" w:rsidTr="006A62F1">
        <w:tc>
          <w:tcPr>
            <w:tcW w:w="628" w:type="dxa"/>
            <w:gridSpan w:val="2"/>
          </w:tcPr>
          <w:p w14:paraId="76753197"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08FC5257"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901" w:type="dxa"/>
            <w:gridSpan w:val="2"/>
          </w:tcPr>
          <w:p w14:paraId="52EF770C" w14:textId="77777777" w:rsidR="007F472C" w:rsidRPr="00A80B75" w:rsidRDefault="007F472C" w:rsidP="008940F2">
            <w:pPr>
              <w:jc w:val="both"/>
              <w:rPr>
                <w:rFonts w:ascii="Times New Roman" w:hAnsi="Times New Roman" w:cs="Times New Roman"/>
                <w:b/>
              </w:rPr>
            </w:pPr>
          </w:p>
        </w:tc>
        <w:tc>
          <w:tcPr>
            <w:tcW w:w="3090" w:type="dxa"/>
            <w:gridSpan w:val="2"/>
          </w:tcPr>
          <w:p w14:paraId="47B6DDFA" w14:textId="77777777" w:rsidR="007F472C" w:rsidRPr="00A80B75" w:rsidRDefault="007F472C" w:rsidP="008940F2">
            <w:pPr>
              <w:jc w:val="both"/>
              <w:rPr>
                <w:rFonts w:ascii="Times New Roman" w:hAnsi="Times New Roman" w:cs="Times New Roman"/>
                <w:b/>
              </w:rPr>
            </w:pPr>
          </w:p>
        </w:tc>
      </w:tr>
      <w:tr w:rsidR="007F472C" w:rsidRPr="00A80B75" w14:paraId="3AAB2F96" w14:textId="77777777" w:rsidTr="006A62F1">
        <w:tc>
          <w:tcPr>
            <w:tcW w:w="628" w:type="dxa"/>
            <w:gridSpan w:val="2"/>
          </w:tcPr>
          <w:p w14:paraId="26E73B9F"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0FE700E1"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901" w:type="dxa"/>
            <w:gridSpan w:val="2"/>
          </w:tcPr>
          <w:p w14:paraId="2C198178" w14:textId="77777777" w:rsidR="007F472C" w:rsidRPr="00A80B75" w:rsidRDefault="007F472C" w:rsidP="008940F2">
            <w:pPr>
              <w:jc w:val="both"/>
              <w:rPr>
                <w:rFonts w:ascii="Times New Roman" w:hAnsi="Times New Roman" w:cs="Times New Roman"/>
                <w:b/>
              </w:rPr>
            </w:pPr>
          </w:p>
        </w:tc>
        <w:tc>
          <w:tcPr>
            <w:tcW w:w="3090" w:type="dxa"/>
            <w:gridSpan w:val="2"/>
          </w:tcPr>
          <w:p w14:paraId="6988A83E" w14:textId="77777777" w:rsidR="007F472C" w:rsidRPr="00A80B75" w:rsidRDefault="007F472C" w:rsidP="008940F2">
            <w:pPr>
              <w:jc w:val="both"/>
              <w:rPr>
                <w:rFonts w:ascii="Times New Roman" w:hAnsi="Times New Roman" w:cs="Times New Roman"/>
                <w:b/>
              </w:rPr>
            </w:pPr>
          </w:p>
        </w:tc>
      </w:tr>
      <w:tr w:rsidR="007F472C" w:rsidRPr="00A80B75" w14:paraId="4FCB9014" w14:textId="77777777" w:rsidTr="006A62F1">
        <w:tc>
          <w:tcPr>
            <w:tcW w:w="628" w:type="dxa"/>
            <w:gridSpan w:val="2"/>
          </w:tcPr>
          <w:p w14:paraId="544D57E5"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3631D431" w14:textId="77777777" w:rsidR="007F472C" w:rsidRPr="00A80B75" w:rsidRDefault="007F472C"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41"/>
            </w:r>
          </w:p>
        </w:tc>
        <w:tc>
          <w:tcPr>
            <w:tcW w:w="901" w:type="dxa"/>
            <w:gridSpan w:val="2"/>
          </w:tcPr>
          <w:p w14:paraId="30A63A23" w14:textId="77777777" w:rsidR="007F472C" w:rsidRPr="00A80B75" w:rsidRDefault="007F472C" w:rsidP="008940F2">
            <w:pPr>
              <w:jc w:val="both"/>
              <w:rPr>
                <w:rFonts w:ascii="Times New Roman" w:hAnsi="Times New Roman" w:cs="Times New Roman"/>
                <w:b/>
              </w:rPr>
            </w:pPr>
          </w:p>
        </w:tc>
        <w:tc>
          <w:tcPr>
            <w:tcW w:w="3090" w:type="dxa"/>
            <w:gridSpan w:val="2"/>
          </w:tcPr>
          <w:p w14:paraId="74111E7D" w14:textId="77777777" w:rsidR="007F472C" w:rsidRPr="00A80B75" w:rsidRDefault="007F472C" w:rsidP="008940F2">
            <w:pPr>
              <w:jc w:val="both"/>
              <w:rPr>
                <w:rFonts w:ascii="Times New Roman" w:hAnsi="Times New Roman" w:cs="Times New Roman"/>
                <w:b/>
              </w:rPr>
            </w:pPr>
          </w:p>
        </w:tc>
      </w:tr>
      <w:tr w:rsidR="007F472C" w:rsidRPr="00A80B75" w14:paraId="566D8EC3" w14:textId="77777777" w:rsidTr="006A62F1">
        <w:tc>
          <w:tcPr>
            <w:tcW w:w="628" w:type="dxa"/>
            <w:gridSpan w:val="2"/>
          </w:tcPr>
          <w:p w14:paraId="4F63340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2BD06F9A" w14:textId="77777777" w:rsidR="007F472C" w:rsidRPr="00A80B75" w:rsidRDefault="007F472C"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901" w:type="dxa"/>
            <w:gridSpan w:val="2"/>
          </w:tcPr>
          <w:p w14:paraId="7656261B" w14:textId="77777777" w:rsidR="007F472C" w:rsidRPr="00A80B75" w:rsidRDefault="007F472C" w:rsidP="008940F2">
            <w:pPr>
              <w:jc w:val="both"/>
              <w:rPr>
                <w:rFonts w:ascii="Times New Roman" w:hAnsi="Times New Roman" w:cs="Times New Roman"/>
                <w:b/>
              </w:rPr>
            </w:pPr>
          </w:p>
        </w:tc>
        <w:tc>
          <w:tcPr>
            <w:tcW w:w="3090" w:type="dxa"/>
            <w:gridSpan w:val="2"/>
          </w:tcPr>
          <w:p w14:paraId="6200DEBB" w14:textId="77777777" w:rsidR="007F472C" w:rsidRPr="00A80B75" w:rsidRDefault="007F472C" w:rsidP="008940F2">
            <w:pPr>
              <w:jc w:val="both"/>
              <w:rPr>
                <w:rFonts w:ascii="Times New Roman" w:hAnsi="Times New Roman" w:cs="Times New Roman"/>
                <w:b/>
              </w:rPr>
            </w:pPr>
          </w:p>
        </w:tc>
      </w:tr>
      <w:tr w:rsidR="007F472C" w:rsidRPr="00A80B75" w14:paraId="71819214" w14:textId="77777777" w:rsidTr="006A62F1">
        <w:tc>
          <w:tcPr>
            <w:tcW w:w="628" w:type="dxa"/>
            <w:gridSpan w:val="2"/>
          </w:tcPr>
          <w:p w14:paraId="440ABF15"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7.</w:t>
            </w:r>
          </w:p>
        </w:tc>
        <w:tc>
          <w:tcPr>
            <w:tcW w:w="4083" w:type="dxa"/>
          </w:tcPr>
          <w:p w14:paraId="43AC4620" w14:textId="77777777" w:rsidR="007F472C" w:rsidRPr="00A80B75" w:rsidRDefault="007F472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6B516636" w14:textId="430B0EAB" w:rsidR="00A43514" w:rsidRPr="00A80B75" w:rsidRDefault="00A43514"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901" w:type="dxa"/>
            <w:gridSpan w:val="2"/>
          </w:tcPr>
          <w:p w14:paraId="2CCB20CD" w14:textId="77777777" w:rsidR="007F472C" w:rsidRPr="00A80B75" w:rsidRDefault="007F472C" w:rsidP="008940F2">
            <w:pPr>
              <w:jc w:val="both"/>
              <w:rPr>
                <w:rFonts w:ascii="Times New Roman" w:hAnsi="Times New Roman" w:cs="Times New Roman"/>
                <w:b/>
              </w:rPr>
            </w:pPr>
          </w:p>
        </w:tc>
        <w:tc>
          <w:tcPr>
            <w:tcW w:w="3090" w:type="dxa"/>
            <w:gridSpan w:val="2"/>
          </w:tcPr>
          <w:p w14:paraId="07B623A1" w14:textId="05A0D848" w:rsidR="007F472C" w:rsidRPr="00A80B75" w:rsidRDefault="007F472C" w:rsidP="008940F2">
            <w:pPr>
              <w:jc w:val="both"/>
              <w:rPr>
                <w:rFonts w:ascii="Times New Roman" w:hAnsi="Times New Roman" w:cs="Times New Roman"/>
                <w:b/>
              </w:rPr>
            </w:pPr>
          </w:p>
        </w:tc>
      </w:tr>
      <w:tr w:rsidR="007F472C" w:rsidRPr="00A80B75" w14:paraId="207823FD" w14:textId="77777777" w:rsidTr="006A62F1">
        <w:tc>
          <w:tcPr>
            <w:tcW w:w="628" w:type="dxa"/>
            <w:gridSpan w:val="2"/>
          </w:tcPr>
          <w:p w14:paraId="12CE0B1F"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lastRenderedPageBreak/>
              <w:t xml:space="preserve">8. </w:t>
            </w:r>
          </w:p>
        </w:tc>
        <w:tc>
          <w:tcPr>
            <w:tcW w:w="4083" w:type="dxa"/>
          </w:tcPr>
          <w:p w14:paraId="058D4F80" w14:textId="77777777" w:rsidR="007F472C" w:rsidRPr="00A80B75" w:rsidRDefault="007F472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901" w:type="dxa"/>
            <w:gridSpan w:val="2"/>
          </w:tcPr>
          <w:p w14:paraId="192F8D8F" w14:textId="77777777" w:rsidR="007F472C" w:rsidRPr="00A80B75" w:rsidRDefault="007F472C" w:rsidP="008940F2">
            <w:pPr>
              <w:jc w:val="both"/>
              <w:rPr>
                <w:rFonts w:ascii="Times New Roman" w:hAnsi="Times New Roman" w:cs="Times New Roman"/>
                <w:b/>
              </w:rPr>
            </w:pPr>
          </w:p>
        </w:tc>
        <w:tc>
          <w:tcPr>
            <w:tcW w:w="3090" w:type="dxa"/>
            <w:gridSpan w:val="2"/>
          </w:tcPr>
          <w:p w14:paraId="5056794B" w14:textId="77777777" w:rsidR="007F472C" w:rsidRPr="00A80B75" w:rsidRDefault="007F472C" w:rsidP="008940F2">
            <w:pPr>
              <w:jc w:val="both"/>
              <w:rPr>
                <w:rFonts w:ascii="Times New Roman" w:hAnsi="Times New Roman" w:cs="Times New Roman"/>
                <w:i/>
              </w:rPr>
            </w:pPr>
          </w:p>
        </w:tc>
      </w:tr>
      <w:tr w:rsidR="007F472C" w:rsidRPr="00A80B75" w14:paraId="19C0AC87" w14:textId="77777777" w:rsidTr="006A62F1">
        <w:tc>
          <w:tcPr>
            <w:tcW w:w="628" w:type="dxa"/>
            <w:gridSpan w:val="2"/>
          </w:tcPr>
          <w:p w14:paraId="3C097069"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9.</w:t>
            </w:r>
          </w:p>
        </w:tc>
        <w:tc>
          <w:tcPr>
            <w:tcW w:w="4083" w:type="dxa"/>
          </w:tcPr>
          <w:p w14:paraId="512A3B45" w14:textId="77777777" w:rsidR="007F472C" w:rsidRPr="00A80B75" w:rsidRDefault="007F472C"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(sukladno članku 80. ZJN.)</w:t>
            </w:r>
          </w:p>
        </w:tc>
        <w:tc>
          <w:tcPr>
            <w:tcW w:w="901" w:type="dxa"/>
            <w:gridSpan w:val="2"/>
          </w:tcPr>
          <w:p w14:paraId="5C3098B6" w14:textId="77777777" w:rsidR="007F472C" w:rsidRPr="00A80B75" w:rsidRDefault="007F472C" w:rsidP="008940F2">
            <w:pPr>
              <w:jc w:val="both"/>
              <w:rPr>
                <w:rFonts w:ascii="Times New Roman" w:hAnsi="Times New Roman" w:cs="Times New Roman"/>
                <w:b/>
              </w:rPr>
            </w:pPr>
          </w:p>
        </w:tc>
        <w:tc>
          <w:tcPr>
            <w:tcW w:w="3090" w:type="dxa"/>
            <w:gridSpan w:val="2"/>
          </w:tcPr>
          <w:p w14:paraId="4F5F655E" w14:textId="77777777" w:rsidR="007F472C" w:rsidRPr="00A80B75" w:rsidRDefault="007F472C" w:rsidP="008940F2">
            <w:pPr>
              <w:jc w:val="both"/>
              <w:rPr>
                <w:rFonts w:ascii="Times New Roman" w:hAnsi="Times New Roman" w:cs="Times New Roman"/>
                <w:i/>
              </w:rPr>
            </w:pPr>
          </w:p>
        </w:tc>
      </w:tr>
      <w:tr w:rsidR="007F472C" w:rsidRPr="00A80B75" w14:paraId="61650AD1" w14:textId="77777777" w:rsidTr="006A62F1">
        <w:tc>
          <w:tcPr>
            <w:tcW w:w="628" w:type="dxa"/>
            <w:gridSpan w:val="2"/>
          </w:tcPr>
          <w:p w14:paraId="0FA787A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10.</w:t>
            </w:r>
          </w:p>
        </w:tc>
        <w:tc>
          <w:tcPr>
            <w:tcW w:w="4083" w:type="dxa"/>
          </w:tcPr>
          <w:p w14:paraId="6E14374D"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290C6FAF" w14:textId="635B9521" w:rsidR="00A43514" w:rsidRPr="00A80B75" w:rsidRDefault="00A43514"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901" w:type="dxa"/>
            <w:gridSpan w:val="2"/>
          </w:tcPr>
          <w:p w14:paraId="5D2547C4" w14:textId="77777777" w:rsidR="007F472C" w:rsidRPr="00A80B75" w:rsidRDefault="007F472C" w:rsidP="008940F2">
            <w:pPr>
              <w:jc w:val="both"/>
              <w:rPr>
                <w:rFonts w:ascii="Times New Roman" w:hAnsi="Times New Roman" w:cs="Times New Roman"/>
                <w:b/>
              </w:rPr>
            </w:pPr>
          </w:p>
        </w:tc>
        <w:tc>
          <w:tcPr>
            <w:tcW w:w="3090" w:type="dxa"/>
            <w:gridSpan w:val="2"/>
          </w:tcPr>
          <w:p w14:paraId="7A3F1712" w14:textId="6939A429" w:rsidR="007F472C" w:rsidRPr="00A80B75" w:rsidRDefault="007F472C" w:rsidP="008940F2">
            <w:pPr>
              <w:jc w:val="both"/>
              <w:rPr>
                <w:rFonts w:ascii="Times New Roman" w:hAnsi="Times New Roman" w:cs="Times New Roman"/>
                <w:i/>
              </w:rPr>
            </w:pPr>
          </w:p>
        </w:tc>
      </w:tr>
      <w:tr w:rsidR="007F472C" w:rsidRPr="00A80B75" w14:paraId="281DD87C" w14:textId="77777777" w:rsidTr="006A62F1">
        <w:tc>
          <w:tcPr>
            <w:tcW w:w="628" w:type="dxa"/>
            <w:gridSpan w:val="2"/>
          </w:tcPr>
          <w:p w14:paraId="7C5CE8BC"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083" w:type="dxa"/>
          </w:tcPr>
          <w:p w14:paraId="13597B52" w14:textId="77777777" w:rsidR="007F472C" w:rsidRPr="00A80B75" w:rsidRDefault="007F472C"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901" w:type="dxa"/>
            <w:gridSpan w:val="2"/>
          </w:tcPr>
          <w:p w14:paraId="6ADCB88D" w14:textId="77777777" w:rsidR="007F472C" w:rsidRPr="00A80B75" w:rsidRDefault="007F472C" w:rsidP="008940F2">
            <w:pPr>
              <w:jc w:val="both"/>
              <w:rPr>
                <w:rFonts w:ascii="Times New Roman" w:hAnsi="Times New Roman" w:cs="Times New Roman"/>
                <w:b/>
              </w:rPr>
            </w:pPr>
          </w:p>
        </w:tc>
        <w:tc>
          <w:tcPr>
            <w:tcW w:w="3090" w:type="dxa"/>
            <w:gridSpan w:val="2"/>
          </w:tcPr>
          <w:p w14:paraId="30A0E92B" w14:textId="77777777" w:rsidR="007F472C" w:rsidRPr="00A80B75" w:rsidRDefault="007F472C" w:rsidP="008940F2">
            <w:pPr>
              <w:jc w:val="both"/>
              <w:rPr>
                <w:rFonts w:ascii="Times New Roman" w:hAnsi="Times New Roman" w:cs="Times New Roman"/>
                <w:i/>
              </w:rPr>
            </w:pPr>
          </w:p>
        </w:tc>
      </w:tr>
      <w:tr w:rsidR="007F472C" w:rsidRPr="00A80B75" w14:paraId="640A982F" w14:textId="77777777" w:rsidTr="006A62F1">
        <w:tc>
          <w:tcPr>
            <w:tcW w:w="628" w:type="dxa"/>
            <w:gridSpan w:val="2"/>
          </w:tcPr>
          <w:p w14:paraId="1C06D9ED"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12.</w:t>
            </w:r>
          </w:p>
        </w:tc>
        <w:tc>
          <w:tcPr>
            <w:tcW w:w="4083" w:type="dxa"/>
          </w:tcPr>
          <w:p w14:paraId="4DE31A82" w14:textId="47C0BCD5" w:rsidR="007F472C" w:rsidRPr="00A80B75" w:rsidRDefault="007F472C" w:rsidP="008940F2">
            <w:pPr>
              <w:jc w:val="both"/>
              <w:rPr>
                <w:rFonts w:ascii="Times New Roman" w:hAnsi="Times New Roman" w:cs="Times New Roman"/>
              </w:rPr>
            </w:pPr>
            <w:r w:rsidRPr="00A80B75">
              <w:rPr>
                <w:rFonts w:ascii="Times New Roman" w:hAnsi="Times New Roman" w:cs="Times New Roman"/>
              </w:rPr>
              <w:t>Ako naručitelj koristi mogućnost smanjivanja broja sposobnih natjecatelja kojima će dostaviti poziv na dostavu ponuda, naručitelj je u pozivu na nadmetanje naveo uvjete ili pravila koje namjerava primijeniti za smanjivanje broja sposobnih natjecatelja, te minimalan i, po potrebi, maksimalan broj sposobnih natjecatelja koje namjerava pozvati (članak 35. ZJN)</w:t>
            </w:r>
            <w:r w:rsidR="000075B0" w:rsidRPr="00A80B75">
              <w:rPr>
                <w:rFonts w:ascii="Times New Roman" w:hAnsi="Times New Roman" w:cs="Times New Roman"/>
              </w:rPr>
              <w:t>.</w:t>
            </w:r>
            <w:r w:rsidR="000075B0" w:rsidRPr="00A80B75">
              <w:rPr>
                <w:rStyle w:val="FootnoteReference"/>
                <w:rFonts w:ascii="Times New Roman" w:hAnsi="Times New Roman" w:cs="Times New Roman"/>
              </w:rPr>
              <w:footnoteReference w:id="42"/>
            </w:r>
          </w:p>
        </w:tc>
        <w:tc>
          <w:tcPr>
            <w:tcW w:w="901" w:type="dxa"/>
            <w:gridSpan w:val="2"/>
          </w:tcPr>
          <w:p w14:paraId="1C7CDD06" w14:textId="77777777" w:rsidR="007F472C" w:rsidRPr="00A80B75" w:rsidRDefault="007F472C" w:rsidP="008940F2">
            <w:pPr>
              <w:jc w:val="both"/>
              <w:rPr>
                <w:rFonts w:ascii="Times New Roman" w:hAnsi="Times New Roman" w:cs="Times New Roman"/>
                <w:b/>
              </w:rPr>
            </w:pPr>
          </w:p>
        </w:tc>
        <w:tc>
          <w:tcPr>
            <w:tcW w:w="3090" w:type="dxa"/>
            <w:gridSpan w:val="2"/>
          </w:tcPr>
          <w:p w14:paraId="7D37E2F4" w14:textId="77777777" w:rsidR="007F472C" w:rsidRPr="00A80B75" w:rsidRDefault="007F472C" w:rsidP="008940F2">
            <w:pPr>
              <w:jc w:val="both"/>
              <w:rPr>
                <w:rFonts w:ascii="Times New Roman" w:hAnsi="Times New Roman" w:cs="Times New Roman"/>
                <w:i/>
              </w:rPr>
            </w:pPr>
          </w:p>
        </w:tc>
      </w:tr>
      <w:tr w:rsidR="007F472C" w:rsidRPr="00A80B75" w14:paraId="694D5A01" w14:textId="77777777" w:rsidTr="006A62F1">
        <w:tc>
          <w:tcPr>
            <w:tcW w:w="628" w:type="dxa"/>
            <w:gridSpan w:val="2"/>
          </w:tcPr>
          <w:p w14:paraId="057D327F"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13.</w:t>
            </w:r>
          </w:p>
        </w:tc>
        <w:tc>
          <w:tcPr>
            <w:tcW w:w="4083" w:type="dxa"/>
          </w:tcPr>
          <w:p w14:paraId="2F06E96F" w14:textId="7F2DC357" w:rsidR="000075B0" w:rsidRPr="00A80B75" w:rsidRDefault="007F472C" w:rsidP="008940F2">
            <w:pPr>
              <w:jc w:val="both"/>
              <w:rPr>
                <w:rFonts w:ascii="Times New Roman" w:hAnsi="Times New Roman" w:cs="Times New Roman"/>
              </w:rPr>
            </w:pPr>
            <w:r w:rsidRPr="00A80B75">
              <w:rPr>
                <w:rFonts w:ascii="Times New Roman" w:hAnsi="Times New Roman" w:cs="Times New Roman"/>
              </w:rPr>
              <w:t>Uvjeti za smanjivanje broja sposobnih natjecatelja su objektivni i nediskriminirajući.</w:t>
            </w:r>
          </w:p>
        </w:tc>
        <w:tc>
          <w:tcPr>
            <w:tcW w:w="901" w:type="dxa"/>
            <w:gridSpan w:val="2"/>
          </w:tcPr>
          <w:p w14:paraId="3736231D" w14:textId="77777777" w:rsidR="007F472C" w:rsidRPr="00A80B75" w:rsidRDefault="007F472C" w:rsidP="008940F2">
            <w:pPr>
              <w:jc w:val="both"/>
              <w:rPr>
                <w:rFonts w:ascii="Times New Roman" w:hAnsi="Times New Roman" w:cs="Times New Roman"/>
                <w:b/>
              </w:rPr>
            </w:pPr>
          </w:p>
        </w:tc>
        <w:tc>
          <w:tcPr>
            <w:tcW w:w="3090" w:type="dxa"/>
            <w:gridSpan w:val="2"/>
          </w:tcPr>
          <w:p w14:paraId="32EDD691" w14:textId="77777777" w:rsidR="007F472C" w:rsidRPr="00A80B75" w:rsidRDefault="007F472C" w:rsidP="008940F2">
            <w:pPr>
              <w:jc w:val="both"/>
              <w:rPr>
                <w:rFonts w:ascii="Times New Roman" w:hAnsi="Times New Roman" w:cs="Times New Roman"/>
                <w:i/>
              </w:rPr>
            </w:pPr>
          </w:p>
        </w:tc>
      </w:tr>
      <w:tr w:rsidR="007F472C" w:rsidRPr="00A80B75" w14:paraId="49C24C74" w14:textId="77777777" w:rsidTr="007F472C">
        <w:tc>
          <w:tcPr>
            <w:tcW w:w="8702" w:type="dxa"/>
            <w:gridSpan w:val="7"/>
          </w:tcPr>
          <w:p w14:paraId="5782D6B1"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51732794" w14:textId="77777777" w:rsidR="007F472C" w:rsidRPr="00A80B75" w:rsidRDefault="007F472C" w:rsidP="008940F2">
            <w:pPr>
              <w:jc w:val="both"/>
              <w:rPr>
                <w:rFonts w:ascii="Times New Roman" w:hAnsi="Times New Roman" w:cs="Times New Roman"/>
              </w:rPr>
            </w:pPr>
          </w:p>
        </w:tc>
      </w:tr>
      <w:tr w:rsidR="007F472C" w:rsidRPr="00A80B75" w14:paraId="1578CD3A" w14:textId="77777777" w:rsidTr="006A62F1">
        <w:tc>
          <w:tcPr>
            <w:tcW w:w="628" w:type="dxa"/>
            <w:gridSpan w:val="2"/>
          </w:tcPr>
          <w:p w14:paraId="3DFBE95D"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04346BD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03902483"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6A1A6694" w14:textId="56728CCB"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11DE3A8C"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5303CB" w:rsidRPr="00A80B75" w14:paraId="0782CB5D" w14:textId="77777777" w:rsidTr="006A62F1">
        <w:tc>
          <w:tcPr>
            <w:tcW w:w="628" w:type="dxa"/>
            <w:gridSpan w:val="2"/>
          </w:tcPr>
          <w:p w14:paraId="5665DEAB" w14:textId="6C01C4CB"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5DF41027" w14:textId="45C2896C"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901" w:type="dxa"/>
            <w:gridSpan w:val="2"/>
          </w:tcPr>
          <w:p w14:paraId="771CA25F" w14:textId="77777777" w:rsidR="005303CB" w:rsidRPr="00A80B75" w:rsidRDefault="005303CB" w:rsidP="008940F2">
            <w:pPr>
              <w:jc w:val="both"/>
              <w:rPr>
                <w:rFonts w:ascii="Times New Roman" w:hAnsi="Times New Roman" w:cs="Times New Roman"/>
                <w:b/>
              </w:rPr>
            </w:pPr>
          </w:p>
        </w:tc>
        <w:tc>
          <w:tcPr>
            <w:tcW w:w="3090" w:type="dxa"/>
            <w:gridSpan w:val="2"/>
          </w:tcPr>
          <w:p w14:paraId="208E2088" w14:textId="77777777" w:rsidR="005303CB" w:rsidRPr="00A80B75" w:rsidRDefault="005303CB" w:rsidP="008940F2">
            <w:pPr>
              <w:jc w:val="both"/>
              <w:rPr>
                <w:rFonts w:ascii="Times New Roman" w:hAnsi="Times New Roman" w:cs="Times New Roman"/>
                <w:b/>
              </w:rPr>
            </w:pPr>
          </w:p>
        </w:tc>
      </w:tr>
      <w:tr w:rsidR="005303CB" w:rsidRPr="00A80B75" w14:paraId="79A5CA29" w14:textId="77777777" w:rsidTr="006A62F1">
        <w:tc>
          <w:tcPr>
            <w:tcW w:w="628" w:type="dxa"/>
            <w:gridSpan w:val="2"/>
          </w:tcPr>
          <w:p w14:paraId="3FC06CFA" w14:textId="3E8931B8"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531EC4B5" w14:textId="77777777" w:rsidR="005303CB" w:rsidRPr="00A80B75" w:rsidRDefault="005303CB"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p w14:paraId="54218384" w14:textId="6E94DCB5" w:rsidR="005303CB" w:rsidRPr="00A80B75" w:rsidRDefault="005303CB" w:rsidP="008940F2">
            <w:pPr>
              <w:jc w:val="both"/>
              <w:rPr>
                <w:rFonts w:ascii="Times New Roman" w:hAnsi="Times New Roman" w:cs="Times New Roman"/>
                <w:b/>
              </w:rPr>
            </w:pPr>
          </w:p>
        </w:tc>
        <w:tc>
          <w:tcPr>
            <w:tcW w:w="901" w:type="dxa"/>
            <w:gridSpan w:val="2"/>
          </w:tcPr>
          <w:p w14:paraId="24BF50D9" w14:textId="77777777" w:rsidR="005303CB" w:rsidRPr="00A80B75" w:rsidRDefault="005303CB" w:rsidP="008940F2">
            <w:pPr>
              <w:jc w:val="both"/>
              <w:rPr>
                <w:rFonts w:ascii="Times New Roman" w:hAnsi="Times New Roman" w:cs="Times New Roman"/>
                <w:b/>
              </w:rPr>
            </w:pPr>
          </w:p>
        </w:tc>
        <w:tc>
          <w:tcPr>
            <w:tcW w:w="3090" w:type="dxa"/>
            <w:gridSpan w:val="2"/>
          </w:tcPr>
          <w:p w14:paraId="5A8D4BE7" w14:textId="77777777" w:rsidR="005303CB" w:rsidRPr="00A80B75" w:rsidRDefault="005303CB" w:rsidP="008940F2">
            <w:pPr>
              <w:jc w:val="both"/>
              <w:rPr>
                <w:rFonts w:ascii="Times New Roman" w:hAnsi="Times New Roman" w:cs="Times New Roman"/>
                <w:b/>
              </w:rPr>
            </w:pPr>
          </w:p>
        </w:tc>
      </w:tr>
      <w:tr w:rsidR="005303CB" w:rsidRPr="00A80B75" w14:paraId="6A9A9F93" w14:textId="77777777" w:rsidTr="006A62F1">
        <w:tc>
          <w:tcPr>
            <w:tcW w:w="628" w:type="dxa"/>
            <w:gridSpan w:val="2"/>
          </w:tcPr>
          <w:p w14:paraId="684980A7" w14:textId="6C5DCDC0"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66D966F3" w14:textId="5E6D30BD"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 xml:space="preserve">Ako su tehničke specifikacije formulirane upućivanjem na nacionalne norme kojima </w:t>
            </w:r>
            <w:r w:rsidRPr="00A80B75">
              <w:rPr>
                <w:rFonts w:ascii="Times New Roman" w:hAnsi="Times New Roman" w:cs="Times New Roman"/>
              </w:rPr>
              <w:lastRenderedPageBreak/>
              <w:t>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901" w:type="dxa"/>
            <w:gridSpan w:val="2"/>
          </w:tcPr>
          <w:p w14:paraId="3D4F61C7" w14:textId="77777777" w:rsidR="005303CB" w:rsidRPr="00A80B75" w:rsidRDefault="005303CB" w:rsidP="008940F2">
            <w:pPr>
              <w:jc w:val="both"/>
              <w:rPr>
                <w:rFonts w:ascii="Times New Roman" w:hAnsi="Times New Roman" w:cs="Times New Roman"/>
                <w:b/>
              </w:rPr>
            </w:pPr>
          </w:p>
        </w:tc>
        <w:tc>
          <w:tcPr>
            <w:tcW w:w="3090" w:type="dxa"/>
            <w:gridSpan w:val="2"/>
          </w:tcPr>
          <w:p w14:paraId="2966DF8B" w14:textId="77777777" w:rsidR="005303CB" w:rsidRPr="00A80B75" w:rsidRDefault="005303CB" w:rsidP="008940F2">
            <w:pPr>
              <w:jc w:val="both"/>
              <w:rPr>
                <w:rFonts w:ascii="Times New Roman" w:hAnsi="Times New Roman" w:cs="Times New Roman"/>
                <w:b/>
              </w:rPr>
            </w:pPr>
          </w:p>
        </w:tc>
      </w:tr>
      <w:tr w:rsidR="005303CB" w:rsidRPr="00A80B75" w14:paraId="7DACD1C7" w14:textId="77777777" w:rsidTr="006A62F1">
        <w:tc>
          <w:tcPr>
            <w:tcW w:w="628" w:type="dxa"/>
            <w:gridSpan w:val="2"/>
          </w:tcPr>
          <w:p w14:paraId="5FA8DC52" w14:textId="7375E103"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6C191B77" w14:textId="1DF3AC76"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901" w:type="dxa"/>
            <w:gridSpan w:val="2"/>
          </w:tcPr>
          <w:p w14:paraId="1A3F90BB" w14:textId="77777777" w:rsidR="005303CB" w:rsidRPr="00A80B75" w:rsidRDefault="005303CB" w:rsidP="008940F2">
            <w:pPr>
              <w:jc w:val="both"/>
              <w:rPr>
                <w:rFonts w:ascii="Times New Roman" w:hAnsi="Times New Roman" w:cs="Times New Roman"/>
                <w:b/>
              </w:rPr>
            </w:pPr>
          </w:p>
        </w:tc>
        <w:tc>
          <w:tcPr>
            <w:tcW w:w="3090" w:type="dxa"/>
            <w:gridSpan w:val="2"/>
          </w:tcPr>
          <w:p w14:paraId="13A00A03" w14:textId="77777777" w:rsidR="005303CB" w:rsidRPr="00A80B75" w:rsidRDefault="005303CB" w:rsidP="008940F2">
            <w:pPr>
              <w:jc w:val="both"/>
              <w:rPr>
                <w:rFonts w:ascii="Times New Roman" w:hAnsi="Times New Roman" w:cs="Times New Roman"/>
                <w:b/>
              </w:rPr>
            </w:pPr>
          </w:p>
        </w:tc>
      </w:tr>
      <w:tr w:rsidR="005303CB" w:rsidRPr="00A80B75" w14:paraId="009558CD" w14:textId="77777777" w:rsidTr="006A62F1">
        <w:tc>
          <w:tcPr>
            <w:tcW w:w="628" w:type="dxa"/>
            <w:gridSpan w:val="2"/>
          </w:tcPr>
          <w:p w14:paraId="48E8C090" w14:textId="78E03FC9"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24303F50" w14:textId="282BF0A1"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901" w:type="dxa"/>
            <w:gridSpan w:val="2"/>
          </w:tcPr>
          <w:p w14:paraId="69F9A239" w14:textId="77777777" w:rsidR="005303CB" w:rsidRPr="00A80B75" w:rsidRDefault="005303CB" w:rsidP="008940F2">
            <w:pPr>
              <w:jc w:val="both"/>
              <w:rPr>
                <w:rFonts w:ascii="Times New Roman" w:hAnsi="Times New Roman" w:cs="Times New Roman"/>
                <w:b/>
              </w:rPr>
            </w:pPr>
          </w:p>
        </w:tc>
        <w:tc>
          <w:tcPr>
            <w:tcW w:w="3090" w:type="dxa"/>
            <w:gridSpan w:val="2"/>
          </w:tcPr>
          <w:p w14:paraId="28D14D75" w14:textId="77777777" w:rsidR="005303CB" w:rsidRPr="00A80B75" w:rsidRDefault="005303CB" w:rsidP="008940F2">
            <w:pPr>
              <w:jc w:val="both"/>
              <w:rPr>
                <w:rFonts w:ascii="Times New Roman" w:hAnsi="Times New Roman" w:cs="Times New Roman"/>
                <w:b/>
              </w:rPr>
            </w:pPr>
          </w:p>
        </w:tc>
      </w:tr>
      <w:tr w:rsidR="007F472C" w:rsidRPr="00A80B75" w14:paraId="01DA290B" w14:textId="77777777" w:rsidTr="007F472C">
        <w:tc>
          <w:tcPr>
            <w:tcW w:w="8702" w:type="dxa"/>
            <w:gridSpan w:val="7"/>
          </w:tcPr>
          <w:p w14:paraId="7C7C5509"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48D72CB0" w14:textId="77777777" w:rsidR="007F472C" w:rsidRPr="00A80B75" w:rsidRDefault="007F472C" w:rsidP="008940F2">
            <w:pPr>
              <w:jc w:val="both"/>
              <w:rPr>
                <w:rFonts w:ascii="Times New Roman" w:hAnsi="Times New Roman" w:cs="Times New Roman"/>
              </w:rPr>
            </w:pPr>
          </w:p>
        </w:tc>
      </w:tr>
      <w:tr w:rsidR="007F472C" w:rsidRPr="00A80B75" w14:paraId="12A87094" w14:textId="77777777" w:rsidTr="006A62F1">
        <w:tc>
          <w:tcPr>
            <w:tcW w:w="628" w:type="dxa"/>
            <w:gridSpan w:val="2"/>
          </w:tcPr>
          <w:p w14:paraId="29653AF4"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2B935FB6"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546ECB62"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4FCB9505" w14:textId="4BD5641F"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5020BAB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5303CB" w:rsidRPr="00A80B75" w14:paraId="6B0A82CE" w14:textId="77777777" w:rsidTr="006A62F1">
        <w:tc>
          <w:tcPr>
            <w:tcW w:w="628" w:type="dxa"/>
            <w:gridSpan w:val="2"/>
          </w:tcPr>
          <w:p w14:paraId="62F38CAB" w14:textId="3A0B9ADA"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34687116" w14:textId="75E2B2E3"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901" w:type="dxa"/>
            <w:gridSpan w:val="2"/>
          </w:tcPr>
          <w:p w14:paraId="25C7213A" w14:textId="77777777" w:rsidR="005303CB" w:rsidRPr="00A80B75" w:rsidRDefault="005303CB" w:rsidP="008940F2">
            <w:pPr>
              <w:jc w:val="both"/>
              <w:rPr>
                <w:rFonts w:ascii="Times New Roman" w:hAnsi="Times New Roman" w:cs="Times New Roman"/>
                <w:b/>
              </w:rPr>
            </w:pPr>
          </w:p>
        </w:tc>
        <w:tc>
          <w:tcPr>
            <w:tcW w:w="3090" w:type="dxa"/>
            <w:gridSpan w:val="2"/>
          </w:tcPr>
          <w:p w14:paraId="63526571" w14:textId="77777777" w:rsidR="005303CB" w:rsidRPr="00A80B75" w:rsidRDefault="005303CB" w:rsidP="008940F2">
            <w:pPr>
              <w:jc w:val="both"/>
              <w:rPr>
                <w:rFonts w:ascii="Times New Roman" w:hAnsi="Times New Roman" w:cs="Times New Roman"/>
                <w:b/>
              </w:rPr>
            </w:pPr>
          </w:p>
        </w:tc>
      </w:tr>
      <w:tr w:rsidR="005303CB" w:rsidRPr="00A80B75" w14:paraId="0F5FA728" w14:textId="77777777" w:rsidTr="006A62F1">
        <w:tc>
          <w:tcPr>
            <w:tcW w:w="628" w:type="dxa"/>
            <w:gridSpan w:val="2"/>
          </w:tcPr>
          <w:p w14:paraId="0D49021D" w14:textId="4512523A"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44E2CDF4" w14:textId="14F5B244"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901" w:type="dxa"/>
            <w:gridSpan w:val="2"/>
          </w:tcPr>
          <w:p w14:paraId="4C03E50D" w14:textId="77777777" w:rsidR="005303CB" w:rsidRPr="00A80B75" w:rsidRDefault="005303CB" w:rsidP="008940F2">
            <w:pPr>
              <w:jc w:val="both"/>
              <w:rPr>
                <w:rFonts w:ascii="Times New Roman" w:hAnsi="Times New Roman" w:cs="Times New Roman"/>
                <w:b/>
              </w:rPr>
            </w:pPr>
          </w:p>
        </w:tc>
        <w:tc>
          <w:tcPr>
            <w:tcW w:w="3090" w:type="dxa"/>
            <w:gridSpan w:val="2"/>
          </w:tcPr>
          <w:p w14:paraId="4C7714A4" w14:textId="77777777" w:rsidR="005303CB" w:rsidRPr="00A80B75" w:rsidRDefault="005303CB" w:rsidP="008940F2">
            <w:pPr>
              <w:jc w:val="both"/>
              <w:rPr>
                <w:rFonts w:ascii="Times New Roman" w:hAnsi="Times New Roman" w:cs="Times New Roman"/>
                <w:b/>
              </w:rPr>
            </w:pPr>
          </w:p>
        </w:tc>
      </w:tr>
      <w:tr w:rsidR="005303CB" w:rsidRPr="00A80B75" w14:paraId="623E0884" w14:textId="77777777" w:rsidTr="006A62F1">
        <w:tc>
          <w:tcPr>
            <w:tcW w:w="628" w:type="dxa"/>
            <w:gridSpan w:val="2"/>
          </w:tcPr>
          <w:p w14:paraId="639C5942" w14:textId="1587D384"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00192DDE" w14:textId="30C4A1A9"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901" w:type="dxa"/>
            <w:gridSpan w:val="2"/>
          </w:tcPr>
          <w:p w14:paraId="61015EE9" w14:textId="77777777" w:rsidR="005303CB" w:rsidRPr="00A80B75" w:rsidRDefault="005303CB" w:rsidP="008940F2">
            <w:pPr>
              <w:jc w:val="both"/>
              <w:rPr>
                <w:rFonts w:ascii="Times New Roman" w:hAnsi="Times New Roman" w:cs="Times New Roman"/>
                <w:b/>
              </w:rPr>
            </w:pPr>
          </w:p>
        </w:tc>
        <w:tc>
          <w:tcPr>
            <w:tcW w:w="3090" w:type="dxa"/>
            <w:gridSpan w:val="2"/>
          </w:tcPr>
          <w:p w14:paraId="0CA2F281" w14:textId="77777777" w:rsidR="005303CB" w:rsidRPr="00A80B75" w:rsidRDefault="005303CB" w:rsidP="008940F2">
            <w:pPr>
              <w:jc w:val="both"/>
              <w:rPr>
                <w:rFonts w:ascii="Times New Roman" w:hAnsi="Times New Roman" w:cs="Times New Roman"/>
                <w:b/>
              </w:rPr>
            </w:pPr>
          </w:p>
        </w:tc>
      </w:tr>
      <w:tr w:rsidR="005303CB" w:rsidRPr="00A80B75" w14:paraId="54C45C11" w14:textId="77777777" w:rsidTr="006A62F1">
        <w:tc>
          <w:tcPr>
            <w:tcW w:w="628" w:type="dxa"/>
            <w:gridSpan w:val="2"/>
          </w:tcPr>
          <w:p w14:paraId="00D99F00" w14:textId="13F0DCA8"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3.1.</w:t>
            </w:r>
          </w:p>
        </w:tc>
        <w:tc>
          <w:tcPr>
            <w:tcW w:w="4083" w:type="dxa"/>
          </w:tcPr>
          <w:p w14:paraId="37B57DD2" w14:textId="027AAAC3"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901" w:type="dxa"/>
            <w:gridSpan w:val="2"/>
          </w:tcPr>
          <w:p w14:paraId="48A8AB52" w14:textId="77777777" w:rsidR="005303CB" w:rsidRPr="00A80B75" w:rsidRDefault="005303CB" w:rsidP="008940F2">
            <w:pPr>
              <w:jc w:val="both"/>
              <w:rPr>
                <w:rFonts w:ascii="Times New Roman" w:hAnsi="Times New Roman" w:cs="Times New Roman"/>
                <w:b/>
              </w:rPr>
            </w:pPr>
          </w:p>
        </w:tc>
        <w:tc>
          <w:tcPr>
            <w:tcW w:w="3090" w:type="dxa"/>
            <w:gridSpan w:val="2"/>
          </w:tcPr>
          <w:p w14:paraId="09C1396A" w14:textId="77777777" w:rsidR="005303CB" w:rsidRPr="00A80B75" w:rsidRDefault="005303CB" w:rsidP="008940F2">
            <w:pPr>
              <w:jc w:val="both"/>
              <w:rPr>
                <w:rFonts w:ascii="Times New Roman" w:hAnsi="Times New Roman" w:cs="Times New Roman"/>
                <w:b/>
              </w:rPr>
            </w:pPr>
          </w:p>
        </w:tc>
      </w:tr>
      <w:tr w:rsidR="005303CB" w:rsidRPr="00A80B75" w14:paraId="6C8206F8" w14:textId="77777777" w:rsidTr="006A62F1">
        <w:tc>
          <w:tcPr>
            <w:tcW w:w="628" w:type="dxa"/>
            <w:gridSpan w:val="2"/>
          </w:tcPr>
          <w:p w14:paraId="0C0CD9BC" w14:textId="4B49E26F"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3.2.</w:t>
            </w:r>
          </w:p>
        </w:tc>
        <w:tc>
          <w:tcPr>
            <w:tcW w:w="4083" w:type="dxa"/>
          </w:tcPr>
          <w:p w14:paraId="6409C7CD" w14:textId="36F5B090" w:rsidR="005303CB" w:rsidRPr="00A80B75" w:rsidRDefault="005303CB"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901" w:type="dxa"/>
            <w:gridSpan w:val="2"/>
          </w:tcPr>
          <w:p w14:paraId="664300C0" w14:textId="77777777" w:rsidR="005303CB" w:rsidRPr="00A80B75" w:rsidRDefault="005303CB" w:rsidP="008940F2">
            <w:pPr>
              <w:jc w:val="both"/>
              <w:rPr>
                <w:rFonts w:ascii="Times New Roman" w:hAnsi="Times New Roman" w:cs="Times New Roman"/>
                <w:b/>
              </w:rPr>
            </w:pPr>
          </w:p>
        </w:tc>
        <w:tc>
          <w:tcPr>
            <w:tcW w:w="3090" w:type="dxa"/>
            <w:gridSpan w:val="2"/>
          </w:tcPr>
          <w:p w14:paraId="3380BA90" w14:textId="77777777" w:rsidR="005303CB" w:rsidRPr="00A80B75" w:rsidRDefault="005303CB" w:rsidP="008940F2">
            <w:pPr>
              <w:jc w:val="both"/>
              <w:rPr>
                <w:rFonts w:ascii="Times New Roman" w:hAnsi="Times New Roman" w:cs="Times New Roman"/>
                <w:b/>
              </w:rPr>
            </w:pPr>
          </w:p>
        </w:tc>
      </w:tr>
      <w:tr w:rsidR="005303CB" w:rsidRPr="00A80B75" w14:paraId="0AFAD5CD" w14:textId="77777777" w:rsidTr="006A62F1">
        <w:tc>
          <w:tcPr>
            <w:tcW w:w="628" w:type="dxa"/>
            <w:gridSpan w:val="2"/>
          </w:tcPr>
          <w:p w14:paraId="53523E12" w14:textId="77777777" w:rsidR="005303CB" w:rsidRPr="00A80B75" w:rsidRDefault="005303CB" w:rsidP="008940F2">
            <w:pPr>
              <w:jc w:val="both"/>
              <w:rPr>
                <w:rFonts w:ascii="Times New Roman" w:hAnsi="Times New Roman" w:cs="Times New Roman"/>
                <w:b/>
              </w:rPr>
            </w:pPr>
          </w:p>
        </w:tc>
        <w:tc>
          <w:tcPr>
            <w:tcW w:w="4083" w:type="dxa"/>
          </w:tcPr>
          <w:p w14:paraId="15241AA0" w14:textId="6C7F47C2"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43"/>
            </w:r>
            <w:r w:rsidRPr="00A80B75">
              <w:rPr>
                <w:rFonts w:ascii="Times New Roman" w:hAnsi="Times New Roman" w:cs="Times New Roman"/>
                <w:color w:val="000000"/>
                <w:shd w:val="clear" w:color="auto" w:fill="FFFFFF"/>
              </w:rPr>
              <w:t>).</w:t>
            </w:r>
          </w:p>
        </w:tc>
        <w:tc>
          <w:tcPr>
            <w:tcW w:w="901" w:type="dxa"/>
            <w:gridSpan w:val="2"/>
          </w:tcPr>
          <w:p w14:paraId="251E16B0" w14:textId="77777777" w:rsidR="005303CB" w:rsidRPr="00A80B75" w:rsidRDefault="005303CB" w:rsidP="008940F2">
            <w:pPr>
              <w:jc w:val="both"/>
              <w:rPr>
                <w:rFonts w:ascii="Times New Roman" w:hAnsi="Times New Roman" w:cs="Times New Roman"/>
                <w:b/>
              </w:rPr>
            </w:pPr>
          </w:p>
        </w:tc>
        <w:tc>
          <w:tcPr>
            <w:tcW w:w="3090" w:type="dxa"/>
            <w:gridSpan w:val="2"/>
          </w:tcPr>
          <w:p w14:paraId="0E591803" w14:textId="77777777" w:rsidR="005303CB" w:rsidRPr="00A80B75" w:rsidRDefault="005303CB" w:rsidP="008940F2">
            <w:pPr>
              <w:jc w:val="both"/>
              <w:rPr>
                <w:rFonts w:ascii="Times New Roman" w:hAnsi="Times New Roman" w:cs="Times New Roman"/>
                <w:b/>
              </w:rPr>
            </w:pPr>
          </w:p>
        </w:tc>
      </w:tr>
      <w:tr w:rsidR="005303CB" w:rsidRPr="00A80B75" w14:paraId="43DFE930" w14:textId="77777777" w:rsidTr="006A62F1">
        <w:tc>
          <w:tcPr>
            <w:tcW w:w="628" w:type="dxa"/>
            <w:gridSpan w:val="2"/>
          </w:tcPr>
          <w:p w14:paraId="53E8E17A" w14:textId="77777777" w:rsidR="005303CB" w:rsidRPr="00A80B75" w:rsidRDefault="005303CB" w:rsidP="008940F2">
            <w:pPr>
              <w:jc w:val="both"/>
              <w:rPr>
                <w:rFonts w:ascii="Times New Roman" w:hAnsi="Times New Roman" w:cs="Times New Roman"/>
                <w:b/>
              </w:rPr>
            </w:pPr>
          </w:p>
        </w:tc>
        <w:tc>
          <w:tcPr>
            <w:tcW w:w="4083" w:type="dxa"/>
          </w:tcPr>
          <w:p w14:paraId="281EF484" w14:textId="559DEEC0"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901" w:type="dxa"/>
            <w:gridSpan w:val="2"/>
          </w:tcPr>
          <w:p w14:paraId="469734B5" w14:textId="77777777" w:rsidR="005303CB" w:rsidRPr="00A80B75" w:rsidRDefault="005303CB" w:rsidP="008940F2">
            <w:pPr>
              <w:jc w:val="both"/>
              <w:rPr>
                <w:rFonts w:ascii="Times New Roman" w:hAnsi="Times New Roman" w:cs="Times New Roman"/>
                <w:b/>
              </w:rPr>
            </w:pPr>
          </w:p>
        </w:tc>
        <w:tc>
          <w:tcPr>
            <w:tcW w:w="3090" w:type="dxa"/>
            <w:gridSpan w:val="2"/>
          </w:tcPr>
          <w:p w14:paraId="31CDEBE8" w14:textId="77777777" w:rsidR="005303CB" w:rsidRPr="00A80B75" w:rsidRDefault="005303CB" w:rsidP="008940F2">
            <w:pPr>
              <w:jc w:val="both"/>
              <w:rPr>
                <w:rFonts w:ascii="Times New Roman" w:hAnsi="Times New Roman" w:cs="Times New Roman"/>
                <w:b/>
              </w:rPr>
            </w:pPr>
          </w:p>
        </w:tc>
      </w:tr>
      <w:tr w:rsidR="005303CB" w:rsidRPr="00A80B75" w14:paraId="638051AA" w14:textId="77777777" w:rsidTr="006A62F1">
        <w:tc>
          <w:tcPr>
            <w:tcW w:w="628" w:type="dxa"/>
            <w:gridSpan w:val="2"/>
          </w:tcPr>
          <w:p w14:paraId="0001C257" w14:textId="3BC701FA" w:rsidR="005303CB" w:rsidRPr="00A80B75" w:rsidRDefault="005303CB" w:rsidP="008940F2">
            <w:pPr>
              <w:jc w:val="both"/>
              <w:rPr>
                <w:rFonts w:ascii="Times New Roman" w:hAnsi="Times New Roman" w:cs="Times New Roman"/>
                <w:b/>
              </w:rPr>
            </w:pPr>
          </w:p>
        </w:tc>
        <w:tc>
          <w:tcPr>
            <w:tcW w:w="4083" w:type="dxa"/>
          </w:tcPr>
          <w:p w14:paraId="5E89264C" w14:textId="26DD29E5"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901" w:type="dxa"/>
            <w:gridSpan w:val="2"/>
          </w:tcPr>
          <w:p w14:paraId="4E8F0F45" w14:textId="77777777" w:rsidR="005303CB" w:rsidRPr="00A80B75" w:rsidRDefault="005303CB" w:rsidP="008940F2">
            <w:pPr>
              <w:jc w:val="both"/>
              <w:rPr>
                <w:rFonts w:ascii="Times New Roman" w:hAnsi="Times New Roman" w:cs="Times New Roman"/>
                <w:b/>
              </w:rPr>
            </w:pPr>
          </w:p>
        </w:tc>
        <w:tc>
          <w:tcPr>
            <w:tcW w:w="3090" w:type="dxa"/>
            <w:gridSpan w:val="2"/>
          </w:tcPr>
          <w:p w14:paraId="6149B3B7" w14:textId="77777777" w:rsidR="005303CB" w:rsidRPr="00A80B75" w:rsidRDefault="005303CB" w:rsidP="008940F2">
            <w:pPr>
              <w:jc w:val="both"/>
              <w:rPr>
                <w:rFonts w:ascii="Times New Roman" w:hAnsi="Times New Roman" w:cs="Times New Roman"/>
                <w:b/>
              </w:rPr>
            </w:pPr>
          </w:p>
        </w:tc>
      </w:tr>
      <w:tr w:rsidR="005303CB" w:rsidRPr="00A80B75" w14:paraId="7AD8AA3B" w14:textId="77777777" w:rsidTr="006A62F1">
        <w:tc>
          <w:tcPr>
            <w:tcW w:w="628" w:type="dxa"/>
            <w:gridSpan w:val="2"/>
          </w:tcPr>
          <w:p w14:paraId="4CC9CCF6" w14:textId="731A66FD"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3.3.</w:t>
            </w:r>
          </w:p>
        </w:tc>
        <w:tc>
          <w:tcPr>
            <w:tcW w:w="4083" w:type="dxa"/>
          </w:tcPr>
          <w:p w14:paraId="74C8C9EA" w14:textId="0D9D107C" w:rsidR="005303CB" w:rsidRPr="00A80B75" w:rsidRDefault="005303CB"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901" w:type="dxa"/>
            <w:gridSpan w:val="2"/>
          </w:tcPr>
          <w:p w14:paraId="55F6F9F6" w14:textId="77777777" w:rsidR="005303CB" w:rsidRPr="00A80B75" w:rsidRDefault="005303CB" w:rsidP="008940F2">
            <w:pPr>
              <w:jc w:val="both"/>
              <w:rPr>
                <w:rFonts w:ascii="Times New Roman" w:hAnsi="Times New Roman" w:cs="Times New Roman"/>
                <w:b/>
              </w:rPr>
            </w:pPr>
          </w:p>
        </w:tc>
        <w:tc>
          <w:tcPr>
            <w:tcW w:w="3090" w:type="dxa"/>
            <w:gridSpan w:val="2"/>
          </w:tcPr>
          <w:p w14:paraId="7EE03831" w14:textId="77777777" w:rsidR="005303CB" w:rsidRPr="00A80B75" w:rsidRDefault="005303CB" w:rsidP="008940F2">
            <w:pPr>
              <w:jc w:val="both"/>
              <w:rPr>
                <w:rFonts w:ascii="Times New Roman" w:hAnsi="Times New Roman" w:cs="Times New Roman"/>
                <w:b/>
              </w:rPr>
            </w:pPr>
          </w:p>
        </w:tc>
      </w:tr>
      <w:tr w:rsidR="005303CB" w:rsidRPr="00A80B75" w14:paraId="653E78EA" w14:textId="77777777" w:rsidTr="006A62F1">
        <w:tc>
          <w:tcPr>
            <w:tcW w:w="628" w:type="dxa"/>
            <w:gridSpan w:val="2"/>
          </w:tcPr>
          <w:p w14:paraId="65079224" w14:textId="77777777" w:rsidR="005303CB" w:rsidRPr="00A80B75" w:rsidRDefault="005303CB" w:rsidP="008940F2">
            <w:pPr>
              <w:jc w:val="both"/>
              <w:rPr>
                <w:rFonts w:ascii="Times New Roman" w:hAnsi="Times New Roman" w:cs="Times New Roman"/>
                <w:b/>
              </w:rPr>
            </w:pPr>
          </w:p>
        </w:tc>
        <w:tc>
          <w:tcPr>
            <w:tcW w:w="4083" w:type="dxa"/>
          </w:tcPr>
          <w:p w14:paraId="015807AA" w14:textId="5D8E13CD"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901" w:type="dxa"/>
            <w:gridSpan w:val="2"/>
          </w:tcPr>
          <w:p w14:paraId="292AA98D" w14:textId="77777777" w:rsidR="005303CB" w:rsidRPr="00A80B75" w:rsidRDefault="005303CB" w:rsidP="008940F2">
            <w:pPr>
              <w:jc w:val="both"/>
              <w:rPr>
                <w:rFonts w:ascii="Times New Roman" w:hAnsi="Times New Roman" w:cs="Times New Roman"/>
                <w:b/>
              </w:rPr>
            </w:pPr>
          </w:p>
        </w:tc>
        <w:tc>
          <w:tcPr>
            <w:tcW w:w="3090" w:type="dxa"/>
            <w:gridSpan w:val="2"/>
          </w:tcPr>
          <w:p w14:paraId="64B740D1" w14:textId="77777777" w:rsidR="005303CB" w:rsidRPr="00A80B75" w:rsidRDefault="005303CB" w:rsidP="008940F2">
            <w:pPr>
              <w:jc w:val="both"/>
              <w:rPr>
                <w:rFonts w:ascii="Times New Roman" w:hAnsi="Times New Roman" w:cs="Times New Roman"/>
                <w:b/>
              </w:rPr>
            </w:pPr>
          </w:p>
        </w:tc>
      </w:tr>
      <w:tr w:rsidR="005303CB" w:rsidRPr="00A80B75" w14:paraId="17ECF33A" w14:textId="77777777" w:rsidTr="006A62F1">
        <w:tc>
          <w:tcPr>
            <w:tcW w:w="628" w:type="dxa"/>
            <w:gridSpan w:val="2"/>
          </w:tcPr>
          <w:p w14:paraId="28B18938" w14:textId="77777777" w:rsidR="005303CB" w:rsidRPr="00A80B75" w:rsidRDefault="005303CB" w:rsidP="008940F2">
            <w:pPr>
              <w:jc w:val="both"/>
              <w:rPr>
                <w:rFonts w:ascii="Times New Roman" w:hAnsi="Times New Roman" w:cs="Times New Roman"/>
                <w:b/>
              </w:rPr>
            </w:pPr>
          </w:p>
        </w:tc>
        <w:tc>
          <w:tcPr>
            <w:tcW w:w="4083" w:type="dxa"/>
          </w:tcPr>
          <w:p w14:paraId="3DE9E583" w14:textId="2E9A8680"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901" w:type="dxa"/>
            <w:gridSpan w:val="2"/>
          </w:tcPr>
          <w:p w14:paraId="5116A6F5" w14:textId="77777777" w:rsidR="005303CB" w:rsidRPr="00A80B75" w:rsidRDefault="005303CB" w:rsidP="008940F2">
            <w:pPr>
              <w:jc w:val="both"/>
              <w:rPr>
                <w:rFonts w:ascii="Times New Roman" w:hAnsi="Times New Roman" w:cs="Times New Roman"/>
                <w:b/>
              </w:rPr>
            </w:pPr>
          </w:p>
        </w:tc>
        <w:tc>
          <w:tcPr>
            <w:tcW w:w="3090" w:type="dxa"/>
            <w:gridSpan w:val="2"/>
          </w:tcPr>
          <w:p w14:paraId="6D0FF312" w14:textId="77777777" w:rsidR="005303CB" w:rsidRPr="00A80B75" w:rsidRDefault="005303CB" w:rsidP="008940F2">
            <w:pPr>
              <w:jc w:val="both"/>
              <w:rPr>
                <w:rFonts w:ascii="Times New Roman" w:hAnsi="Times New Roman" w:cs="Times New Roman"/>
                <w:b/>
              </w:rPr>
            </w:pPr>
          </w:p>
        </w:tc>
      </w:tr>
      <w:tr w:rsidR="005303CB" w:rsidRPr="00A80B75" w14:paraId="4A16C8D3" w14:textId="77777777" w:rsidTr="006A62F1">
        <w:tc>
          <w:tcPr>
            <w:tcW w:w="628" w:type="dxa"/>
            <w:gridSpan w:val="2"/>
          </w:tcPr>
          <w:p w14:paraId="783BAAF2" w14:textId="77777777" w:rsidR="005303CB" w:rsidRPr="00A80B75" w:rsidRDefault="005303CB" w:rsidP="008940F2">
            <w:pPr>
              <w:jc w:val="both"/>
              <w:rPr>
                <w:rFonts w:ascii="Times New Roman" w:hAnsi="Times New Roman" w:cs="Times New Roman"/>
                <w:b/>
              </w:rPr>
            </w:pPr>
          </w:p>
        </w:tc>
        <w:tc>
          <w:tcPr>
            <w:tcW w:w="4083" w:type="dxa"/>
          </w:tcPr>
          <w:p w14:paraId="2419EC91" w14:textId="7926ACF8"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901" w:type="dxa"/>
            <w:gridSpan w:val="2"/>
          </w:tcPr>
          <w:p w14:paraId="11954AD3" w14:textId="77777777" w:rsidR="005303CB" w:rsidRPr="00A80B75" w:rsidRDefault="005303CB" w:rsidP="008940F2">
            <w:pPr>
              <w:jc w:val="both"/>
              <w:rPr>
                <w:rFonts w:ascii="Times New Roman" w:hAnsi="Times New Roman" w:cs="Times New Roman"/>
                <w:b/>
              </w:rPr>
            </w:pPr>
          </w:p>
        </w:tc>
        <w:tc>
          <w:tcPr>
            <w:tcW w:w="3090" w:type="dxa"/>
            <w:gridSpan w:val="2"/>
          </w:tcPr>
          <w:p w14:paraId="27643375" w14:textId="77777777" w:rsidR="005303CB" w:rsidRPr="00A80B75" w:rsidRDefault="005303CB" w:rsidP="008940F2">
            <w:pPr>
              <w:jc w:val="both"/>
              <w:rPr>
                <w:rFonts w:ascii="Times New Roman" w:hAnsi="Times New Roman" w:cs="Times New Roman"/>
                <w:b/>
              </w:rPr>
            </w:pPr>
          </w:p>
        </w:tc>
      </w:tr>
      <w:tr w:rsidR="005303CB" w:rsidRPr="00A80B75" w14:paraId="7C612E13" w14:textId="77777777" w:rsidTr="006A62F1">
        <w:tc>
          <w:tcPr>
            <w:tcW w:w="628" w:type="dxa"/>
            <w:gridSpan w:val="2"/>
          </w:tcPr>
          <w:p w14:paraId="67231EC4" w14:textId="77777777" w:rsidR="005303CB" w:rsidRPr="00A80B75" w:rsidRDefault="005303CB" w:rsidP="008940F2">
            <w:pPr>
              <w:jc w:val="both"/>
              <w:rPr>
                <w:rFonts w:ascii="Times New Roman" w:hAnsi="Times New Roman" w:cs="Times New Roman"/>
                <w:b/>
              </w:rPr>
            </w:pPr>
          </w:p>
        </w:tc>
        <w:tc>
          <w:tcPr>
            <w:tcW w:w="4083" w:type="dxa"/>
          </w:tcPr>
          <w:p w14:paraId="4960366B" w14:textId="5BC6A971"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901" w:type="dxa"/>
            <w:gridSpan w:val="2"/>
          </w:tcPr>
          <w:p w14:paraId="0B149252" w14:textId="77777777" w:rsidR="005303CB" w:rsidRPr="00A80B75" w:rsidRDefault="005303CB" w:rsidP="008940F2">
            <w:pPr>
              <w:jc w:val="both"/>
              <w:rPr>
                <w:rFonts w:ascii="Times New Roman" w:hAnsi="Times New Roman" w:cs="Times New Roman"/>
                <w:b/>
              </w:rPr>
            </w:pPr>
          </w:p>
        </w:tc>
        <w:tc>
          <w:tcPr>
            <w:tcW w:w="3090" w:type="dxa"/>
            <w:gridSpan w:val="2"/>
          </w:tcPr>
          <w:p w14:paraId="2F3E1966" w14:textId="77777777" w:rsidR="005303CB" w:rsidRPr="00A80B75" w:rsidRDefault="005303CB" w:rsidP="008940F2">
            <w:pPr>
              <w:jc w:val="both"/>
              <w:rPr>
                <w:rFonts w:ascii="Times New Roman" w:hAnsi="Times New Roman" w:cs="Times New Roman"/>
                <w:b/>
              </w:rPr>
            </w:pPr>
          </w:p>
        </w:tc>
      </w:tr>
      <w:tr w:rsidR="005303CB" w:rsidRPr="00A80B75" w14:paraId="02070A7A" w14:textId="77777777" w:rsidTr="006A62F1">
        <w:tc>
          <w:tcPr>
            <w:tcW w:w="628" w:type="dxa"/>
            <w:gridSpan w:val="2"/>
          </w:tcPr>
          <w:p w14:paraId="37318ECE" w14:textId="733379EB" w:rsidR="005303CB" w:rsidRPr="00A80B75" w:rsidRDefault="005303CB" w:rsidP="008940F2">
            <w:pPr>
              <w:jc w:val="both"/>
              <w:rPr>
                <w:rFonts w:ascii="Times New Roman" w:hAnsi="Times New Roman" w:cs="Times New Roman"/>
                <w:b/>
              </w:rPr>
            </w:pPr>
          </w:p>
        </w:tc>
        <w:tc>
          <w:tcPr>
            <w:tcW w:w="4083" w:type="dxa"/>
          </w:tcPr>
          <w:p w14:paraId="03405114" w14:textId="6F5F3DEC" w:rsidR="005303CB" w:rsidRPr="00A80B75" w:rsidRDefault="005303CB"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901" w:type="dxa"/>
            <w:gridSpan w:val="2"/>
          </w:tcPr>
          <w:p w14:paraId="55731061" w14:textId="77777777" w:rsidR="005303CB" w:rsidRPr="00A80B75" w:rsidRDefault="005303CB" w:rsidP="008940F2">
            <w:pPr>
              <w:jc w:val="both"/>
              <w:rPr>
                <w:rFonts w:ascii="Times New Roman" w:hAnsi="Times New Roman" w:cs="Times New Roman"/>
                <w:b/>
              </w:rPr>
            </w:pPr>
          </w:p>
        </w:tc>
        <w:tc>
          <w:tcPr>
            <w:tcW w:w="3090" w:type="dxa"/>
            <w:gridSpan w:val="2"/>
          </w:tcPr>
          <w:p w14:paraId="3A484836" w14:textId="7C17FFC2" w:rsidR="005303CB" w:rsidRPr="00A80B75" w:rsidRDefault="005303CB" w:rsidP="008940F2">
            <w:pPr>
              <w:jc w:val="both"/>
              <w:rPr>
                <w:rFonts w:ascii="Times New Roman" w:hAnsi="Times New Roman" w:cs="Times New Roman"/>
                <w:i/>
              </w:rPr>
            </w:pPr>
          </w:p>
        </w:tc>
      </w:tr>
      <w:tr w:rsidR="005303CB" w:rsidRPr="00A80B75" w14:paraId="654AA407" w14:textId="77777777" w:rsidTr="006A62F1">
        <w:tc>
          <w:tcPr>
            <w:tcW w:w="628" w:type="dxa"/>
            <w:gridSpan w:val="2"/>
          </w:tcPr>
          <w:p w14:paraId="6329890A" w14:textId="01FE062A"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33D779D3" w14:textId="77777777" w:rsidR="005303CB" w:rsidRPr="00A80B75" w:rsidRDefault="005303CB"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50049156" w14:textId="6C696D7D"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hAnsi="Times New Roman" w:cs="Times New Roman"/>
                <w:i/>
              </w:rPr>
              <w:t>Ako se ne sklapa okvirni sporazum, odgovoriti N/P</w:t>
            </w:r>
          </w:p>
        </w:tc>
        <w:tc>
          <w:tcPr>
            <w:tcW w:w="901" w:type="dxa"/>
            <w:gridSpan w:val="2"/>
          </w:tcPr>
          <w:p w14:paraId="5A4860B7" w14:textId="77777777" w:rsidR="005303CB" w:rsidRPr="00A80B75" w:rsidRDefault="005303CB" w:rsidP="008940F2">
            <w:pPr>
              <w:jc w:val="both"/>
              <w:rPr>
                <w:rFonts w:ascii="Times New Roman" w:hAnsi="Times New Roman" w:cs="Times New Roman"/>
                <w:b/>
              </w:rPr>
            </w:pPr>
          </w:p>
        </w:tc>
        <w:tc>
          <w:tcPr>
            <w:tcW w:w="3090" w:type="dxa"/>
            <w:gridSpan w:val="2"/>
          </w:tcPr>
          <w:p w14:paraId="25B32978" w14:textId="77777777" w:rsidR="005303CB" w:rsidRPr="00A80B75" w:rsidRDefault="005303CB" w:rsidP="008940F2">
            <w:pPr>
              <w:jc w:val="both"/>
              <w:rPr>
                <w:rFonts w:ascii="Times New Roman" w:hAnsi="Times New Roman" w:cs="Times New Roman"/>
                <w:b/>
              </w:rPr>
            </w:pPr>
          </w:p>
        </w:tc>
      </w:tr>
      <w:tr w:rsidR="005303CB" w:rsidRPr="00A80B75" w14:paraId="5E586B85" w14:textId="77777777" w:rsidTr="006A62F1">
        <w:tc>
          <w:tcPr>
            <w:tcW w:w="628" w:type="dxa"/>
            <w:gridSpan w:val="2"/>
          </w:tcPr>
          <w:p w14:paraId="7B838CA9" w14:textId="59E5BFFA"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239A4C73" w14:textId="77777777" w:rsidR="005303CB" w:rsidRPr="00A80B75" w:rsidRDefault="005303CB"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 xml:space="preserve">Iznimno u opravdanim okolnostima koje moraju biti vezane uz rizike koji proizlaze iz prirode radova, usluga ili robe koji su </w:t>
            </w:r>
            <w:r w:rsidRPr="00A80B75">
              <w:rPr>
                <w:color w:val="000000"/>
                <w:sz w:val="22"/>
                <w:szCs w:val="22"/>
                <w:shd w:val="clear" w:color="auto" w:fill="FFFFFF"/>
              </w:rPr>
              <w:lastRenderedPageBreak/>
              <w:t>predmet nabave, naručitelj može zahtijevati i više razine financijske i/ili tehničke i stručne sposobnosti, pri čemu je u dokumentaciji za nadmetanje dužan obrazložiti te okolnosti.</w:t>
            </w:r>
          </w:p>
          <w:p w14:paraId="71738AF3" w14:textId="77777777"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78A68ECD" w14:textId="77777777" w:rsidR="005303CB" w:rsidRPr="00A80B75" w:rsidRDefault="005303CB"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35A4EB4B" w14:textId="77777777" w:rsidR="005303CB" w:rsidRPr="00A80B75" w:rsidRDefault="005303CB" w:rsidP="008940F2">
            <w:pPr>
              <w:jc w:val="both"/>
              <w:rPr>
                <w:rFonts w:ascii="Times New Roman" w:hAnsi="Times New Roman" w:cs="Times New Roman"/>
                <w:color w:val="000000"/>
                <w:shd w:val="clear" w:color="auto" w:fill="FFFFFF"/>
              </w:rPr>
            </w:pPr>
          </w:p>
        </w:tc>
        <w:tc>
          <w:tcPr>
            <w:tcW w:w="901" w:type="dxa"/>
            <w:gridSpan w:val="2"/>
          </w:tcPr>
          <w:p w14:paraId="12E360BC" w14:textId="77777777" w:rsidR="005303CB" w:rsidRPr="00A80B75" w:rsidRDefault="005303CB" w:rsidP="008940F2">
            <w:pPr>
              <w:jc w:val="both"/>
              <w:rPr>
                <w:rFonts w:ascii="Times New Roman" w:hAnsi="Times New Roman" w:cs="Times New Roman"/>
                <w:b/>
              </w:rPr>
            </w:pPr>
          </w:p>
        </w:tc>
        <w:tc>
          <w:tcPr>
            <w:tcW w:w="3090" w:type="dxa"/>
            <w:gridSpan w:val="2"/>
          </w:tcPr>
          <w:p w14:paraId="3802CBFD" w14:textId="77777777" w:rsidR="005303CB" w:rsidRPr="00A80B75" w:rsidRDefault="005303CB" w:rsidP="008940F2">
            <w:pPr>
              <w:jc w:val="both"/>
              <w:rPr>
                <w:rFonts w:ascii="Times New Roman" w:hAnsi="Times New Roman" w:cs="Times New Roman"/>
                <w:b/>
              </w:rPr>
            </w:pPr>
          </w:p>
        </w:tc>
      </w:tr>
      <w:tr w:rsidR="005303CB" w:rsidRPr="00A80B75" w14:paraId="6DEB490B" w14:textId="77777777" w:rsidTr="006A62F1">
        <w:tc>
          <w:tcPr>
            <w:tcW w:w="628" w:type="dxa"/>
            <w:gridSpan w:val="2"/>
          </w:tcPr>
          <w:p w14:paraId="52F2678B" w14:textId="28AD1051" w:rsidR="005303CB" w:rsidRPr="00A80B75" w:rsidRDefault="005303CB"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28C1387F" w14:textId="77777777" w:rsidR="005303CB" w:rsidRPr="00A80B75" w:rsidRDefault="005303CB"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387B12F8" w14:textId="77777777" w:rsidR="005303CB" w:rsidRPr="00A80B75" w:rsidRDefault="005303CB" w:rsidP="008940F2">
            <w:pPr>
              <w:jc w:val="both"/>
              <w:rPr>
                <w:rFonts w:ascii="Times New Roman" w:hAnsi="Times New Roman" w:cs="Times New Roman"/>
                <w:color w:val="000000"/>
                <w:shd w:val="clear" w:color="auto" w:fill="FFFFFF"/>
              </w:rPr>
            </w:pPr>
          </w:p>
        </w:tc>
        <w:tc>
          <w:tcPr>
            <w:tcW w:w="901" w:type="dxa"/>
            <w:gridSpan w:val="2"/>
          </w:tcPr>
          <w:p w14:paraId="649374E8" w14:textId="77777777" w:rsidR="005303CB" w:rsidRPr="00A80B75" w:rsidRDefault="005303CB" w:rsidP="008940F2">
            <w:pPr>
              <w:jc w:val="both"/>
              <w:rPr>
                <w:rFonts w:ascii="Times New Roman" w:hAnsi="Times New Roman" w:cs="Times New Roman"/>
                <w:b/>
              </w:rPr>
            </w:pPr>
          </w:p>
        </w:tc>
        <w:tc>
          <w:tcPr>
            <w:tcW w:w="3090" w:type="dxa"/>
            <w:gridSpan w:val="2"/>
          </w:tcPr>
          <w:p w14:paraId="07F8C6B2" w14:textId="77777777" w:rsidR="005303CB" w:rsidRPr="00A80B75" w:rsidRDefault="005303CB" w:rsidP="008940F2">
            <w:pPr>
              <w:jc w:val="both"/>
              <w:rPr>
                <w:rFonts w:ascii="Times New Roman" w:hAnsi="Times New Roman" w:cs="Times New Roman"/>
                <w:b/>
              </w:rPr>
            </w:pPr>
          </w:p>
        </w:tc>
      </w:tr>
      <w:tr w:rsidR="007F472C" w:rsidRPr="00A80B75" w14:paraId="19E4AA7F" w14:textId="77777777" w:rsidTr="007F472C">
        <w:tc>
          <w:tcPr>
            <w:tcW w:w="8702" w:type="dxa"/>
            <w:gridSpan w:val="7"/>
          </w:tcPr>
          <w:p w14:paraId="0121B984"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05D6BB86" w14:textId="77777777" w:rsidR="007F472C" w:rsidRPr="00A80B75" w:rsidRDefault="007F472C" w:rsidP="008940F2">
            <w:pPr>
              <w:jc w:val="both"/>
              <w:rPr>
                <w:rFonts w:ascii="Times New Roman" w:hAnsi="Times New Roman" w:cs="Times New Roman"/>
                <w:b/>
              </w:rPr>
            </w:pPr>
          </w:p>
        </w:tc>
      </w:tr>
      <w:tr w:rsidR="007F472C" w:rsidRPr="00A80B75" w14:paraId="615C98E7" w14:textId="77777777" w:rsidTr="006A62F1">
        <w:tc>
          <w:tcPr>
            <w:tcW w:w="628" w:type="dxa"/>
            <w:gridSpan w:val="2"/>
          </w:tcPr>
          <w:p w14:paraId="746D8C8E"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29B609EC"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16C3E38D"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47A762CC" w14:textId="397D4B70"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7B86118F"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7F472C" w:rsidRPr="00A80B75" w14:paraId="682F3C49" w14:textId="77777777" w:rsidTr="006A62F1">
        <w:tc>
          <w:tcPr>
            <w:tcW w:w="628" w:type="dxa"/>
            <w:gridSpan w:val="2"/>
          </w:tcPr>
          <w:p w14:paraId="3862BCCC"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3EF1A0A5"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901" w:type="dxa"/>
            <w:gridSpan w:val="2"/>
          </w:tcPr>
          <w:p w14:paraId="56ACBF2B" w14:textId="77777777" w:rsidR="007F472C" w:rsidRPr="00A80B75" w:rsidRDefault="007F472C" w:rsidP="008940F2">
            <w:pPr>
              <w:jc w:val="both"/>
              <w:rPr>
                <w:rFonts w:ascii="Times New Roman" w:hAnsi="Times New Roman" w:cs="Times New Roman"/>
                <w:b/>
              </w:rPr>
            </w:pPr>
          </w:p>
        </w:tc>
        <w:tc>
          <w:tcPr>
            <w:tcW w:w="3090" w:type="dxa"/>
            <w:gridSpan w:val="2"/>
          </w:tcPr>
          <w:p w14:paraId="3C2EBDAC" w14:textId="77777777" w:rsidR="007F472C" w:rsidRPr="00A80B75" w:rsidRDefault="007F472C" w:rsidP="008940F2">
            <w:pPr>
              <w:jc w:val="both"/>
              <w:rPr>
                <w:rFonts w:ascii="Times New Roman" w:hAnsi="Times New Roman" w:cs="Times New Roman"/>
                <w:b/>
              </w:rPr>
            </w:pPr>
          </w:p>
        </w:tc>
      </w:tr>
      <w:tr w:rsidR="007F472C" w:rsidRPr="00A80B75" w14:paraId="2D2D9AE3" w14:textId="77777777" w:rsidTr="006A62F1">
        <w:tc>
          <w:tcPr>
            <w:tcW w:w="628" w:type="dxa"/>
            <w:gridSpan w:val="2"/>
          </w:tcPr>
          <w:p w14:paraId="77289D53"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6C286D10"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901" w:type="dxa"/>
            <w:gridSpan w:val="2"/>
          </w:tcPr>
          <w:p w14:paraId="65ECFF03" w14:textId="77777777" w:rsidR="007F472C" w:rsidRPr="00A80B75" w:rsidRDefault="007F472C" w:rsidP="008940F2">
            <w:pPr>
              <w:jc w:val="both"/>
              <w:rPr>
                <w:rFonts w:ascii="Times New Roman" w:hAnsi="Times New Roman" w:cs="Times New Roman"/>
                <w:b/>
              </w:rPr>
            </w:pPr>
          </w:p>
        </w:tc>
        <w:tc>
          <w:tcPr>
            <w:tcW w:w="3090" w:type="dxa"/>
            <w:gridSpan w:val="2"/>
          </w:tcPr>
          <w:p w14:paraId="50000E33" w14:textId="77777777" w:rsidR="007F472C" w:rsidRPr="00A80B75" w:rsidRDefault="007F472C" w:rsidP="008940F2">
            <w:pPr>
              <w:jc w:val="both"/>
              <w:rPr>
                <w:rFonts w:ascii="Times New Roman" w:hAnsi="Times New Roman" w:cs="Times New Roman"/>
                <w:b/>
              </w:rPr>
            </w:pPr>
          </w:p>
        </w:tc>
      </w:tr>
      <w:tr w:rsidR="007F472C" w:rsidRPr="00A80B75" w14:paraId="7A2AF4C2" w14:textId="77777777" w:rsidTr="006A62F1">
        <w:tc>
          <w:tcPr>
            <w:tcW w:w="628" w:type="dxa"/>
            <w:gridSpan w:val="2"/>
          </w:tcPr>
          <w:p w14:paraId="499BC092"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77376D2A"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w:t>
            </w:r>
            <w:r w:rsidRPr="00A80B75">
              <w:rPr>
                <w:rFonts w:ascii="Times New Roman" w:hAnsi="Times New Roman" w:cs="Times New Roman"/>
                <w:color w:val="000000"/>
                <w:shd w:val="clear" w:color="auto" w:fill="FFFFFF"/>
              </w:rPr>
              <w:lastRenderedPageBreak/>
              <w:t>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901" w:type="dxa"/>
            <w:gridSpan w:val="2"/>
          </w:tcPr>
          <w:p w14:paraId="2463D314" w14:textId="77777777" w:rsidR="007F472C" w:rsidRPr="00A80B75" w:rsidRDefault="007F472C" w:rsidP="008940F2">
            <w:pPr>
              <w:jc w:val="both"/>
              <w:rPr>
                <w:rFonts w:ascii="Times New Roman" w:hAnsi="Times New Roman" w:cs="Times New Roman"/>
                <w:b/>
              </w:rPr>
            </w:pPr>
          </w:p>
        </w:tc>
        <w:tc>
          <w:tcPr>
            <w:tcW w:w="3090" w:type="dxa"/>
            <w:gridSpan w:val="2"/>
          </w:tcPr>
          <w:p w14:paraId="24A5729F" w14:textId="77777777" w:rsidR="007F472C" w:rsidRPr="00A80B75" w:rsidRDefault="007F472C" w:rsidP="008940F2">
            <w:pPr>
              <w:jc w:val="both"/>
              <w:rPr>
                <w:rFonts w:ascii="Times New Roman" w:hAnsi="Times New Roman" w:cs="Times New Roman"/>
                <w:b/>
              </w:rPr>
            </w:pPr>
          </w:p>
        </w:tc>
      </w:tr>
      <w:tr w:rsidR="007F472C" w:rsidRPr="00A80B75" w14:paraId="42CEAF48" w14:textId="77777777" w:rsidTr="006A62F1">
        <w:tc>
          <w:tcPr>
            <w:tcW w:w="628" w:type="dxa"/>
            <w:gridSpan w:val="2"/>
          </w:tcPr>
          <w:p w14:paraId="5CFC9CC1"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62166FB4"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tc>
        <w:tc>
          <w:tcPr>
            <w:tcW w:w="901" w:type="dxa"/>
            <w:gridSpan w:val="2"/>
          </w:tcPr>
          <w:p w14:paraId="11C83332" w14:textId="77777777" w:rsidR="007F472C" w:rsidRPr="00A80B75" w:rsidRDefault="007F472C" w:rsidP="008940F2">
            <w:pPr>
              <w:jc w:val="both"/>
              <w:rPr>
                <w:rFonts w:ascii="Times New Roman" w:hAnsi="Times New Roman" w:cs="Times New Roman"/>
                <w:b/>
              </w:rPr>
            </w:pPr>
          </w:p>
        </w:tc>
        <w:tc>
          <w:tcPr>
            <w:tcW w:w="3090" w:type="dxa"/>
            <w:gridSpan w:val="2"/>
          </w:tcPr>
          <w:p w14:paraId="4860C0BB" w14:textId="77777777" w:rsidR="007F472C" w:rsidRPr="00A80B75" w:rsidRDefault="007F472C" w:rsidP="008940F2">
            <w:pPr>
              <w:jc w:val="both"/>
              <w:rPr>
                <w:rFonts w:ascii="Times New Roman" w:hAnsi="Times New Roman" w:cs="Times New Roman"/>
                <w:b/>
              </w:rPr>
            </w:pPr>
          </w:p>
        </w:tc>
      </w:tr>
      <w:tr w:rsidR="007F472C" w:rsidRPr="00A80B75" w14:paraId="33EFE471" w14:textId="77777777" w:rsidTr="007F472C">
        <w:tc>
          <w:tcPr>
            <w:tcW w:w="8702" w:type="dxa"/>
            <w:gridSpan w:val="7"/>
          </w:tcPr>
          <w:p w14:paraId="0E2745D6"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13AECCB4" w14:textId="77777777" w:rsidR="007F472C" w:rsidRPr="00A80B75" w:rsidRDefault="007F472C" w:rsidP="008940F2">
            <w:pPr>
              <w:jc w:val="both"/>
              <w:rPr>
                <w:rFonts w:ascii="Times New Roman" w:hAnsi="Times New Roman" w:cs="Times New Roman"/>
                <w:b/>
              </w:rPr>
            </w:pPr>
          </w:p>
        </w:tc>
      </w:tr>
      <w:tr w:rsidR="007F472C" w:rsidRPr="00A80B75" w14:paraId="01C0201A" w14:textId="77777777" w:rsidTr="006A62F1">
        <w:tc>
          <w:tcPr>
            <w:tcW w:w="628" w:type="dxa"/>
            <w:gridSpan w:val="2"/>
          </w:tcPr>
          <w:p w14:paraId="151B8EB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5D3F60F1"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5B4775EB"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6376E28D" w14:textId="73FD6638"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62DE35B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7F472C" w:rsidRPr="00A80B75" w14:paraId="53BE1653" w14:textId="77777777" w:rsidTr="006A62F1">
        <w:tc>
          <w:tcPr>
            <w:tcW w:w="628" w:type="dxa"/>
            <w:gridSpan w:val="2"/>
          </w:tcPr>
          <w:p w14:paraId="429C3EC4"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1. </w:t>
            </w:r>
          </w:p>
        </w:tc>
        <w:tc>
          <w:tcPr>
            <w:tcW w:w="4083" w:type="dxa"/>
          </w:tcPr>
          <w:p w14:paraId="7F20BD51"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901" w:type="dxa"/>
            <w:gridSpan w:val="2"/>
          </w:tcPr>
          <w:p w14:paraId="260BD4A6" w14:textId="77777777" w:rsidR="007F472C" w:rsidRPr="00A80B75" w:rsidRDefault="007F472C" w:rsidP="008940F2">
            <w:pPr>
              <w:jc w:val="both"/>
              <w:rPr>
                <w:rFonts w:ascii="Times New Roman" w:hAnsi="Times New Roman" w:cs="Times New Roman"/>
              </w:rPr>
            </w:pPr>
          </w:p>
        </w:tc>
        <w:tc>
          <w:tcPr>
            <w:tcW w:w="3090" w:type="dxa"/>
            <w:gridSpan w:val="2"/>
          </w:tcPr>
          <w:p w14:paraId="2EE9A079" w14:textId="77777777" w:rsidR="007F472C" w:rsidRPr="00A80B75" w:rsidRDefault="007F472C" w:rsidP="008940F2">
            <w:pPr>
              <w:jc w:val="both"/>
              <w:rPr>
                <w:rFonts w:ascii="Times New Roman" w:hAnsi="Times New Roman" w:cs="Times New Roman"/>
              </w:rPr>
            </w:pPr>
          </w:p>
        </w:tc>
      </w:tr>
      <w:tr w:rsidR="007F472C" w:rsidRPr="00A80B75" w14:paraId="0C446CB3" w14:textId="77777777" w:rsidTr="006A62F1">
        <w:tc>
          <w:tcPr>
            <w:tcW w:w="628" w:type="dxa"/>
            <w:gridSpan w:val="2"/>
          </w:tcPr>
          <w:p w14:paraId="3E6B5C39"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83" w:type="dxa"/>
          </w:tcPr>
          <w:p w14:paraId="37BDCA07" w14:textId="7FC9C839" w:rsidR="007F472C" w:rsidRPr="00A80B75" w:rsidRDefault="007F472C" w:rsidP="008940F2">
            <w:pPr>
              <w:jc w:val="both"/>
              <w:rPr>
                <w:rFonts w:ascii="Times New Roman" w:hAnsi="Times New Roman" w:cs="Times New Roman"/>
              </w:rPr>
            </w:pPr>
            <w:r w:rsidRPr="00A80B75">
              <w:rPr>
                <w:rFonts w:ascii="Times New Roman" w:hAnsi="Times New Roman" w:cs="Times New Roman"/>
              </w:rPr>
              <w:t>Kriterij odabira je</w:t>
            </w:r>
            <w:r w:rsidR="00A43514" w:rsidRPr="00A80B75">
              <w:rPr>
                <w:rFonts w:ascii="Times New Roman" w:hAnsi="Times New Roman" w:cs="Times New Roman"/>
              </w:rPr>
              <w:t xml:space="preserve"> ekonomski najpovoljnija ponuda.</w:t>
            </w:r>
          </w:p>
        </w:tc>
        <w:tc>
          <w:tcPr>
            <w:tcW w:w="901" w:type="dxa"/>
            <w:gridSpan w:val="2"/>
          </w:tcPr>
          <w:p w14:paraId="06FC47C9" w14:textId="77777777" w:rsidR="007F472C" w:rsidRPr="00A80B75" w:rsidRDefault="007F472C" w:rsidP="008940F2">
            <w:pPr>
              <w:jc w:val="both"/>
              <w:rPr>
                <w:rFonts w:ascii="Times New Roman" w:hAnsi="Times New Roman" w:cs="Times New Roman"/>
              </w:rPr>
            </w:pPr>
          </w:p>
        </w:tc>
        <w:tc>
          <w:tcPr>
            <w:tcW w:w="3090" w:type="dxa"/>
            <w:gridSpan w:val="2"/>
          </w:tcPr>
          <w:p w14:paraId="175AAA50" w14:textId="77777777" w:rsidR="007F472C" w:rsidRPr="00A80B75" w:rsidRDefault="007F472C" w:rsidP="008940F2">
            <w:pPr>
              <w:jc w:val="both"/>
              <w:rPr>
                <w:rFonts w:ascii="Times New Roman" w:hAnsi="Times New Roman" w:cs="Times New Roman"/>
              </w:rPr>
            </w:pPr>
          </w:p>
        </w:tc>
      </w:tr>
      <w:tr w:rsidR="007F472C" w:rsidRPr="00A80B75" w14:paraId="41F9CA42" w14:textId="77777777" w:rsidTr="006A62F1">
        <w:tc>
          <w:tcPr>
            <w:tcW w:w="628" w:type="dxa"/>
            <w:gridSpan w:val="2"/>
          </w:tcPr>
          <w:p w14:paraId="6589C8F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3. </w:t>
            </w:r>
          </w:p>
        </w:tc>
        <w:tc>
          <w:tcPr>
            <w:tcW w:w="4083" w:type="dxa"/>
          </w:tcPr>
          <w:p w14:paraId="71F0264A" w14:textId="6DF6A6FF" w:rsidR="007F472C" w:rsidRPr="00A80B75" w:rsidRDefault="00A43514" w:rsidP="008940F2">
            <w:pPr>
              <w:jc w:val="both"/>
              <w:rPr>
                <w:rFonts w:ascii="Times New Roman" w:hAnsi="Times New Roman" w:cs="Times New Roman"/>
              </w:rPr>
            </w:pPr>
            <w:r w:rsidRPr="00A80B75">
              <w:rPr>
                <w:rFonts w:ascii="Times New Roman" w:hAnsi="Times New Roman" w:cs="Times New Roman"/>
              </w:rPr>
              <w:t>Kriterij</w:t>
            </w:r>
            <w:r w:rsidR="007F472C" w:rsidRPr="00A80B75">
              <w:rPr>
                <w:rFonts w:ascii="Times New Roman" w:hAnsi="Times New Roman" w:cs="Times New Roman"/>
              </w:rPr>
              <w:t xml:space="preserve">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901" w:type="dxa"/>
            <w:gridSpan w:val="2"/>
          </w:tcPr>
          <w:p w14:paraId="24F9CE4F" w14:textId="77777777" w:rsidR="007F472C" w:rsidRPr="00A80B75" w:rsidRDefault="007F472C" w:rsidP="008940F2">
            <w:pPr>
              <w:jc w:val="both"/>
              <w:rPr>
                <w:rFonts w:ascii="Times New Roman" w:hAnsi="Times New Roman" w:cs="Times New Roman"/>
              </w:rPr>
            </w:pPr>
          </w:p>
        </w:tc>
        <w:tc>
          <w:tcPr>
            <w:tcW w:w="3090" w:type="dxa"/>
            <w:gridSpan w:val="2"/>
          </w:tcPr>
          <w:p w14:paraId="1E6C760E" w14:textId="77777777" w:rsidR="007F472C" w:rsidRPr="00A80B75" w:rsidRDefault="007F472C" w:rsidP="008940F2">
            <w:pPr>
              <w:jc w:val="both"/>
              <w:rPr>
                <w:rFonts w:ascii="Times New Roman" w:hAnsi="Times New Roman" w:cs="Times New Roman"/>
              </w:rPr>
            </w:pPr>
          </w:p>
        </w:tc>
      </w:tr>
      <w:tr w:rsidR="007F472C" w:rsidRPr="00A80B75" w14:paraId="699929E4" w14:textId="77777777" w:rsidTr="006A62F1">
        <w:tc>
          <w:tcPr>
            <w:tcW w:w="628" w:type="dxa"/>
            <w:gridSpan w:val="2"/>
          </w:tcPr>
          <w:p w14:paraId="26D11148"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4. </w:t>
            </w:r>
          </w:p>
        </w:tc>
        <w:tc>
          <w:tcPr>
            <w:tcW w:w="4083" w:type="dxa"/>
          </w:tcPr>
          <w:p w14:paraId="3D90BFB0" w14:textId="22C97D83" w:rsidR="007F472C" w:rsidRPr="00A80B75" w:rsidRDefault="00A43514"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w:t>
            </w:r>
            <w:r w:rsidR="007F472C" w:rsidRPr="00A80B75">
              <w:rPr>
                <w:rFonts w:ascii="Times New Roman" w:hAnsi="Times New Roman" w:cs="Times New Roman"/>
                <w:color w:val="000000"/>
                <w:shd w:val="clear" w:color="auto" w:fill="FFFFFF"/>
              </w:rPr>
              <w:t xml:space="preserve"> je u pozivu na nadmetanje ili u dokumentaciji za nadmetanje, naveo relativni značaj koji pridaje svakom pojedinom kriteriju, na način</w:t>
            </w:r>
            <w:r w:rsidR="005303CB" w:rsidRPr="00A80B75">
              <w:rPr>
                <w:rFonts w:ascii="Times New Roman" w:hAnsi="Times New Roman" w:cs="Times New Roman"/>
                <w:color w:val="000000"/>
                <w:shd w:val="clear" w:color="auto" w:fill="FFFFFF"/>
              </w:rPr>
              <w:t>:</w:t>
            </w:r>
          </w:p>
        </w:tc>
        <w:tc>
          <w:tcPr>
            <w:tcW w:w="901" w:type="dxa"/>
            <w:gridSpan w:val="2"/>
          </w:tcPr>
          <w:p w14:paraId="7516962E" w14:textId="77777777" w:rsidR="007F472C" w:rsidRPr="00A80B75" w:rsidRDefault="007F472C" w:rsidP="008940F2">
            <w:pPr>
              <w:jc w:val="both"/>
              <w:rPr>
                <w:rFonts w:ascii="Times New Roman" w:hAnsi="Times New Roman" w:cs="Times New Roman"/>
              </w:rPr>
            </w:pPr>
          </w:p>
        </w:tc>
        <w:tc>
          <w:tcPr>
            <w:tcW w:w="3090" w:type="dxa"/>
            <w:gridSpan w:val="2"/>
          </w:tcPr>
          <w:p w14:paraId="7E8C5B58" w14:textId="77777777" w:rsidR="007F472C" w:rsidRPr="00A80B75" w:rsidRDefault="007F472C" w:rsidP="008940F2">
            <w:pPr>
              <w:jc w:val="both"/>
              <w:rPr>
                <w:rFonts w:ascii="Times New Roman" w:hAnsi="Times New Roman" w:cs="Times New Roman"/>
              </w:rPr>
            </w:pPr>
          </w:p>
        </w:tc>
      </w:tr>
      <w:tr w:rsidR="007F472C" w:rsidRPr="00A80B75" w14:paraId="7BB65EAD" w14:textId="77777777" w:rsidTr="006A62F1">
        <w:tc>
          <w:tcPr>
            <w:tcW w:w="628" w:type="dxa"/>
            <w:gridSpan w:val="2"/>
          </w:tcPr>
          <w:p w14:paraId="33E8F176" w14:textId="77777777" w:rsidR="007F472C" w:rsidRPr="00A80B75" w:rsidRDefault="007F472C" w:rsidP="008940F2">
            <w:pPr>
              <w:jc w:val="both"/>
              <w:rPr>
                <w:rFonts w:ascii="Times New Roman" w:hAnsi="Times New Roman" w:cs="Times New Roman"/>
              </w:rPr>
            </w:pPr>
          </w:p>
        </w:tc>
        <w:tc>
          <w:tcPr>
            <w:tcW w:w="4083" w:type="dxa"/>
          </w:tcPr>
          <w:p w14:paraId="0A840959"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901" w:type="dxa"/>
            <w:gridSpan w:val="2"/>
          </w:tcPr>
          <w:p w14:paraId="066747C5" w14:textId="77777777" w:rsidR="007F472C" w:rsidRPr="00A80B75" w:rsidRDefault="007F472C" w:rsidP="008940F2">
            <w:pPr>
              <w:jc w:val="both"/>
              <w:rPr>
                <w:rFonts w:ascii="Times New Roman" w:hAnsi="Times New Roman" w:cs="Times New Roman"/>
              </w:rPr>
            </w:pPr>
          </w:p>
        </w:tc>
        <w:tc>
          <w:tcPr>
            <w:tcW w:w="3090" w:type="dxa"/>
            <w:gridSpan w:val="2"/>
          </w:tcPr>
          <w:p w14:paraId="4338F907" w14:textId="77777777" w:rsidR="007F472C" w:rsidRPr="00A80B75" w:rsidRDefault="007F472C" w:rsidP="008940F2">
            <w:pPr>
              <w:jc w:val="both"/>
              <w:rPr>
                <w:rFonts w:ascii="Times New Roman" w:hAnsi="Times New Roman" w:cs="Times New Roman"/>
              </w:rPr>
            </w:pPr>
          </w:p>
        </w:tc>
      </w:tr>
      <w:tr w:rsidR="007F472C" w:rsidRPr="00A80B75" w14:paraId="4712A705" w14:textId="77777777" w:rsidTr="006A62F1">
        <w:tc>
          <w:tcPr>
            <w:tcW w:w="628" w:type="dxa"/>
            <w:gridSpan w:val="2"/>
          </w:tcPr>
          <w:p w14:paraId="1E5B0A96" w14:textId="77777777" w:rsidR="007F472C" w:rsidRPr="00A80B75" w:rsidRDefault="007F472C" w:rsidP="008940F2">
            <w:pPr>
              <w:jc w:val="both"/>
              <w:rPr>
                <w:rFonts w:ascii="Times New Roman" w:hAnsi="Times New Roman" w:cs="Times New Roman"/>
              </w:rPr>
            </w:pPr>
          </w:p>
        </w:tc>
        <w:tc>
          <w:tcPr>
            <w:tcW w:w="4083" w:type="dxa"/>
          </w:tcPr>
          <w:p w14:paraId="25B1DA29" w14:textId="022A108C" w:rsidR="007F472C" w:rsidRPr="00A80B75" w:rsidRDefault="007F472C" w:rsidP="008940F2">
            <w:pPr>
              <w:jc w:val="both"/>
              <w:rPr>
                <w:rFonts w:ascii="Times New Roman" w:hAnsi="Times New Roman" w:cs="Times New Roman"/>
              </w:rPr>
            </w:pPr>
            <w:r w:rsidRPr="00A80B75">
              <w:rPr>
                <w:rFonts w:ascii="Times New Roman" w:hAnsi="Times New Roman" w:cs="Times New Roman"/>
              </w:rPr>
              <w:t xml:space="preserve">- </w:t>
            </w:r>
            <w:r w:rsidR="005303CB" w:rsidRPr="00A80B75">
              <w:rPr>
                <w:rFonts w:ascii="Times New Roman" w:hAnsi="Times New Roman" w:cs="Times New Roman"/>
              </w:rPr>
              <w:t>a</w:t>
            </w:r>
            <w:r w:rsidRPr="00A80B75">
              <w:rPr>
                <w:rFonts w:ascii="Times New Roman" w:hAnsi="Times New Roman" w:cs="Times New Roman"/>
                <w:color w:val="000000"/>
                <w:shd w:val="clear" w:color="auto" w:fill="FFFFFF"/>
              </w:rPr>
              <w:t>ko prema mišljenju javnog naručitelja, iz dokazivih razloga, nije moguće navesti relativni značaj kriterija, javni naručitelj je naveo sve kriterije po redoslijedu od najvažnijeg do najmanje važnog.</w:t>
            </w:r>
          </w:p>
        </w:tc>
        <w:tc>
          <w:tcPr>
            <w:tcW w:w="901" w:type="dxa"/>
            <w:gridSpan w:val="2"/>
          </w:tcPr>
          <w:p w14:paraId="330B1D2E" w14:textId="77777777" w:rsidR="007F472C" w:rsidRPr="00A80B75" w:rsidRDefault="007F472C" w:rsidP="008940F2">
            <w:pPr>
              <w:jc w:val="both"/>
              <w:rPr>
                <w:rFonts w:ascii="Times New Roman" w:hAnsi="Times New Roman" w:cs="Times New Roman"/>
              </w:rPr>
            </w:pPr>
          </w:p>
        </w:tc>
        <w:tc>
          <w:tcPr>
            <w:tcW w:w="3090" w:type="dxa"/>
            <w:gridSpan w:val="2"/>
          </w:tcPr>
          <w:p w14:paraId="4C6B2FB9" w14:textId="77777777" w:rsidR="007F472C" w:rsidRPr="00A80B75" w:rsidRDefault="007F472C" w:rsidP="008940F2">
            <w:pPr>
              <w:jc w:val="both"/>
              <w:rPr>
                <w:rFonts w:ascii="Times New Roman" w:hAnsi="Times New Roman" w:cs="Times New Roman"/>
              </w:rPr>
            </w:pPr>
          </w:p>
        </w:tc>
      </w:tr>
      <w:tr w:rsidR="007F472C" w:rsidRPr="00A80B75" w14:paraId="6207EC78" w14:textId="77777777" w:rsidTr="007F472C">
        <w:tc>
          <w:tcPr>
            <w:tcW w:w="8702" w:type="dxa"/>
            <w:gridSpan w:val="7"/>
          </w:tcPr>
          <w:p w14:paraId="319E4A5A"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JAMSTVA</w:t>
            </w:r>
          </w:p>
          <w:p w14:paraId="209728E0" w14:textId="77777777" w:rsidR="007F472C" w:rsidRPr="00A80B75" w:rsidRDefault="007F472C" w:rsidP="008940F2">
            <w:pPr>
              <w:jc w:val="both"/>
              <w:rPr>
                <w:rFonts w:ascii="Times New Roman" w:hAnsi="Times New Roman" w:cs="Times New Roman"/>
              </w:rPr>
            </w:pPr>
          </w:p>
        </w:tc>
      </w:tr>
      <w:tr w:rsidR="007F472C" w:rsidRPr="00A80B75" w14:paraId="47C8BD16" w14:textId="77777777" w:rsidTr="006A62F1">
        <w:tc>
          <w:tcPr>
            <w:tcW w:w="628" w:type="dxa"/>
            <w:gridSpan w:val="2"/>
          </w:tcPr>
          <w:p w14:paraId="6507A24A"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70E9E3E5"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555375E0"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57D8C16D" w14:textId="5F8390B6"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3181488B"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7F472C" w:rsidRPr="00A80B75" w14:paraId="0587774E" w14:textId="77777777" w:rsidTr="006A62F1">
        <w:tc>
          <w:tcPr>
            <w:tcW w:w="628" w:type="dxa"/>
            <w:gridSpan w:val="2"/>
          </w:tcPr>
          <w:p w14:paraId="7B0ABE7E"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663AEF3E"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901" w:type="dxa"/>
            <w:gridSpan w:val="2"/>
          </w:tcPr>
          <w:p w14:paraId="7DF906F2" w14:textId="77777777" w:rsidR="007F472C" w:rsidRPr="00A80B75" w:rsidRDefault="007F472C" w:rsidP="008940F2">
            <w:pPr>
              <w:jc w:val="both"/>
              <w:rPr>
                <w:rFonts w:ascii="Times New Roman" w:hAnsi="Times New Roman" w:cs="Times New Roman"/>
                <w:b/>
              </w:rPr>
            </w:pPr>
          </w:p>
        </w:tc>
        <w:tc>
          <w:tcPr>
            <w:tcW w:w="3090" w:type="dxa"/>
            <w:gridSpan w:val="2"/>
          </w:tcPr>
          <w:p w14:paraId="558C618E" w14:textId="77777777" w:rsidR="007F472C" w:rsidRPr="00A80B75" w:rsidRDefault="007F472C" w:rsidP="008940F2">
            <w:pPr>
              <w:jc w:val="both"/>
              <w:rPr>
                <w:rFonts w:ascii="Times New Roman" w:hAnsi="Times New Roman" w:cs="Times New Roman"/>
                <w:b/>
              </w:rPr>
            </w:pPr>
          </w:p>
        </w:tc>
      </w:tr>
      <w:tr w:rsidR="007F472C" w:rsidRPr="00A80B75" w14:paraId="24BB30DB" w14:textId="77777777" w:rsidTr="006A62F1">
        <w:tc>
          <w:tcPr>
            <w:tcW w:w="628" w:type="dxa"/>
            <w:gridSpan w:val="2"/>
          </w:tcPr>
          <w:p w14:paraId="38F8A256"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35787D28" w14:textId="76B898B0" w:rsidR="007F472C" w:rsidRPr="00A80B75" w:rsidRDefault="007F472C" w:rsidP="008940F2">
            <w:pPr>
              <w:jc w:val="both"/>
              <w:rPr>
                <w:rFonts w:ascii="Times New Roman" w:hAnsi="Times New Roman" w:cs="Times New Roman"/>
                <w:b/>
              </w:rPr>
            </w:pPr>
            <w:r w:rsidRPr="00A80B75">
              <w:rPr>
                <w:rFonts w:ascii="Times New Roman" w:hAnsi="Times New Roman" w:cs="Times New Roman"/>
              </w:rPr>
              <w:t xml:space="preserve">Jamstvo za ozbiljnost ponude određen je u apsolutnom iznosu koji </w:t>
            </w:r>
            <w:r w:rsidR="007043B2" w:rsidRPr="00A80B75">
              <w:rPr>
                <w:rFonts w:ascii="Times New Roman" w:hAnsi="Times New Roman" w:cs="Times New Roman"/>
              </w:rPr>
              <w:t>nije</w:t>
            </w:r>
            <w:r w:rsidRPr="00A80B75">
              <w:rPr>
                <w:rFonts w:ascii="Times New Roman" w:hAnsi="Times New Roman" w:cs="Times New Roman"/>
              </w:rPr>
              <w:t xml:space="preserve"> viši od 5 % procijenjene vrijednosti nabave</w:t>
            </w:r>
          </w:p>
        </w:tc>
        <w:tc>
          <w:tcPr>
            <w:tcW w:w="901" w:type="dxa"/>
            <w:gridSpan w:val="2"/>
          </w:tcPr>
          <w:p w14:paraId="6A663F0C" w14:textId="77777777" w:rsidR="007F472C" w:rsidRPr="00A80B75" w:rsidRDefault="007F472C" w:rsidP="008940F2">
            <w:pPr>
              <w:jc w:val="both"/>
              <w:rPr>
                <w:rFonts w:ascii="Times New Roman" w:hAnsi="Times New Roman" w:cs="Times New Roman"/>
                <w:b/>
              </w:rPr>
            </w:pPr>
          </w:p>
        </w:tc>
        <w:tc>
          <w:tcPr>
            <w:tcW w:w="3090" w:type="dxa"/>
            <w:gridSpan w:val="2"/>
          </w:tcPr>
          <w:p w14:paraId="6F8D8F31" w14:textId="77777777" w:rsidR="007F472C" w:rsidRPr="00A80B75" w:rsidRDefault="007F472C" w:rsidP="008940F2">
            <w:pPr>
              <w:jc w:val="both"/>
              <w:rPr>
                <w:rFonts w:ascii="Times New Roman" w:hAnsi="Times New Roman" w:cs="Times New Roman"/>
                <w:b/>
              </w:rPr>
            </w:pPr>
          </w:p>
        </w:tc>
      </w:tr>
      <w:tr w:rsidR="007F472C" w:rsidRPr="00A80B75" w14:paraId="7F5B9951" w14:textId="77777777" w:rsidTr="006A62F1">
        <w:tc>
          <w:tcPr>
            <w:tcW w:w="628" w:type="dxa"/>
            <w:gridSpan w:val="2"/>
          </w:tcPr>
          <w:p w14:paraId="3C4E0452"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18089190"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rPr>
              <w:t xml:space="preserve">Naručitelj je u dokumentaciji za nadmetanje naveo da se jamstvo za ozbiljnost ponude </w:t>
            </w:r>
            <w:r w:rsidRPr="00A80B75">
              <w:rPr>
                <w:rFonts w:ascii="Times New Roman" w:hAnsi="Times New Roman" w:cs="Times New Roman"/>
              </w:rPr>
              <w:lastRenderedPageBreak/>
              <w:t>može dati u obliku novčanog pologa u traženom iznosu.</w:t>
            </w:r>
            <w:r w:rsidRPr="00A80B75">
              <w:rPr>
                <w:rStyle w:val="FootnoteReference"/>
                <w:rFonts w:ascii="Times New Roman" w:hAnsi="Times New Roman" w:cs="Times New Roman"/>
              </w:rPr>
              <w:footnoteReference w:id="44"/>
            </w:r>
          </w:p>
        </w:tc>
        <w:tc>
          <w:tcPr>
            <w:tcW w:w="901" w:type="dxa"/>
            <w:gridSpan w:val="2"/>
          </w:tcPr>
          <w:p w14:paraId="1BC4F7A3" w14:textId="77777777" w:rsidR="007F472C" w:rsidRPr="00A80B75" w:rsidRDefault="007F472C" w:rsidP="008940F2">
            <w:pPr>
              <w:jc w:val="both"/>
              <w:rPr>
                <w:rFonts w:ascii="Times New Roman" w:hAnsi="Times New Roman" w:cs="Times New Roman"/>
                <w:b/>
              </w:rPr>
            </w:pPr>
          </w:p>
        </w:tc>
        <w:tc>
          <w:tcPr>
            <w:tcW w:w="3090" w:type="dxa"/>
            <w:gridSpan w:val="2"/>
          </w:tcPr>
          <w:p w14:paraId="6E5CF623" w14:textId="77777777" w:rsidR="007F472C" w:rsidRPr="00A80B75" w:rsidRDefault="007F472C" w:rsidP="008940F2">
            <w:pPr>
              <w:jc w:val="both"/>
              <w:rPr>
                <w:rFonts w:ascii="Times New Roman" w:hAnsi="Times New Roman" w:cs="Times New Roman"/>
                <w:b/>
              </w:rPr>
            </w:pPr>
          </w:p>
        </w:tc>
      </w:tr>
      <w:tr w:rsidR="007F472C" w:rsidRPr="00A80B75" w14:paraId="442CB463" w14:textId="77777777" w:rsidTr="006A62F1">
        <w:tc>
          <w:tcPr>
            <w:tcW w:w="628" w:type="dxa"/>
            <w:gridSpan w:val="2"/>
          </w:tcPr>
          <w:p w14:paraId="7815BB53"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74C04594"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rPr>
              <w:t>Naručitelj je u dokumentaciji za nadmetanje tražio i ostale vrste jamstva sukladno članku 74. ZJN-a</w:t>
            </w:r>
          </w:p>
        </w:tc>
        <w:tc>
          <w:tcPr>
            <w:tcW w:w="901" w:type="dxa"/>
            <w:gridSpan w:val="2"/>
          </w:tcPr>
          <w:p w14:paraId="0F3A244C" w14:textId="77777777" w:rsidR="007F472C" w:rsidRPr="00A80B75" w:rsidRDefault="007F472C" w:rsidP="008940F2">
            <w:pPr>
              <w:jc w:val="both"/>
              <w:rPr>
                <w:rFonts w:ascii="Times New Roman" w:hAnsi="Times New Roman" w:cs="Times New Roman"/>
                <w:b/>
              </w:rPr>
            </w:pPr>
          </w:p>
        </w:tc>
        <w:tc>
          <w:tcPr>
            <w:tcW w:w="3090" w:type="dxa"/>
            <w:gridSpan w:val="2"/>
          </w:tcPr>
          <w:p w14:paraId="448F2FE1" w14:textId="77777777" w:rsidR="007F472C" w:rsidRPr="00A80B75" w:rsidRDefault="007F472C" w:rsidP="008940F2">
            <w:pPr>
              <w:jc w:val="both"/>
              <w:rPr>
                <w:rFonts w:ascii="Times New Roman" w:hAnsi="Times New Roman" w:cs="Times New Roman"/>
                <w:b/>
              </w:rPr>
            </w:pPr>
          </w:p>
        </w:tc>
      </w:tr>
      <w:tr w:rsidR="007F472C" w:rsidRPr="00A80B75" w14:paraId="59822D47" w14:textId="77777777" w:rsidTr="007F472C">
        <w:tc>
          <w:tcPr>
            <w:tcW w:w="8702" w:type="dxa"/>
            <w:gridSpan w:val="7"/>
          </w:tcPr>
          <w:p w14:paraId="02111827"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TIJEK POSTUPKA, DONOŠENJE ODLUKE O ODABIRU/PONIŠTENJU </w:t>
            </w:r>
          </w:p>
          <w:p w14:paraId="64D85001" w14:textId="77777777" w:rsidR="007F472C" w:rsidRPr="00A80B75" w:rsidRDefault="007F472C" w:rsidP="008940F2">
            <w:pPr>
              <w:jc w:val="both"/>
              <w:rPr>
                <w:rFonts w:ascii="Times New Roman" w:hAnsi="Times New Roman" w:cs="Times New Roman"/>
                <w:b/>
              </w:rPr>
            </w:pPr>
          </w:p>
        </w:tc>
      </w:tr>
      <w:tr w:rsidR="007F472C" w:rsidRPr="00A80B75" w14:paraId="23E2D321" w14:textId="77777777" w:rsidTr="006A62F1">
        <w:tc>
          <w:tcPr>
            <w:tcW w:w="628" w:type="dxa"/>
            <w:gridSpan w:val="2"/>
          </w:tcPr>
          <w:p w14:paraId="720FD162"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63E09F93"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Predmet provjere</w:t>
            </w:r>
          </w:p>
        </w:tc>
        <w:tc>
          <w:tcPr>
            <w:tcW w:w="901" w:type="dxa"/>
            <w:gridSpan w:val="2"/>
          </w:tcPr>
          <w:p w14:paraId="46850299" w14:textId="77777777" w:rsidR="006A62F1" w:rsidRDefault="007F472C" w:rsidP="008940F2">
            <w:pPr>
              <w:jc w:val="both"/>
              <w:rPr>
                <w:rFonts w:ascii="Times New Roman" w:hAnsi="Times New Roman" w:cs="Times New Roman"/>
                <w:b/>
              </w:rPr>
            </w:pPr>
            <w:r w:rsidRPr="00A80B75">
              <w:rPr>
                <w:rFonts w:ascii="Times New Roman" w:hAnsi="Times New Roman" w:cs="Times New Roman"/>
                <w:b/>
              </w:rPr>
              <w:t>DA/NE</w:t>
            </w:r>
          </w:p>
          <w:p w14:paraId="3B56B7B9" w14:textId="7DDDF175"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N/P</w:t>
            </w:r>
          </w:p>
        </w:tc>
        <w:tc>
          <w:tcPr>
            <w:tcW w:w="3090" w:type="dxa"/>
            <w:gridSpan w:val="2"/>
          </w:tcPr>
          <w:p w14:paraId="08D30E93" w14:textId="77777777" w:rsidR="007F472C" w:rsidRPr="00A80B75" w:rsidRDefault="007F472C" w:rsidP="008940F2">
            <w:pPr>
              <w:jc w:val="both"/>
              <w:rPr>
                <w:rFonts w:ascii="Times New Roman" w:hAnsi="Times New Roman" w:cs="Times New Roman"/>
                <w:b/>
              </w:rPr>
            </w:pPr>
            <w:r w:rsidRPr="00A80B75">
              <w:rPr>
                <w:rFonts w:ascii="Times New Roman" w:hAnsi="Times New Roman" w:cs="Times New Roman"/>
                <w:b/>
              </w:rPr>
              <w:t>Komentar</w:t>
            </w:r>
          </w:p>
        </w:tc>
      </w:tr>
      <w:tr w:rsidR="005303CB" w:rsidRPr="00A80B75" w14:paraId="3DA66880" w14:textId="77777777" w:rsidTr="006A62F1">
        <w:tc>
          <w:tcPr>
            <w:tcW w:w="628" w:type="dxa"/>
            <w:gridSpan w:val="2"/>
          </w:tcPr>
          <w:p w14:paraId="4FCA5588" w14:textId="5FD60AA1"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20401342" w14:textId="392B62B8" w:rsidR="005303CB" w:rsidRPr="00A80B75" w:rsidRDefault="005303CB" w:rsidP="008940F2">
            <w:pPr>
              <w:jc w:val="both"/>
              <w:rPr>
                <w:rFonts w:ascii="Times New Roman" w:hAnsi="Times New Roman" w:cs="Times New Roman"/>
              </w:rPr>
            </w:pPr>
            <w:r w:rsidRPr="00A80B75">
              <w:rPr>
                <w:rFonts w:ascii="Times New Roman" w:hAnsi="Times New Roman" w:cs="Times New Roman"/>
              </w:rPr>
              <w:t>Naručitelj je otvorio zahtjeve za sudjelovanje istekom roka za dostavu istih.</w:t>
            </w:r>
          </w:p>
        </w:tc>
        <w:tc>
          <w:tcPr>
            <w:tcW w:w="901" w:type="dxa"/>
            <w:gridSpan w:val="2"/>
          </w:tcPr>
          <w:p w14:paraId="552F7E14" w14:textId="77777777" w:rsidR="005303CB" w:rsidRPr="00A80B75" w:rsidRDefault="005303CB" w:rsidP="008940F2">
            <w:pPr>
              <w:jc w:val="both"/>
              <w:rPr>
                <w:rFonts w:ascii="Times New Roman" w:hAnsi="Times New Roman" w:cs="Times New Roman"/>
                <w:b/>
              </w:rPr>
            </w:pPr>
          </w:p>
        </w:tc>
        <w:tc>
          <w:tcPr>
            <w:tcW w:w="3090" w:type="dxa"/>
            <w:gridSpan w:val="2"/>
          </w:tcPr>
          <w:p w14:paraId="1A049A76" w14:textId="77777777" w:rsidR="005303CB" w:rsidRPr="00A80B75" w:rsidRDefault="005303CB" w:rsidP="008940F2">
            <w:pPr>
              <w:jc w:val="both"/>
              <w:rPr>
                <w:rFonts w:ascii="Times New Roman" w:hAnsi="Times New Roman" w:cs="Times New Roman"/>
                <w:b/>
              </w:rPr>
            </w:pPr>
          </w:p>
        </w:tc>
      </w:tr>
      <w:tr w:rsidR="005303CB" w:rsidRPr="00A80B75" w14:paraId="558CF84E" w14:textId="77777777" w:rsidTr="006A62F1">
        <w:tc>
          <w:tcPr>
            <w:tcW w:w="628" w:type="dxa"/>
            <w:gridSpan w:val="2"/>
          </w:tcPr>
          <w:p w14:paraId="3403C2DA" w14:textId="343898F5"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0F57028F" w14:textId="5076F779" w:rsidR="005303CB" w:rsidRPr="00A80B75" w:rsidRDefault="005303CB" w:rsidP="008940F2">
            <w:pPr>
              <w:jc w:val="both"/>
              <w:rPr>
                <w:rFonts w:ascii="Times New Roman" w:hAnsi="Times New Roman" w:cs="Times New Roman"/>
              </w:rPr>
            </w:pPr>
            <w:r w:rsidRPr="00A80B75">
              <w:rPr>
                <w:rFonts w:ascii="Times New Roman" w:hAnsi="Times New Roman" w:cs="Times New Roman"/>
              </w:rPr>
              <w:t>Otvaranje zahtjeva za sudjelovanje nije javno.</w:t>
            </w:r>
          </w:p>
        </w:tc>
        <w:tc>
          <w:tcPr>
            <w:tcW w:w="901" w:type="dxa"/>
            <w:gridSpan w:val="2"/>
          </w:tcPr>
          <w:p w14:paraId="1809E7DE" w14:textId="77777777" w:rsidR="005303CB" w:rsidRPr="00A80B75" w:rsidRDefault="005303CB" w:rsidP="008940F2">
            <w:pPr>
              <w:jc w:val="both"/>
              <w:rPr>
                <w:rFonts w:ascii="Times New Roman" w:hAnsi="Times New Roman" w:cs="Times New Roman"/>
                <w:b/>
              </w:rPr>
            </w:pPr>
          </w:p>
        </w:tc>
        <w:tc>
          <w:tcPr>
            <w:tcW w:w="3090" w:type="dxa"/>
            <w:gridSpan w:val="2"/>
          </w:tcPr>
          <w:p w14:paraId="4F10E0CD" w14:textId="77777777" w:rsidR="005303CB" w:rsidRPr="00A80B75" w:rsidRDefault="005303CB" w:rsidP="008940F2">
            <w:pPr>
              <w:jc w:val="both"/>
              <w:rPr>
                <w:rFonts w:ascii="Times New Roman" w:hAnsi="Times New Roman" w:cs="Times New Roman"/>
                <w:b/>
              </w:rPr>
            </w:pPr>
          </w:p>
        </w:tc>
      </w:tr>
      <w:tr w:rsidR="005303CB" w:rsidRPr="00A80B75" w14:paraId="351FF195" w14:textId="77777777" w:rsidTr="006A62F1">
        <w:tc>
          <w:tcPr>
            <w:tcW w:w="628" w:type="dxa"/>
            <w:gridSpan w:val="2"/>
          </w:tcPr>
          <w:p w14:paraId="1C1EAE64" w14:textId="06FF661D"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6014F4F0" w14:textId="7F00B37F" w:rsidR="005303CB" w:rsidRPr="00A80B75" w:rsidRDefault="005303CB" w:rsidP="008940F2">
            <w:pPr>
              <w:jc w:val="both"/>
              <w:rPr>
                <w:rFonts w:ascii="Times New Roman" w:hAnsi="Times New Roman" w:cs="Times New Roman"/>
              </w:rPr>
            </w:pPr>
            <w:r w:rsidRPr="00A80B75">
              <w:rPr>
                <w:rFonts w:ascii="Times New Roman" w:hAnsi="Times New Roman" w:cs="Times New Roman"/>
              </w:rPr>
              <w:t>Naručitelj je izvršio pregled i ocjenu zahtjeva za sudjelovanje/ponuda na temelju uvjeta i zahtijeva iz dokumentacije za nadmetanje te svih izmjena i pojašnjenja objavljenih tijekom roka za dostavu zahtjeva za sudjelovanje/ponuda.</w:t>
            </w:r>
          </w:p>
        </w:tc>
        <w:tc>
          <w:tcPr>
            <w:tcW w:w="901" w:type="dxa"/>
            <w:gridSpan w:val="2"/>
          </w:tcPr>
          <w:p w14:paraId="1F058763" w14:textId="77777777" w:rsidR="005303CB" w:rsidRPr="00A80B75" w:rsidRDefault="005303CB" w:rsidP="008940F2">
            <w:pPr>
              <w:jc w:val="both"/>
              <w:rPr>
                <w:rFonts w:ascii="Times New Roman" w:hAnsi="Times New Roman" w:cs="Times New Roman"/>
              </w:rPr>
            </w:pPr>
          </w:p>
        </w:tc>
        <w:tc>
          <w:tcPr>
            <w:tcW w:w="3090" w:type="dxa"/>
            <w:gridSpan w:val="2"/>
          </w:tcPr>
          <w:p w14:paraId="32279F88" w14:textId="77777777" w:rsidR="005303CB" w:rsidRPr="00A80B75" w:rsidRDefault="005303CB" w:rsidP="008940F2">
            <w:pPr>
              <w:jc w:val="both"/>
              <w:rPr>
                <w:rFonts w:ascii="Times New Roman" w:hAnsi="Times New Roman" w:cs="Times New Roman"/>
                <w:b/>
              </w:rPr>
            </w:pPr>
          </w:p>
        </w:tc>
      </w:tr>
      <w:tr w:rsidR="005303CB" w:rsidRPr="00A80B75" w14:paraId="0D006E25" w14:textId="77777777" w:rsidTr="006A62F1">
        <w:tc>
          <w:tcPr>
            <w:tcW w:w="628" w:type="dxa"/>
            <w:gridSpan w:val="2"/>
          </w:tcPr>
          <w:p w14:paraId="2583BE6B" w14:textId="1C85D1AA"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4A2CC7D1" w14:textId="1BB50AF8" w:rsidR="005303CB" w:rsidRPr="00A80B75" w:rsidRDefault="005303CB" w:rsidP="008940F2">
            <w:pPr>
              <w:jc w:val="both"/>
              <w:rPr>
                <w:rFonts w:ascii="Times New Roman" w:hAnsi="Times New Roman" w:cs="Times New Roman"/>
              </w:rPr>
            </w:pPr>
            <w:r w:rsidRPr="00A80B75">
              <w:rPr>
                <w:rFonts w:ascii="Times New Roman" w:hAnsi="Times New Roman" w:cs="Times New Roman"/>
              </w:rPr>
              <w:t>Ako je broj sposobnih natjecatelja koji zadovoljavaju minimalne razine sposobnosti veći od objavljenog broja natjecatelja koje namjerava pozvati, naručitelj je postupio u skladu s člankom 35. stavkom 5. ZJN.</w:t>
            </w:r>
            <w:r w:rsidRPr="00A80B75">
              <w:rPr>
                <w:rStyle w:val="FootnoteReference"/>
                <w:rFonts w:ascii="Times New Roman" w:hAnsi="Times New Roman" w:cs="Times New Roman"/>
              </w:rPr>
              <w:footnoteReference w:id="45"/>
            </w:r>
          </w:p>
        </w:tc>
        <w:tc>
          <w:tcPr>
            <w:tcW w:w="901" w:type="dxa"/>
            <w:gridSpan w:val="2"/>
          </w:tcPr>
          <w:p w14:paraId="32FA7890" w14:textId="77777777" w:rsidR="005303CB" w:rsidRPr="00A80B75" w:rsidRDefault="005303CB" w:rsidP="008940F2">
            <w:pPr>
              <w:jc w:val="both"/>
              <w:rPr>
                <w:rFonts w:ascii="Times New Roman" w:hAnsi="Times New Roman" w:cs="Times New Roman"/>
              </w:rPr>
            </w:pPr>
          </w:p>
        </w:tc>
        <w:tc>
          <w:tcPr>
            <w:tcW w:w="3090" w:type="dxa"/>
            <w:gridSpan w:val="2"/>
          </w:tcPr>
          <w:p w14:paraId="4DF00BC5" w14:textId="77777777" w:rsidR="005303CB" w:rsidRPr="00A80B75" w:rsidRDefault="005303CB" w:rsidP="008940F2">
            <w:pPr>
              <w:jc w:val="both"/>
              <w:rPr>
                <w:rFonts w:ascii="Times New Roman" w:hAnsi="Times New Roman" w:cs="Times New Roman"/>
                <w:b/>
              </w:rPr>
            </w:pPr>
          </w:p>
        </w:tc>
      </w:tr>
      <w:tr w:rsidR="005303CB" w:rsidRPr="00A80B75" w14:paraId="229A9DA4" w14:textId="77777777" w:rsidTr="006A62F1">
        <w:tc>
          <w:tcPr>
            <w:tcW w:w="628" w:type="dxa"/>
            <w:gridSpan w:val="2"/>
          </w:tcPr>
          <w:p w14:paraId="648E324B" w14:textId="43E8EB7C"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3E2C5192" w14:textId="41FC7C91" w:rsidR="005303CB" w:rsidRPr="00A80B75" w:rsidRDefault="005303CB"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Ako broj sposobnih natjecatelja koji zadovoljavaju minimalne razine sposobnosti manji od objavljenog broja natjecatelja koje namjerava pozvati, naručitelj je nastavio postupak pozivanjem jednog ili više sposobnih natjecatelja.</w:t>
            </w:r>
          </w:p>
        </w:tc>
        <w:tc>
          <w:tcPr>
            <w:tcW w:w="901" w:type="dxa"/>
            <w:gridSpan w:val="2"/>
          </w:tcPr>
          <w:p w14:paraId="45421E36" w14:textId="77777777" w:rsidR="005303CB" w:rsidRPr="00A80B75" w:rsidRDefault="005303CB" w:rsidP="008940F2">
            <w:pPr>
              <w:jc w:val="both"/>
              <w:rPr>
                <w:rFonts w:ascii="Times New Roman" w:hAnsi="Times New Roman" w:cs="Times New Roman"/>
              </w:rPr>
            </w:pPr>
          </w:p>
        </w:tc>
        <w:tc>
          <w:tcPr>
            <w:tcW w:w="3090" w:type="dxa"/>
            <w:gridSpan w:val="2"/>
          </w:tcPr>
          <w:p w14:paraId="148DE519" w14:textId="77777777" w:rsidR="005303CB" w:rsidRPr="00A80B75" w:rsidRDefault="005303CB" w:rsidP="008940F2">
            <w:pPr>
              <w:jc w:val="both"/>
              <w:rPr>
                <w:rFonts w:ascii="Times New Roman" w:hAnsi="Times New Roman" w:cs="Times New Roman"/>
                <w:b/>
              </w:rPr>
            </w:pPr>
          </w:p>
        </w:tc>
      </w:tr>
      <w:tr w:rsidR="005303CB" w:rsidRPr="00A80B75" w14:paraId="19489EA8" w14:textId="77777777" w:rsidTr="006A62F1">
        <w:tc>
          <w:tcPr>
            <w:tcW w:w="628" w:type="dxa"/>
            <w:gridSpan w:val="2"/>
          </w:tcPr>
          <w:p w14:paraId="209E60D7" w14:textId="3ABAE13E"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76F5DDC9" w14:textId="0E43944E" w:rsidR="005303CB" w:rsidRPr="00A80B75" w:rsidRDefault="005303CB"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Naručitelj nije pozvao dodatne gospodarske subjekte koji nisu dokazali svoju sposobnost (</w:t>
            </w:r>
            <w:r w:rsidRPr="00A80B75">
              <w:rPr>
                <w:rFonts w:ascii="Times New Roman" w:hAnsi="Times New Roman" w:cs="Times New Roman"/>
                <w:i/>
              </w:rPr>
              <w:t>ako nije pozvao označiti DA, ako je pozvao označiti NE)</w:t>
            </w:r>
          </w:p>
        </w:tc>
        <w:tc>
          <w:tcPr>
            <w:tcW w:w="901" w:type="dxa"/>
            <w:gridSpan w:val="2"/>
          </w:tcPr>
          <w:p w14:paraId="514A6560" w14:textId="77777777" w:rsidR="005303CB" w:rsidRPr="00A80B75" w:rsidRDefault="005303CB" w:rsidP="008940F2">
            <w:pPr>
              <w:jc w:val="both"/>
              <w:rPr>
                <w:rFonts w:ascii="Times New Roman" w:hAnsi="Times New Roman" w:cs="Times New Roman"/>
              </w:rPr>
            </w:pPr>
          </w:p>
        </w:tc>
        <w:tc>
          <w:tcPr>
            <w:tcW w:w="3090" w:type="dxa"/>
            <w:gridSpan w:val="2"/>
          </w:tcPr>
          <w:p w14:paraId="2E1FE95F" w14:textId="77777777" w:rsidR="005303CB" w:rsidRPr="00A80B75" w:rsidRDefault="005303CB" w:rsidP="008940F2">
            <w:pPr>
              <w:jc w:val="both"/>
              <w:rPr>
                <w:rFonts w:ascii="Times New Roman" w:hAnsi="Times New Roman" w:cs="Times New Roman"/>
                <w:b/>
              </w:rPr>
            </w:pPr>
          </w:p>
        </w:tc>
      </w:tr>
      <w:tr w:rsidR="005303CB" w:rsidRPr="00A80B75" w14:paraId="0F784608" w14:textId="77777777" w:rsidTr="006A62F1">
        <w:tc>
          <w:tcPr>
            <w:tcW w:w="628" w:type="dxa"/>
            <w:gridSpan w:val="2"/>
          </w:tcPr>
          <w:p w14:paraId="11FB4EE7" w14:textId="2F7DBCA6"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7.</w:t>
            </w:r>
          </w:p>
        </w:tc>
        <w:tc>
          <w:tcPr>
            <w:tcW w:w="4083" w:type="dxa"/>
          </w:tcPr>
          <w:p w14:paraId="519D2EB4" w14:textId="77777777" w:rsidR="005303CB" w:rsidRPr="00A80B75" w:rsidRDefault="005303CB" w:rsidP="008940F2">
            <w:pPr>
              <w:jc w:val="both"/>
              <w:rPr>
                <w:rFonts w:ascii="Times New Roman" w:hAnsi="Times New Roman" w:cs="Times New Roman"/>
              </w:rPr>
            </w:pPr>
            <w:r w:rsidRPr="00A80B75">
              <w:rPr>
                <w:rFonts w:ascii="Times New Roman" w:hAnsi="Times New Roman" w:cs="Times New Roman"/>
              </w:rPr>
              <w:t>U postupku pregleda i ocjene zahtjeva za sudjelovanje naručitelj je pozvao natjecatelje da pojašnjenjem ili upotpunjavanjem u vezi s dokumentima traženim sukladno člancima 67. do 74. ZJN uklone pogreške, nedostatke ili nejasnoće koje se mogu ukloniti.</w:t>
            </w:r>
          </w:p>
          <w:p w14:paraId="710EAC69" w14:textId="16159C57" w:rsidR="005303CB" w:rsidRPr="00A80B75" w:rsidRDefault="005303CB"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i/>
              </w:rPr>
              <w:t>(Ako nije iskoristio ovu mogućnost, odgovoriti N/P)</w:t>
            </w:r>
          </w:p>
        </w:tc>
        <w:tc>
          <w:tcPr>
            <w:tcW w:w="901" w:type="dxa"/>
            <w:gridSpan w:val="2"/>
          </w:tcPr>
          <w:p w14:paraId="5AF936B2" w14:textId="77777777" w:rsidR="005303CB" w:rsidRPr="00A80B75" w:rsidRDefault="005303CB" w:rsidP="008940F2">
            <w:pPr>
              <w:jc w:val="both"/>
              <w:rPr>
                <w:rFonts w:ascii="Times New Roman" w:hAnsi="Times New Roman" w:cs="Times New Roman"/>
              </w:rPr>
            </w:pPr>
          </w:p>
        </w:tc>
        <w:tc>
          <w:tcPr>
            <w:tcW w:w="3090" w:type="dxa"/>
            <w:gridSpan w:val="2"/>
          </w:tcPr>
          <w:p w14:paraId="25B442ED" w14:textId="77777777" w:rsidR="005303CB" w:rsidRPr="00A80B75" w:rsidRDefault="005303CB" w:rsidP="008940F2">
            <w:pPr>
              <w:jc w:val="both"/>
              <w:rPr>
                <w:rFonts w:ascii="Times New Roman" w:hAnsi="Times New Roman" w:cs="Times New Roman"/>
                <w:b/>
              </w:rPr>
            </w:pPr>
          </w:p>
        </w:tc>
      </w:tr>
      <w:tr w:rsidR="005303CB" w:rsidRPr="00A80B75" w14:paraId="2E01278E" w14:textId="77777777" w:rsidTr="006A62F1">
        <w:tc>
          <w:tcPr>
            <w:tcW w:w="628" w:type="dxa"/>
            <w:gridSpan w:val="2"/>
          </w:tcPr>
          <w:p w14:paraId="142362C5" w14:textId="6FF0AD41"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lastRenderedPageBreak/>
              <w:t>8.</w:t>
            </w:r>
          </w:p>
        </w:tc>
        <w:tc>
          <w:tcPr>
            <w:tcW w:w="4083" w:type="dxa"/>
          </w:tcPr>
          <w:p w14:paraId="2C90EC72" w14:textId="561B6D20" w:rsidR="005303CB" w:rsidRPr="00A80B75" w:rsidRDefault="005303CB" w:rsidP="008940F2">
            <w:pPr>
              <w:jc w:val="both"/>
              <w:rPr>
                <w:rFonts w:ascii="Times New Roman" w:hAnsi="Times New Roman" w:cs="Times New Roman"/>
              </w:rPr>
            </w:pPr>
            <w:r w:rsidRPr="00A80B75">
              <w:rPr>
                <w:rFonts w:ascii="Times New Roman" w:hAnsi="Times New Roman" w:cs="Times New Roman"/>
              </w:rPr>
              <w:t xml:space="preserve">Pojašnjenje ili upotpunjavanje nije rezultiralo izmjenom zahtjeva za sudjelovanje </w:t>
            </w:r>
            <w:r w:rsidRPr="00A80B75">
              <w:rPr>
                <w:rFonts w:ascii="Times New Roman" w:hAnsi="Times New Roman" w:cs="Times New Roman"/>
                <w:i/>
              </w:rPr>
              <w:t>(ukoliko nije rezultiralo -označiti DA; ukoliko je rezultiralo-označiti NE).</w:t>
            </w:r>
          </w:p>
        </w:tc>
        <w:tc>
          <w:tcPr>
            <w:tcW w:w="901" w:type="dxa"/>
            <w:gridSpan w:val="2"/>
          </w:tcPr>
          <w:p w14:paraId="4ECB92D3" w14:textId="77777777" w:rsidR="005303CB" w:rsidRPr="00A80B75" w:rsidRDefault="005303CB" w:rsidP="008940F2">
            <w:pPr>
              <w:jc w:val="both"/>
              <w:rPr>
                <w:rFonts w:ascii="Times New Roman" w:hAnsi="Times New Roman" w:cs="Times New Roman"/>
              </w:rPr>
            </w:pPr>
          </w:p>
        </w:tc>
        <w:tc>
          <w:tcPr>
            <w:tcW w:w="3090" w:type="dxa"/>
            <w:gridSpan w:val="2"/>
          </w:tcPr>
          <w:p w14:paraId="72CC9871" w14:textId="77777777" w:rsidR="005303CB" w:rsidRPr="00A80B75" w:rsidRDefault="005303CB" w:rsidP="008940F2">
            <w:pPr>
              <w:jc w:val="both"/>
              <w:rPr>
                <w:rFonts w:ascii="Times New Roman" w:hAnsi="Times New Roman" w:cs="Times New Roman"/>
                <w:b/>
              </w:rPr>
            </w:pPr>
          </w:p>
        </w:tc>
      </w:tr>
      <w:tr w:rsidR="005303CB" w:rsidRPr="00A80B75" w14:paraId="0135BEF6" w14:textId="77777777" w:rsidTr="006A62F1">
        <w:tc>
          <w:tcPr>
            <w:tcW w:w="628" w:type="dxa"/>
            <w:gridSpan w:val="2"/>
          </w:tcPr>
          <w:p w14:paraId="7D5739D7" w14:textId="756D8CDD"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9.</w:t>
            </w:r>
          </w:p>
        </w:tc>
        <w:tc>
          <w:tcPr>
            <w:tcW w:w="4083" w:type="dxa"/>
          </w:tcPr>
          <w:p w14:paraId="1652E358" w14:textId="75365550" w:rsidR="005303CB" w:rsidRPr="00A80B75" w:rsidRDefault="005303CB" w:rsidP="008940F2">
            <w:pPr>
              <w:jc w:val="both"/>
              <w:rPr>
                <w:rFonts w:ascii="Times New Roman" w:hAnsi="Times New Roman" w:cs="Times New Roman"/>
              </w:rPr>
            </w:pPr>
            <w:r w:rsidRPr="00A80B75">
              <w:rPr>
                <w:rFonts w:ascii="Times New Roman" w:hAnsi="Times New Roman" w:cs="Times New Roman"/>
              </w:rPr>
              <w:t xml:space="preserve">Naručitelj nije dozvolio izmjenu zahtjeva za sudjelovanje nakon isteka roka za dostavu istog </w:t>
            </w:r>
            <w:r w:rsidRPr="00A80B75">
              <w:rPr>
                <w:rFonts w:ascii="Times New Roman" w:hAnsi="Times New Roman" w:cs="Times New Roman"/>
                <w:i/>
              </w:rPr>
              <w:t>(ukoliko nije dozvolio-označiti DA; ukoliko je dozvolio-označiti NE)</w:t>
            </w:r>
          </w:p>
        </w:tc>
        <w:tc>
          <w:tcPr>
            <w:tcW w:w="901" w:type="dxa"/>
            <w:gridSpan w:val="2"/>
          </w:tcPr>
          <w:p w14:paraId="04E872BA" w14:textId="77777777" w:rsidR="005303CB" w:rsidRPr="00A80B75" w:rsidRDefault="005303CB" w:rsidP="008940F2">
            <w:pPr>
              <w:jc w:val="both"/>
              <w:rPr>
                <w:rFonts w:ascii="Times New Roman" w:hAnsi="Times New Roman" w:cs="Times New Roman"/>
              </w:rPr>
            </w:pPr>
          </w:p>
        </w:tc>
        <w:tc>
          <w:tcPr>
            <w:tcW w:w="3090" w:type="dxa"/>
            <w:gridSpan w:val="2"/>
          </w:tcPr>
          <w:p w14:paraId="6485EF2F" w14:textId="77777777" w:rsidR="005303CB" w:rsidRPr="00A80B75" w:rsidRDefault="005303CB" w:rsidP="008940F2">
            <w:pPr>
              <w:jc w:val="both"/>
              <w:rPr>
                <w:rFonts w:ascii="Times New Roman" w:hAnsi="Times New Roman" w:cs="Times New Roman"/>
                <w:b/>
              </w:rPr>
            </w:pPr>
          </w:p>
        </w:tc>
      </w:tr>
      <w:tr w:rsidR="005303CB" w:rsidRPr="00A80B75" w14:paraId="08149F68" w14:textId="77777777" w:rsidTr="006A62F1">
        <w:tc>
          <w:tcPr>
            <w:tcW w:w="628" w:type="dxa"/>
            <w:gridSpan w:val="2"/>
          </w:tcPr>
          <w:p w14:paraId="05EB9187" w14:textId="617D230B"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10.</w:t>
            </w:r>
          </w:p>
        </w:tc>
        <w:tc>
          <w:tcPr>
            <w:tcW w:w="4083" w:type="dxa"/>
          </w:tcPr>
          <w:p w14:paraId="393A9753" w14:textId="4073E575" w:rsidR="005303CB" w:rsidRPr="00A80B75" w:rsidRDefault="005303CB" w:rsidP="008940F2">
            <w:pPr>
              <w:jc w:val="both"/>
              <w:rPr>
                <w:rFonts w:ascii="Times New Roman" w:hAnsi="Times New Roman" w:cs="Times New Roman"/>
              </w:rPr>
            </w:pPr>
            <w:r w:rsidRPr="00A80B75">
              <w:rPr>
                <w:rFonts w:ascii="Times New Roman" w:hAnsi="Times New Roman" w:cs="Times New Roman"/>
                <w:szCs w:val="23"/>
              </w:rPr>
              <w:t xml:space="preserve">Naručitelj je donio odluku o nedopustivosti sudjelovanja natjecatelja kod kojega su stečeni razlozi za isključenje u skladu s člancima 67. i 68. ZJN-a. </w:t>
            </w:r>
          </w:p>
        </w:tc>
        <w:tc>
          <w:tcPr>
            <w:tcW w:w="901" w:type="dxa"/>
            <w:gridSpan w:val="2"/>
          </w:tcPr>
          <w:p w14:paraId="17CC21BB" w14:textId="77777777" w:rsidR="005303CB" w:rsidRPr="00A80B75" w:rsidRDefault="005303CB" w:rsidP="008940F2">
            <w:pPr>
              <w:jc w:val="both"/>
              <w:rPr>
                <w:rFonts w:ascii="Times New Roman" w:hAnsi="Times New Roman" w:cs="Times New Roman"/>
                <w:b/>
              </w:rPr>
            </w:pPr>
          </w:p>
        </w:tc>
        <w:tc>
          <w:tcPr>
            <w:tcW w:w="3090" w:type="dxa"/>
            <w:gridSpan w:val="2"/>
          </w:tcPr>
          <w:p w14:paraId="0D36BD9B" w14:textId="77777777" w:rsidR="005303CB" w:rsidRPr="00A80B75" w:rsidRDefault="005303CB" w:rsidP="008940F2">
            <w:pPr>
              <w:jc w:val="both"/>
              <w:rPr>
                <w:rFonts w:ascii="Times New Roman" w:hAnsi="Times New Roman" w:cs="Times New Roman"/>
                <w:b/>
              </w:rPr>
            </w:pPr>
          </w:p>
        </w:tc>
      </w:tr>
      <w:tr w:rsidR="005303CB" w:rsidRPr="00A80B75" w14:paraId="02B53755" w14:textId="77777777" w:rsidTr="006A62F1">
        <w:tc>
          <w:tcPr>
            <w:tcW w:w="628" w:type="dxa"/>
            <w:gridSpan w:val="2"/>
          </w:tcPr>
          <w:p w14:paraId="1A33FFD2" w14:textId="71DE49A9"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11.</w:t>
            </w:r>
          </w:p>
        </w:tc>
        <w:tc>
          <w:tcPr>
            <w:tcW w:w="4083" w:type="dxa"/>
          </w:tcPr>
          <w:p w14:paraId="57E9E71E" w14:textId="39369C09" w:rsidR="005303CB" w:rsidRPr="00A80B75" w:rsidRDefault="005303CB" w:rsidP="008940F2">
            <w:pPr>
              <w:jc w:val="both"/>
              <w:rPr>
                <w:rFonts w:ascii="Times New Roman" w:hAnsi="Times New Roman" w:cs="Times New Roman"/>
              </w:rPr>
            </w:pPr>
            <w:r w:rsidRPr="00A80B75">
              <w:rPr>
                <w:rFonts w:ascii="Times New Roman" w:hAnsi="Times New Roman" w:cs="Times New Roman"/>
                <w:szCs w:val="23"/>
              </w:rPr>
              <w:t>Naručitelj je donio odluku o nedopustivosti sudjelovanja za natjecatelja koji nije ispunio uvjete sposobnosti u skladu s pozivom na nadmetanje ili dokumentacijom za nadmetanje.</w:t>
            </w:r>
          </w:p>
        </w:tc>
        <w:tc>
          <w:tcPr>
            <w:tcW w:w="901" w:type="dxa"/>
            <w:gridSpan w:val="2"/>
          </w:tcPr>
          <w:p w14:paraId="43543CD8" w14:textId="77777777" w:rsidR="005303CB" w:rsidRPr="00A80B75" w:rsidRDefault="005303CB" w:rsidP="008940F2">
            <w:pPr>
              <w:jc w:val="both"/>
              <w:rPr>
                <w:rFonts w:ascii="Times New Roman" w:hAnsi="Times New Roman" w:cs="Times New Roman"/>
                <w:b/>
              </w:rPr>
            </w:pPr>
          </w:p>
        </w:tc>
        <w:tc>
          <w:tcPr>
            <w:tcW w:w="3090" w:type="dxa"/>
            <w:gridSpan w:val="2"/>
          </w:tcPr>
          <w:p w14:paraId="11AF073C" w14:textId="77777777" w:rsidR="005303CB" w:rsidRPr="00A80B75" w:rsidRDefault="005303CB" w:rsidP="008940F2">
            <w:pPr>
              <w:jc w:val="both"/>
              <w:rPr>
                <w:rFonts w:ascii="Times New Roman" w:hAnsi="Times New Roman" w:cs="Times New Roman"/>
                <w:b/>
              </w:rPr>
            </w:pPr>
          </w:p>
        </w:tc>
      </w:tr>
      <w:tr w:rsidR="005303CB" w:rsidRPr="00A80B75" w14:paraId="490FE66B" w14:textId="77777777" w:rsidTr="006A62F1">
        <w:tc>
          <w:tcPr>
            <w:tcW w:w="628" w:type="dxa"/>
            <w:gridSpan w:val="2"/>
          </w:tcPr>
          <w:p w14:paraId="7D1863A2" w14:textId="5656C8C7"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12.</w:t>
            </w:r>
          </w:p>
        </w:tc>
        <w:tc>
          <w:tcPr>
            <w:tcW w:w="4083" w:type="dxa"/>
          </w:tcPr>
          <w:p w14:paraId="2BB3410E" w14:textId="7F0CD9A3" w:rsidR="005303CB" w:rsidRPr="00A80B75" w:rsidRDefault="005303CB" w:rsidP="008940F2">
            <w:pPr>
              <w:jc w:val="both"/>
              <w:rPr>
                <w:rFonts w:ascii="Times New Roman" w:hAnsi="Times New Roman" w:cs="Times New Roman"/>
              </w:rPr>
            </w:pPr>
            <w:r w:rsidRPr="00A80B75">
              <w:rPr>
                <w:rFonts w:ascii="Times New Roman" w:hAnsi="Times New Roman" w:cs="Times New Roman"/>
              </w:rPr>
              <w:t>Naručitelj je o ocjeni zahtjeva za sudjelovanje sastavio zapisnik u koji je unio sve bitne okolnosti vezane uz zadovoljavanje traženih uvjeta iz članaka 67.-74. Zakona o javnoj nabavi i uvažavanja članka 35. Zakona o javnoj nabavi.</w:t>
            </w:r>
          </w:p>
        </w:tc>
        <w:tc>
          <w:tcPr>
            <w:tcW w:w="901" w:type="dxa"/>
            <w:gridSpan w:val="2"/>
          </w:tcPr>
          <w:p w14:paraId="16D38297" w14:textId="77777777" w:rsidR="005303CB" w:rsidRPr="00A80B75" w:rsidRDefault="005303CB" w:rsidP="008940F2">
            <w:pPr>
              <w:jc w:val="both"/>
              <w:rPr>
                <w:rFonts w:ascii="Times New Roman" w:hAnsi="Times New Roman" w:cs="Times New Roman"/>
                <w:b/>
              </w:rPr>
            </w:pPr>
          </w:p>
        </w:tc>
        <w:tc>
          <w:tcPr>
            <w:tcW w:w="3090" w:type="dxa"/>
            <w:gridSpan w:val="2"/>
          </w:tcPr>
          <w:p w14:paraId="4B459FCA" w14:textId="77777777" w:rsidR="005303CB" w:rsidRPr="00A80B75" w:rsidRDefault="005303CB" w:rsidP="008940F2">
            <w:pPr>
              <w:jc w:val="both"/>
              <w:rPr>
                <w:rFonts w:ascii="Times New Roman" w:hAnsi="Times New Roman" w:cs="Times New Roman"/>
                <w:b/>
              </w:rPr>
            </w:pPr>
          </w:p>
        </w:tc>
      </w:tr>
      <w:tr w:rsidR="005303CB" w:rsidRPr="00A80B75" w14:paraId="2EEC94C5" w14:textId="77777777" w:rsidTr="006A62F1">
        <w:tc>
          <w:tcPr>
            <w:tcW w:w="628" w:type="dxa"/>
            <w:gridSpan w:val="2"/>
          </w:tcPr>
          <w:p w14:paraId="7DD9C284" w14:textId="515DE9E0"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13.</w:t>
            </w:r>
          </w:p>
        </w:tc>
        <w:tc>
          <w:tcPr>
            <w:tcW w:w="4083" w:type="dxa"/>
          </w:tcPr>
          <w:p w14:paraId="26084FA5" w14:textId="4AEED197" w:rsidR="005303CB" w:rsidRPr="00A80B75" w:rsidRDefault="005303CB" w:rsidP="008940F2">
            <w:pPr>
              <w:jc w:val="both"/>
              <w:rPr>
                <w:rFonts w:ascii="Times New Roman" w:hAnsi="Times New Roman" w:cs="Times New Roman"/>
              </w:rPr>
            </w:pPr>
            <w:r w:rsidRPr="00A80B75">
              <w:rPr>
                <w:rFonts w:ascii="Times New Roman" w:hAnsi="Times New Roman" w:cs="Times New Roman"/>
              </w:rPr>
              <w:t xml:space="preserve">Sadržaj zapisnika </w:t>
            </w:r>
            <w:r w:rsidR="00AE1EDD" w:rsidRPr="00A80B75">
              <w:rPr>
                <w:rFonts w:ascii="Times New Roman" w:hAnsi="Times New Roman" w:cs="Times New Roman"/>
              </w:rPr>
              <w:t xml:space="preserve">o ocjeni zahtjeva za sudjelovanje </w:t>
            </w:r>
            <w:r w:rsidRPr="00A80B75">
              <w:rPr>
                <w:rFonts w:ascii="Times New Roman" w:hAnsi="Times New Roman" w:cs="Times New Roman"/>
              </w:rPr>
              <w:t>u skladu je s člankom 24. Uredbe.</w:t>
            </w:r>
          </w:p>
        </w:tc>
        <w:tc>
          <w:tcPr>
            <w:tcW w:w="901" w:type="dxa"/>
            <w:gridSpan w:val="2"/>
          </w:tcPr>
          <w:p w14:paraId="27E43300" w14:textId="77777777" w:rsidR="005303CB" w:rsidRPr="00A80B75" w:rsidRDefault="005303CB" w:rsidP="008940F2">
            <w:pPr>
              <w:jc w:val="both"/>
              <w:rPr>
                <w:rFonts w:ascii="Times New Roman" w:hAnsi="Times New Roman" w:cs="Times New Roman"/>
                <w:b/>
              </w:rPr>
            </w:pPr>
          </w:p>
        </w:tc>
        <w:tc>
          <w:tcPr>
            <w:tcW w:w="3090" w:type="dxa"/>
            <w:gridSpan w:val="2"/>
          </w:tcPr>
          <w:p w14:paraId="78855A78" w14:textId="77777777" w:rsidR="005303CB" w:rsidRPr="00A80B75" w:rsidRDefault="005303CB" w:rsidP="008940F2">
            <w:pPr>
              <w:jc w:val="both"/>
              <w:rPr>
                <w:rFonts w:ascii="Times New Roman" w:hAnsi="Times New Roman" w:cs="Times New Roman"/>
                <w:b/>
              </w:rPr>
            </w:pPr>
          </w:p>
        </w:tc>
      </w:tr>
      <w:tr w:rsidR="005303CB" w:rsidRPr="00A80B75" w14:paraId="2B3C704C" w14:textId="77777777" w:rsidTr="006A62F1">
        <w:tc>
          <w:tcPr>
            <w:tcW w:w="628" w:type="dxa"/>
            <w:gridSpan w:val="2"/>
          </w:tcPr>
          <w:p w14:paraId="1BF8377C" w14:textId="4A3B3B7F"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14.</w:t>
            </w:r>
          </w:p>
        </w:tc>
        <w:tc>
          <w:tcPr>
            <w:tcW w:w="4083" w:type="dxa"/>
          </w:tcPr>
          <w:p w14:paraId="1C75507D" w14:textId="277733EB" w:rsidR="005303CB" w:rsidRPr="00A80B75" w:rsidRDefault="005303CB"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prihvaćanja natjecatelja/ponuditelja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46"/>
            </w:r>
          </w:p>
        </w:tc>
        <w:tc>
          <w:tcPr>
            <w:tcW w:w="901" w:type="dxa"/>
            <w:gridSpan w:val="2"/>
          </w:tcPr>
          <w:p w14:paraId="5B9D86FA" w14:textId="77777777" w:rsidR="005303CB" w:rsidRPr="00A80B75" w:rsidRDefault="005303CB" w:rsidP="008940F2">
            <w:pPr>
              <w:jc w:val="both"/>
              <w:rPr>
                <w:rFonts w:ascii="Times New Roman" w:hAnsi="Times New Roman" w:cs="Times New Roman"/>
                <w:b/>
              </w:rPr>
            </w:pPr>
          </w:p>
        </w:tc>
        <w:tc>
          <w:tcPr>
            <w:tcW w:w="3090" w:type="dxa"/>
            <w:gridSpan w:val="2"/>
          </w:tcPr>
          <w:p w14:paraId="45500E2B" w14:textId="77777777" w:rsidR="005303CB" w:rsidRPr="00A80B75" w:rsidRDefault="005303CB" w:rsidP="008940F2">
            <w:pPr>
              <w:jc w:val="both"/>
              <w:rPr>
                <w:rFonts w:ascii="Times New Roman" w:hAnsi="Times New Roman" w:cs="Times New Roman"/>
                <w:b/>
              </w:rPr>
            </w:pPr>
          </w:p>
        </w:tc>
      </w:tr>
      <w:tr w:rsidR="005303CB" w:rsidRPr="00A80B75" w14:paraId="5D508B50" w14:textId="77777777" w:rsidTr="006A62F1">
        <w:tc>
          <w:tcPr>
            <w:tcW w:w="628" w:type="dxa"/>
            <w:gridSpan w:val="2"/>
          </w:tcPr>
          <w:p w14:paraId="6F2096B8" w14:textId="0D9CBA31"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15.</w:t>
            </w:r>
          </w:p>
        </w:tc>
        <w:tc>
          <w:tcPr>
            <w:tcW w:w="4083" w:type="dxa"/>
          </w:tcPr>
          <w:p w14:paraId="50430B5A" w14:textId="2383B883" w:rsidR="005303CB" w:rsidRPr="00A80B75" w:rsidRDefault="005303CB"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isključenja natjecatelja/ponuditelja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 xml:space="preserve">ako nije mijenjao </w:t>
            </w:r>
            <w:r w:rsidRPr="00A80B75">
              <w:rPr>
                <w:rFonts w:ascii="Times New Roman" w:hAnsi="Times New Roman" w:cs="Times New Roman"/>
                <w:i/>
                <w:szCs w:val="23"/>
              </w:rPr>
              <w:lastRenderedPageBreak/>
              <w:t>odgovoriti DA; ako je mijenjao odgovoriti NE)</w:t>
            </w:r>
            <w:r w:rsidRPr="00A80B75">
              <w:rPr>
                <w:rStyle w:val="FootnoteReference"/>
                <w:rFonts w:ascii="Times New Roman" w:hAnsi="Times New Roman" w:cs="Times New Roman"/>
                <w:i/>
                <w:szCs w:val="23"/>
              </w:rPr>
              <w:footnoteReference w:id="47"/>
            </w:r>
          </w:p>
        </w:tc>
        <w:tc>
          <w:tcPr>
            <w:tcW w:w="901" w:type="dxa"/>
            <w:gridSpan w:val="2"/>
          </w:tcPr>
          <w:p w14:paraId="371754F0" w14:textId="77777777" w:rsidR="005303CB" w:rsidRPr="00A80B75" w:rsidRDefault="005303CB" w:rsidP="008940F2">
            <w:pPr>
              <w:jc w:val="both"/>
              <w:rPr>
                <w:rFonts w:ascii="Times New Roman" w:hAnsi="Times New Roman" w:cs="Times New Roman"/>
                <w:b/>
              </w:rPr>
            </w:pPr>
          </w:p>
        </w:tc>
        <w:tc>
          <w:tcPr>
            <w:tcW w:w="3090" w:type="dxa"/>
            <w:gridSpan w:val="2"/>
          </w:tcPr>
          <w:p w14:paraId="15223B7B" w14:textId="77777777" w:rsidR="005303CB" w:rsidRPr="00A80B75" w:rsidRDefault="005303CB" w:rsidP="008940F2">
            <w:pPr>
              <w:jc w:val="both"/>
              <w:rPr>
                <w:rFonts w:ascii="Times New Roman" w:hAnsi="Times New Roman" w:cs="Times New Roman"/>
                <w:b/>
              </w:rPr>
            </w:pPr>
          </w:p>
        </w:tc>
      </w:tr>
      <w:tr w:rsidR="005303CB" w:rsidRPr="00A80B75" w14:paraId="04CBDCEF" w14:textId="77777777" w:rsidTr="006A62F1">
        <w:tc>
          <w:tcPr>
            <w:tcW w:w="628" w:type="dxa"/>
            <w:gridSpan w:val="2"/>
          </w:tcPr>
          <w:p w14:paraId="2833CCC9" w14:textId="46F70ABB"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16.</w:t>
            </w:r>
          </w:p>
        </w:tc>
        <w:tc>
          <w:tcPr>
            <w:tcW w:w="4083" w:type="dxa"/>
          </w:tcPr>
          <w:p w14:paraId="6643FAA2" w14:textId="309D9E13" w:rsidR="005303CB" w:rsidRPr="00A80B75" w:rsidRDefault="005303CB" w:rsidP="008940F2">
            <w:pPr>
              <w:jc w:val="both"/>
              <w:rPr>
                <w:rFonts w:ascii="Times New Roman" w:hAnsi="Times New Roman" w:cs="Times New Roman"/>
              </w:rPr>
            </w:pPr>
            <w:r w:rsidRPr="00A80B75">
              <w:rPr>
                <w:rFonts w:ascii="Times New Roman" w:hAnsi="Times New Roman" w:cs="Times New Roman"/>
              </w:rPr>
              <w:t>Naručitelj je natjecateljima koji nisu bili pozvani na dostavu ponude poslao odluku o nedopustivosti sudjelovanja na dokaziv način.</w:t>
            </w:r>
          </w:p>
        </w:tc>
        <w:tc>
          <w:tcPr>
            <w:tcW w:w="901" w:type="dxa"/>
            <w:gridSpan w:val="2"/>
          </w:tcPr>
          <w:p w14:paraId="58F2FADB" w14:textId="77777777" w:rsidR="005303CB" w:rsidRPr="00A80B75" w:rsidRDefault="005303CB" w:rsidP="008940F2">
            <w:pPr>
              <w:jc w:val="both"/>
              <w:rPr>
                <w:rFonts w:ascii="Times New Roman" w:hAnsi="Times New Roman" w:cs="Times New Roman"/>
                <w:b/>
              </w:rPr>
            </w:pPr>
          </w:p>
        </w:tc>
        <w:tc>
          <w:tcPr>
            <w:tcW w:w="3090" w:type="dxa"/>
            <w:gridSpan w:val="2"/>
          </w:tcPr>
          <w:p w14:paraId="7C8E93DF" w14:textId="77777777" w:rsidR="005303CB" w:rsidRPr="00A80B75" w:rsidRDefault="005303CB" w:rsidP="008940F2">
            <w:pPr>
              <w:jc w:val="both"/>
              <w:rPr>
                <w:rFonts w:ascii="Times New Roman" w:hAnsi="Times New Roman" w:cs="Times New Roman"/>
                <w:b/>
              </w:rPr>
            </w:pPr>
          </w:p>
        </w:tc>
      </w:tr>
      <w:tr w:rsidR="005303CB" w:rsidRPr="00A80B75" w14:paraId="3392A51D" w14:textId="77777777" w:rsidTr="006A62F1">
        <w:tc>
          <w:tcPr>
            <w:tcW w:w="628" w:type="dxa"/>
            <w:gridSpan w:val="2"/>
          </w:tcPr>
          <w:p w14:paraId="53310448" w14:textId="5D7C70D4" w:rsidR="005303CB" w:rsidRPr="00A80B75" w:rsidRDefault="005C4D9D" w:rsidP="008940F2">
            <w:pPr>
              <w:jc w:val="both"/>
              <w:rPr>
                <w:rFonts w:ascii="Times New Roman" w:hAnsi="Times New Roman" w:cs="Times New Roman"/>
                <w:b/>
              </w:rPr>
            </w:pPr>
            <w:r w:rsidRPr="00A80B75">
              <w:rPr>
                <w:rFonts w:ascii="Times New Roman" w:hAnsi="Times New Roman" w:cs="Times New Roman"/>
                <w:b/>
              </w:rPr>
              <w:t>17.</w:t>
            </w:r>
          </w:p>
        </w:tc>
        <w:tc>
          <w:tcPr>
            <w:tcW w:w="4083" w:type="dxa"/>
          </w:tcPr>
          <w:p w14:paraId="1A7E1B85" w14:textId="29C61239" w:rsidR="005303CB" w:rsidRPr="00A80B75" w:rsidRDefault="005303CB" w:rsidP="008940F2">
            <w:pPr>
              <w:jc w:val="both"/>
              <w:rPr>
                <w:rFonts w:ascii="Times New Roman" w:hAnsi="Times New Roman" w:cs="Times New Roman"/>
              </w:rPr>
            </w:pPr>
            <w:r w:rsidRPr="00A80B75">
              <w:rPr>
                <w:rFonts w:ascii="Times New Roman" w:hAnsi="Times New Roman" w:cs="Times New Roman"/>
              </w:rPr>
              <w:t>Naručitelj je u odluci o nedopustivosti sudjelovanja naveo razloge za nedopustivost na način da natjecatelj kojem se ista dostavlja nema uvid u podatke o ostalim natjecateljima.</w:t>
            </w:r>
          </w:p>
        </w:tc>
        <w:tc>
          <w:tcPr>
            <w:tcW w:w="901" w:type="dxa"/>
            <w:gridSpan w:val="2"/>
          </w:tcPr>
          <w:p w14:paraId="72F27D3A" w14:textId="77777777" w:rsidR="005303CB" w:rsidRPr="00A80B75" w:rsidRDefault="005303CB" w:rsidP="008940F2">
            <w:pPr>
              <w:jc w:val="both"/>
              <w:rPr>
                <w:rFonts w:ascii="Times New Roman" w:hAnsi="Times New Roman" w:cs="Times New Roman"/>
                <w:b/>
              </w:rPr>
            </w:pPr>
          </w:p>
        </w:tc>
        <w:tc>
          <w:tcPr>
            <w:tcW w:w="3090" w:type="dxa"/>
            <w:gridSpan w:val="2"/>
          </w:tcPr>
          <w:p w14:paraId="5BBB17F3" w14:textId="77777777" w:rsidR="005303CB" w:rsidRPr="00A80B75" w:rsidRDefault="005303CB" w:rsidP="008940F2">
            <w:pPr>
              <w:jc w:val="both"/>
              <w:rPr>
                <w:rFonts w:ascii="Times New Roman" w:hAnsi="Times New Roman" w:cs="Times New Roman"/>
                <w:b/>
              </w:rPr>
            </w:pPr>
          </w:p>
        </w:tc>
      </w:tr>
      <w:tr w:rsidR="00A43514" w:rsidRPr="00A80B75" w14:paraId="6B0C436A" w14:textId="77777777" w:rsidTr="006A62F1">
        <w:tc>
          <w:tcPr>
            <w:tcW w:w="628" w:type="dxa"/>
            <w:gridSpan w:val="2"/>
          </w:tcPr>
          <w:p w14:paraId="3058B8AF" w14:textId="1BDD83B9" w:rsidR="00A43514" w:rsidRPr="00A80B75" w:rsidRDefault="00A43514" w:rsidP="008940F2">
            <w:pPr>
              <w:jc w:val="both"/>
              <w:rPr>
                <w:rFonts w:ascii="Times New Roman" w:hAnsi="Times New Roman" w:cs="Times New Roman"/>
                <w:b/>
              </w:rPr>
            </w:pPr>
            <w:r w:rsidRPr="00A80B75">
              <w:rPr>
                <w:rFonts w:ascii="Times New Roman" w:hAnsi="Times New Roman" w:cs="Times New Roman"/>
                <w:b/>
              </w:rPr>
              <w:t>18.</w:t>
            </w:r>
          </w:p>
        </w:tc>
        <w:tc>
          <w:tcPr>
            <w:tcW w:w="4083" w:type="dxa"/>
          </w:tcPr>
          <w:p w14:paraId="56B1DF20" w14:textId="6781EB0A" w:rsidR="00A43514" w:rsidRPr="00A80B75" w:rsidRDefault="00A43514" w:rsidP="008940F2">
            <w:pPr>
              <w:jc w:val="both"/>
              <w:rPr>
                <w:rFonts w:ascii="Times New Roman" w:hAnsi="Times New Roman" w:cs="Times New Roman"/>
              </w:rPr>
            </w:pPr>
            <w:r w:rsidRPr="00A80B75">
              <w:rPr>
                <w:rFonts w:ascii="Times New Roman" w:hAnsi="Times New Roman" w:cs="Times New Roman"/>
              </w:rPr>
              <w:t>Naručitelj je istodobno odabranim natjecateljima dao mogućnost sudjelovanja u drugom stupnju natjecanja kroz pisani poziv na sudjelovanje u dijalogu, sukladno članku 35. Zakona o javnoj nabavi, na način da natjecatelj kojem se šalje poziv na pregovaranje nema uvid u podatke o ostalim odabranim natjecateljima.</w:t>
            </w:r>
          </w:p>
        </w:tc>
        <w:tc>
          <w:tcPr>
            <w:tcW w:w="901" w:type="dxa"/>
            <w:gridSpan w:val="2"/>
          </w:tcPr>
          <w:p w14:paraId="00C9A865" w14:textId="77777777" w:rsidR="00A43514" w:rsidRPr="00A80B75" w:rsidRDefault="00A43514" w:rsidP="008940F2">
            <w:pPr>
              <w:jc w:val="both"/>
              <w:rPr>
                <w:rFonts w:ascii="Times New Roman" w:hAnsi="Times New Roman" w:cs="Times New Roman"/>
                <w:b/>
              </w:rPr>
            </w:pPr>
          </w:p>
        </w:tc>
        <w:tc>
          <w:tcPr>
            <w:tcW w:w="3090" w:type="dxa"/>
            <w:gridSpan w:val="2"/>
          </w:tcPr>
          <w:p w14:paraId="534DCF08" w14:textId="77777777" w:rsidR="00A43514" w:rsidRPr="00A80B75" w:rsidRDefault="00A43514" w:rsidP="008940F2">
            <w:pPr>
              <w:jc w:val="both"/>
              <w:rPr>
                <w:rFonts w:ascii="Times New Roman" w:hAnsi="Times New Roman" w:cs="Times New Roman"/>
                <w:b/>
              </w:rPr>
            </w:pPr>
          </w:p>
        </w:tc>
      </w:tr>
      <w:tr w:rsidR="00A43514" w:rsidRPr="00A80B75" w14:paraId="38FF574D" w14:textId="77777777" w:rsidTr="006A62F1">
        <w:tc>
          <w:tcPr>
            <w:tcW w:w="628" w:type="dxa"/>
            <w:gridSpan w:val="2"/>
          </w:tcPr>
          <w:p w14:paraId="1B08C2B4" w14:textId="50058685" w:rsidR="00A43514" w:rsidRPr="00A80B75" w:rsidRDefault="004C61C7" w:rsidP="008940F2">
            <w:pPr>
              <w:jc w:val="both"/>
              <w:rPr>
                <w:rFonts w:ascii="Times New Roman" w:hAnsi="Times New Roman" w:cs="Times New Roman"/>
                <w:b/>
              </w:rPr>
            </w:pPr>
            <w:r w:rsidRPr="00A80B75">
              <w:rPr>
                <w:rFonts w:ascii="Times New Roman" w:hAnsi="Times New Roman" w:cs="Times New Roman"/>
                <w:b/>
              </w:rPr>
              <w:t>19.</w:t>
            </w:r>
          </w:p>
        </w:tc>
        <w:tc>
          <w:tcPr>
            <w:tcW w:w="4083" w:type="dxa"/>
          </w:tcPr>
          <w:p w14:paraId="3A223627" w14:textId="3858C642" w:rsidR="00A43514" w:rsidRPr="00A80B75" w:rsidRDefault="00A43514" w:rsidP="008940F2">
            <w:pPr>
              <w:jc w:val="both"/>
              <w:rPr>
                <w:rFonts w:ascii="Times New Roman" w:hAnsi="Times New Roman" w:cs="Times New Roman"/>
              </w:rPr>
            </w:pPr>
            <w:r w:rsidRPr="00A80B75">
              <w:rPr>
                <w:rFonts w:ascii="Times New Roman" w:hAnsi="Times New Roman" w:cs="Times New Roman"/>
              </w:rPr>
              <w:t>Tijekom pregovaranja naručitelj je osigurao jednak tretman svim ponuditeljima te nije davao informacije na diskriminirajući način kojim bi se moglo pogodovati pojedinim ponuditeljima (ukoliko nije davao informacije na diskriminirajući način-označiti DA; ukoliko je davao informacije na diskriminirajući način-NE)</w:t>
            </w:r>
          </w:p>
        </w:tc>
        <w:tc>
          <w:tcPr>
            <w:tcW w:w="901" w:type="dxa"/>
            <w:gridSpan w:val="2"/>
          </w:tcPr>
          <w:p w14:paraId="4D8449F0" w14:textId="77777777" w:rsidR="00A43514" w:rsidRPr="00A80B75" w:rsidRDefault="00A43514" w:rsidP="008940F2">
            <w:pPr>
              <w:jc w:val="both"/>
              <w:rPr>
                <w:rFonts w:ascii="Times New Roman" w:hAnsi="Times New Roman" w:cs="Times New Roman"/>
                <w:b/>
              </w:rPr>
            </w:pPr>
          </w:p>
        </w:tc>
        <w:tc>
          <w:tcPr>
            <w:tcW w:w="3090" w:type="dxa"/>
            <w:gridSpan w:val="2"/>
          </w:tcPr>
          <w:p w14:paraId="671558DF" w14:textId="77777777" w:rsidR="00A43514" w:rsidRPr="00A80B75" w:rsidRDefault="00A43514" w:rsidP="008940F2">
            <w:pPr>
              <w:jc w:val="both"/>
              <w:rPr>
                <w:rFonts w:ascii="Times New Roman" w:hAnsi="Times New Roman" w:cs="Times New Roman"/>
                <w:b/>
              </w:rPr>
            </w:pPr>
          </w:p>
        </w:tc>
      </w:tr>
      <w:tr w:rsidR="00A43514" w:rsidRPr="00A80B75" w14:paraId="4F1FBF25" w14:textId="77777777" w:rsidTr="006A62F1">
        <w:tc>
          <w:tcPr>
            <w:tcW w:w="628" w:type="dxa"/>
            <w:gridSpan w:val="2"/>
          </w:tcPr>
          <w:p w14:paraId="1D85A4CD" w14:textId="66812156" w:rsidR="00A43514" w:rsidRPr="00A80B75" w:rsidRDefault="004C61C7" w:rsidP="008940F2">
            <w:pPr>
              <w:jc w:val="both"/>
              <w:rPr>
                <w:rFonts w:ascii="Times New Roman" w:hAnsi="Times New Roman" w:cs="Times New Roman"/>
                <w:b/>
              </w:rPr>
            </w:pPr>
            <w:r w:rsidRPr="00A80B75">
              <w:rPr>
                <w:rFonts w:ascii="Times New Roman" w:hAnsi="Times New Roman" w:cs="Times New Roman"/>
                <w:b/>
              </w:rPr>
              <w:t>20.</w:t>
            </w:r>
          </w:p>
        </w:tc>
        <w:tc>
          <w:tcPr>
            <w:tcW w:w="4083" w:type="dxa"/>
          </w:tcPr>
          <w:p w14:paraId="2B101022" w14:textId="57867978" w:rsidR="00A43514" w:rsidRPr="00A80B75" w:rsidRDefault="00A43514" w:rsidP="008940F2">
            <w:pPr>
              <w:jc w:val="both"/>
              <w:rPr>
                <w:rFonts w:ascii="Times New Roman" w:hAnsi="Times New Roman" w:cs="Times New Roman"/>
              </w:rPr>
            </w:pPr>
            <w:r w:rsidRPr="00A80B75">
              <w:rPr>
                <w:rFonts w:ascii="Times New Roman" w:hAnsi="Times New Roman" w:cs="Times New Roman"/>
              </w:rPr>
              <w:t>Ako je naručitelj proveo odvijanje pregovaranja u više faza koje slijede jedna za drugom kako bi se smanjio broj rješenja o kojima se raspravlja tijekom natjecateljskog dijaloga, u pozivu na nadmetanje ili u opisnoj dokumentaciji naznačio je korištenje ove opcije (ako nije korištena ova mogućnost, navesti n/p).</w:t>
            </w:r>
          </w:p>
        </w:tc>
        <w:tc>
          <w:tcPr>
            <w:tcW w:w="901" w:type="dxa"/>
            <w:gridSpan w:val="2"/>
          </w:tcPr>
          <w:p w14:paraId="2247C304" w14:textId="77777777" w:rsidR="00A43514" w:rsidRPr="00A80B75" w:rsidRDefault="00A43514" w:rsidP="008940F2">
            <w:pPr>
              <w:jc w:val="both"/>
              <w:rPr>
                <w:rFonts w:ascii="Times New Roman" w:hAnsi="Times New Roman" w:cs="Times New Roman"/>
                <w:b/>
              </w:rPr>
            </w:pPr>
          </w:p>
        </w:tc>
        <w:tc>
          <w:tcPr>
            <w:tcW w:w="3090" w:type="dxa"/>
            <w:gridSpan w:val="2"/>
          </w:tcPr>
          <w:p w14:paraId="3611420D" w14:textId="77777777" w:rsidR="00A43514" w:rsidRPr="00A80B75" w:rsidRDefault="00A43514" w:rsidP="008940F2">
            <w:pPr>
              <w:jc w:val="both"/>
              <w:rPr>
                <w:rFonts w:ascii="Times New Roman" w:hAnsi="Times New Roman" w:cs="Times New Roman"/>
                <w:b/>
              </w:rPr>
            </w:pPr>
          </w:p>
        </w:tc>
      </w:tr>
      <w:tr w:rsidR="00A43514" w:rsidRPr="00A80B75" w14:paraId="314489DB" w14:textId="77777777" w:rsidTr="006A62F1">
        <w:tc>
          <w:tcPr>
            <w:tcW w:w="628" w:type="dxa"/>
            <w:gridSpan w:val="2"/>
          </w:tcPr>
          <w:p w14:paraId="79ECA894" w14:textId="2400AE16" w:rsidR="00A43514" w:rsidRPr="00A80B75" w:rsidRDefault="004C61C7" w:rsidP="008940F2">
            <w:pPr>
              <w:jc w:val="both"/>
              <w:rPr>
                <w:rFonts w:ascii="Times New Roman" w:hAnsi="Times New Roman" w:cs="Times New Roman"/>
                <w:b/>
              </w:rPr>
            </w:pPr>
            <w:r w:rsidRPr="00A80B75">
              <w:rPr>
                <w:rFonts w:ascii="Times New Roman" w:hAnsi="Times New Roman" w:cs="Times New Roman"/>
                <w:b/>
              </w:rPr>
              <w:t>21.</w:t>
            </w:r>
          </w:p>
        </w:tc>
        <w:tc>
          <w:tcPr>
            <w:tcW w:w="4083" w:type="dxa"/>
          </w:tcPr>
          <w:p w14:paraId="070C1D05" w14:textId="76747A70" w:rsidR="00A43514" w:rsidRPr="00A80B75" w:rsidRDefault="00A43514" w:rsidP="008940F2">
            <w:pPr>
              <w:jc w:val="both"/>
              <w:rPr>
                <w:rFonts w:ascii="Times New Roman" w:hAnsi="Times New Roman" w:cs="Times New Roman"/>
              </w:rPr>
            </w:pPr>
            <w:r w:rsidRPr="00A80B75">
              <w:rPr>
                <w:rFonts w:ascii="Times New Roman" w:hAnsi="Times New Roman" w:cs="Times New Roman"/>
              </w:rPr>
              <w:t>Kod smanjivanja broja rješenja o kojima se raspravlja, nakon svake faze naručitelj je bez odgode poslao obavijest o isključenju rješenja natjecateljima čija se rješenja neće dalje raspravljati te je u obavijesti o isključenju rješenja naveo razloge isključenja.</w:t>
            </w:r>
          </w:p>
        </w:tc>
        <w:tc>
          <w:tcPr>
            <w:tcW w:w="901" w:type="dxa"/>
            <w:gridSpan w:val="2"/>
          </w:tcPr>
          <w:p w14:paraId="76C207FA" w14:textId="77777777" w:rsidR="00A43514" w:rsidRPr="00A80B75" w:rsidRDefault="00A43514" w:rsidP="008940F2">
            <w:pPr>
              <w:jc w:val="both"/>
              <w:rPr>
                <w:rFonts w:ascii="Times New Roman" w:hAnsi="Times New Roman" w:cs="Times New Roman"/>
                <w:b/>
              </w:rPr>
            </w:pPr>
          </w:p>
        </w:tc>
        <w:tc>
          <w:tcPr>
            <w:tcW w:w="3090" w:type="dxa"/>
            <w:gridSpan w:val="2"/>
          </w:tcPr>
          <w:p w14:paraId="0CB906BF" w14:textId="77777777" w:rsidR="00A43514" w:rsidRPr="00A80B75" w:rsidRDefault="00A43514" w:rsidP="008940F2">
            <w:pPr>
              <w:jc w:val="both"/>
              <w:rPr>
                <w:rFonts w:ascii="Times New Roman" w:hAnsi="Times New Roman" w:cs="Times New Roman"/>
                <w:b/>
              </w:rPr>
            </w:pPr>
          </w:p>
        </w:tc>
      </w:tr>
      <w:tr w:rsidR="00A43514" w:rsidRPr="00A80B75" w14:paraId="7F88FCEF" w14:textId="77777777" w:rsidTr="006A62F1">
        <w:tc>
          <w:tcPr>
            <w:tcW w:w="628" w:type="dxa"/>
            <w:gridSpan w:val="2"/>
          </w:tcPr>
          <w:p w14:paraId="6B8EEA73" w14:textId="0EF67BFE" w:rsidR="00A43514" w:rsidRPr="00A80B75" w:rsidRDefault="004C61C7" w:rsidP="008940F2">
            <w:pPr>
              <w:jc w:val="both"/>
              <w:rPr>
                <w:rFonts w:ascii="Times New Roman" w:hAnsi="Times New Roman" w:cs="Times New Roman"/>
                <w:b/>
              </w:rPr>
            </w:pPr>
            <w:r w:rsidRPr="00A80B75">
              <w:rPr>
                <w:rFonts w:ascii="Times New Roman" w:hAnsi="Times New Roman" w:cs="Times New Roman"/>
                <w:b/>
              </w:rPr>
              <w:t>22.</w:t>
            </w:r>
          </w:p>
        </w:tc>
        <w:tc>
          <w:tcPr>
            <w:tcW w:w="4083" w:type="dxa"/>
          </w:tcPr>
          <w:p w14:paraId="64C5203B" w14:textId="3D8D2554" w:rsidR="00A43514" w:rsidRPr="00A80B75" w:rsidRDefault="00A43514" w:rsidP="008940F2">
            <w:pPr>
              <w:jc w:val="both"/>
              <w:rPr>
                <w:rFonts w:ascii="Times New Roman" w:hAnsi="Times New Roman" w:cs="Times New Roman"/>
              </w:rPr>
            </w:pPr>
            <w:r w:rsidRPr="00A80B75">
              <w:rPr>
                <w:rFonts w:ascii="Times New Roman" w:hAnsi="Times New Roman" w:cs="Times New Roman"/>
              </w:rPr>
              <w:t>Naručitelj je natjecatelje koji sudjeluju u dijalogu obavijestio o zaključenju dijaloga.</w:t>
            </w:r>
          </w:p>
        </w:tc>
        <w:tc>
          <w:tcPr>
            <w:tcW w:w="901" w:type="dxa"/>
            <w:gridSpan w:val="2"/>
          </w:tcPr>
          <w:p w14:paraId="79726B58" w14:textId="77777777" w:rsidR="00A43514" w:rsidRPr="00A80B75" w:rsidRDefault="00A43514" w:rsidP="008940F2">
            <w:pPr>
              <w:jc w:val="both"/>
              <w:rPr>
                <w:rFonts w:ascii="Times New Roman" w:hAnsi="Times New Roman" w:cs="Times New Roman"/>
                <w:b/>
              </w:rPr>
            </w:pPr>
          </w:p>
        </w:tc>
        <w:tc>
          <w:tcPr>
            <w:tcW w:w="3090" w:type="dxa"/>
            <w:gridSpan w:val="2"/>
          </w:tcPr>
          <w:p w14:paraId="358D0F19" w14:textId="77777777" w:rsidR="00A43514" w:rsidRPr="00A80B75" w:rsidRDefault="00A43514" w:rsidP="008940F2">
            <w:pPr>
              <w:jc w:val="both"/>
              <w:rPr>
                <w:rFonts w:ascii="Times New Roman" w:hAnsi="Times New Roman" w:cs="Times New Roman"/>
                <w:b/>
              </w:rPr>
            </w:pPr>
          </w:p>
        </w:tc>
      </w:tr>
      <w:tr w:rsidR="004C61C7" w:rsidRPr="00A80B75" w14:paraId="036F3C3E" w14:textId="77777777" w:rsidTr="006A62F1">
        <w:tc>
          <w:tcPr>
            <w:tcW w:w="628" w:type="dxa"/>
            <w:gridSpan w:val="2"/>
          </w:tcPr>
          <w:p w14:paraId="3A69B61B" w14:textId="19D9CB84" w:rsidR="004C61C7" w:rsidRPr="00A80B75" w:rsidRDefault="004C61C7" w:rsidP="008940F2">
            <w:pPr>
              <w:jc w:val="both"/>
              <w:rPr>
                <w:rFonts w:ascii="Times New Roman" w:hAnsi="Times New Roman" w:cs="Times New Roman"/>
                <w:b/>
              </w:rPr>
            </w:pPr>
            <w:r w:rsidRPr="00A80B75">
              <w:rPr>
                <w:rFonts w:ascii="Times New Roman" w:hAnsi="Times New Roman" w:cs="Times New Roman"/>
                <w:b/>
              </w:rPr>
              <w:t>23.</w:t>
            </w:r>
          </w:p>
        </w:tc>
        <w:tc>
          <w:tcPr>
            <w:tcW w:w="4083" w:type="dxa"/>
          </w:tcPr>
          <w:p w14:paraId="047C08F9" w14:textId="3AE1F9C4" w:rsidR="004C61C7" w:rsidRPr="00A80B75" w:rsidRDefault="004C61C7" w:rsidP="008940F2">
            <w:pPr>
              <w:jc w:val="both"/>
              <w:rPr>
                <w:rFonts w:ascii="Times New Roman" w:hAnsi="Times New Roman" w:cs="Times New Roman"/>
              </w:rPr>
            </w:pPr>
            <w:r w:rsidRPr="00A80B75">
              <w:rPr>
                <w:rFonts w:ascii="Times New Roman" w:hAnsi="Times New Roman" w:cs="Times New Roman"/>
              </w:rPr>
              <w:t>Nakon zaključenja dijaloga naručitelj je preostalog natjecatelja pozvao da na temelju odrednica jednog ili više rješenja predstavljenih i specificiranih tijekom dijaloga dostave ponudu, u skladu s člankom 36. Zakona o javnoj nabavi.</w:t>
            </w:r>
          </w:p>
        </w:tc>
        <w:tc>
          <w:tcPr>
            <w:tcW w:w="901" w:type="dxa"/>
            <w:gridSpan w:val="2"/>
          </w:tcPr>
          <w:p w14:paraId="2570DFCC" w14:textId="77777777" w:rsidR="004C61C7" w:rsidRPr="00A80B75" w:rsidRDefault="004C61C7" w:rsidP="008940F2">
            <w:pPr>
              <w:jc w:val="both"/>
              <w:rPr>
                <w:rFonts w:ascii="Times New Roman" w:hAnsi="Times New Roman" w:cs="Times New Roman"/>
                <w:b/>
              </w:rPr>
            </w:pPr>
          </w:p>
        </w:tc>
        <w:tc>
          <w:tcPr>
            <w:tcW w:w="3090" w:type="dxa"/>
            <w:gridSpan w:val="2"/>
          </w:tcPr>
          <w:p w14:paraId="76465672" w14:textId="77777777" w:rsidR="004C61C7" w:rsidRPr="00A80B75" w:rsidRDefault="004C61C7" w:rsidP="008940F2">
            <w:pPr>
              <w:jc w:val="both"/>
              <w:rPr>
                <w:rFonts w:ascii="Times New Roman" w:hAnsi="Times New Roman" w:cs="Times New Roman"/>
                <w:b/>
              </w:rPr>
            </w:pPr>
          </w:p>
        </w:tc>
      </w:tr>
      <w:tr w:rsidR="00186DB3" w:rsidRPr="00A80B75" w14:paraId="788AC2F7" w14:textId="77777777" w:rsidTr="006A62F1">
        <w:tc>
          <w:tcPr>
            <w:tcW w:w="628" w:type="dxa"/>
            <w:gridSpan w:val="2"/>
          </w:tcPr>
          <w:p w14:paraId="3B624763" w14:textId="7D72B047" w:rsidR="00186DB3" w:rsidRPr="00A80B75" w:rsidRDefault="005C4D9D" w:rsidP="008940F2">
            <w:pPr>
              <w:jc w:val="both"/>
              <w:rPr>
                <w:rFonts w:ascii="Times New Roman" w:hAnsi="Times New Roman" w:cs="Times New Roman"/>
                <w:b/>
              </w:rPr>
            </w:pPr>
            <w:r w:rsidRPr="00A80B75">
              <w:rPr>
                <w:rFonts w:ascii="Times New Roman" w:hAnsi="Times New Roman" w:cs="Times New Roman"/>
                <w:b/>
              </w:rPr>
              <w:t>24.</w:t>
            </w:r>
          </w:p>
        </w:tc>
        <w:tc>
          <w:tcPr>
            <w:tcW w:w="4083" w:type="dxa"/>
          </w:tcPr>
          <w:p w14:paraId="045BADDF" w14:textId="3415A1D5" w:rsidR="00186DB3" w:rsidRPr="00A80B75" w:rsidRDefault="00186DB3"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Za vrijeme roka za dostavu ponuda natjecatelji mogu zahtijevati objašnjenja i </w:t>
            </w:r>
            <w:r w:rsidRPr="00A80B75">
              <w:rPr>
                <w:rFonts w:ascii="Times New Roman" w:hAnsi="Times New Roman" w:cs="Times New Roman"/>
                <w:color w:val="000000"/>
                <w:shd w:val="clear" w:color="auto" w:fill="FFFFFF"/>
              </w:rPr>
              <w:lastRenderedPageBreak/>
              <w:t>izmjene vezane za dokumentaciju iz članka 36. stavka 2., a javni naručitelj dužan je svim natjecateljima istodobno odgovoriti ne navodeći podatke o podnositelju zahtjeva. Pod uvjetom da je zahtjev dostavljen pravodobno, javni naručitelj obvezan je odgovor dostaviti najkasnije tijekom šestog dana prije dana u kojem ističe rok za dostavu ponuda u postupku javne nabave velike vrijednosti. Zahtjev je pravodoban ako je dostavljen naručitelju najkasnije tijekom osmog dana prije dana u kojem ističe rok za dostavu ponuda u postupku javne nabave velike vrijednosti.</w:t>
            </w:r>
          </w:p>
          <w:p w14:paraId="3CEE3A47" w14:textId="77777777" w:rsidR="005F0DC6" w:rsidRPr="00A80B75" w:rsidRDefault="005F0DC6" w:rsidP="008940F2">
            <w:pPr>
              <w:jc w:val="both"/>
              <w:rPr>
                <w:rFonts w:ascii="Times New Roman" w:hAnsi="Times New Roman" w:cs="Times New Roman"/>
                <w:color w:val="000000"/>
                <w:shd w:val="clear" w:color="auto" w:fill="FFFFFF"/>
              </w:rPr>
            </w:pPr>
          </w:p>
          <w:p w14:paraId="445963A7" w14:textId="22B270E2" w:rsidR="00186DB3" w:rsidRPr="00A80B75" w:rsidRDefault="00186DB3" w:rsidP="008940F2">
            <w:pPr>
              <w:jc w:val="both"/>
              <w:rPr>
                <w:rFonts w:ascii="Times New Roman" w:hAnsi="Times New Roman" w:cs="Times New Roman"/>
              </w:rPr>
            </w:pPr>
            <w:r w:rsidRPr="00A80B75">
              <w:rPr>
                <w:rFonts w:ascii="Times New Roman" w:hAnsi="Times New Roman" w:cs="Times New Roman"/>
              </w:rPr>
              <w:t>Naručitelj je postupio u skladu sa odredbama članka 36. stavka 7. ZJN-a.</w:t>
            </w:r>
          </w:p>
        </w:tc>
        <w:tc>
          <w:tcPr>
            <w:tcW w:w="901" w:type="dxa"/>
            <w:gridSpan w:val="2"/>
          </w:tcPr>
          <w:p w14:paraId="3450CA78" w14:textId="77777777" w:rsidR="00186DB3" w:rsidRPr="00A80B75" w:rsidRDefault="00186DB3" w:rsidP="008940F2">
            <w:pPr>
              <w:jc w:val="both"/>
              <w:rPr>
                <w:rFonts w:ascii="Times New Roman" w:hAnsi="Times New Roman" w:cs="Times New Roman"/>
                <w:b/>
              </w:rPr>
            </w:pPr>
          </w:p>
        </w:tc>
        <w:tc>
          <w:tcPr>
            <w:tcW w:w="3090" w:type="dxa"/>
            <w:gridSpan w:val="2"/>
          </w:tcPr>
          <w:p w14:paraId="1A743E67" w14:textId="77777777" w:rsidR="00186DB3" w:rsidRPr="00A80B75" w:rsidRDefault="00186DB3" w:rsidP="008940F2">
            <w:pPr>
              <w:jc w:val="both"/>
              <w:rPr>
                <w:rFonts w:ascii="Times New Roman" w:hAnsi="Times New Roman" w:cs="Times New Roman"/>
                <w:b/>
              </w:rPr>
            </w:pPr>
          </w:p>
        </w:tc>
      </w:tr>
      <w:tr w:rsidR="00186DB3" w:rsidRPr="00A80B75" w14:paraId="6E6E9035" w14:textId="77777777" w:rsidTr="006A62F1">
        <w:tc>
          <w:tcPr>
            <w:tcW w:w="628" w:type="dxa"/>
            <w:gridSpan w:val="2"/>
          </w:tcPr>
          <w:p w14:paraId="0A68BEEF" w14:textId="2A7485F3" w:rsidR="00186DB3" w:rsidRPr="00A80B75" w:rsidRDefault="005C4D9D" w:rsidP="008940F2">
            <w:pPr>
              <w:jc w:val="both"/>
              <w:rPr>
                <w:rFonts w:ascii="Times New Roman" w:hAnsi="Times New Roman" w:cs="Times New Roman"/>
                <w:b/>
              </w:rPr>
            </w:pPr>
            <w:r w:rsidRPr="00A80B75">
              <w:rPr>
                <w:rFonts w:ascii="Times New Roman" w:hAnsi="Times New Roman" w:cs="Times New Roman"/>
                <w:b/>
              </w:rPr>
              <w:t>25.</w:t>
            </w:r>
          </w:p>
        </w:tc>
        <w:tc>
          <w:tcPr>
            <w:tcW w:w="4083" w:type="dxa"/>
          </w:tcPr>
          <w:p w14:paraId="6A6A0A6E" w14:textId="77777777" w:rsidR="00186DB3" w:rsidRPr="00A80B75" w:rsidRDefault="00186DB3"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iz bilo kojeg razloga dokumentacija nije stavljena na raspolaganje u skladu sa člankom 36. stavak 2. ili 3., ako javni naručitelj nije na pravodoban zahtjev odgovorio u skladu s člankom 36. stavak stavku 7., ili ako se ponude mogu sastaviti samo nakon posjeta gradilištu ili nakon neposrednog pregleda dokumenata koji potkrepljuju dokumentaciju za nadmetanje, javni naručitelj dužan je rok za dostavu ponuda primjereno produžiti tako da svi natjecatelji mogu biti upoznati sa svim informacijama potrebnima za izradu ponude.</w:t>
            </w:r>
          </w:p>
          <w:p w14:paraId="6F719982" w14:textId="2BE03075" w:rsidR="005F0DC6" w:rsidRPr="00A80B75" w:rsidRDefault="005F0DC6"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Naručitelj je postupio u skladu sa odredbama članka 36. stavka </w:t>
            </w:r>
            <w:r w:rsidR="00E123D4">
              <w:rPr>
                <w:rFonts w:ascii="Times New Roman" w:hAnsi="Times New Roman" w:cs="Times New Roman"/>
              </w:rPr>
              <w:t>8</w:t>
            </w:r>
            <w:r w:rsidRPr="00A80B75">
              <w:rPr>
                <w:rFonts w:ascii="Times New Roman" w:hAnsi="Times New Roman" w:cs="Times New Roman"/>
              </w:rPr>
              <w:t>. ZJN-a.</w:t>
            </w:r>
          </w:p>
        </w:tc>
        <w:tc>
          <w:tcPr>
            <w:tcW w:w="901" w:type="dxa"/>
            <w:gridSpan w:val="2"/>
          </w:tcPr>
          <w:p w14:paraId="741B0363" w14:textId="77777777" w:rsidR="00186DB3" w:rsidRPr="00A80B75" w:rsidRDefault="00186DB3" w:rsidP="008940F2">
            <w:pPr>
              <w:jc w:val="both"/>
              <w:rPr>
                <w:rFonts w:ascii="Times New Roman" w:hAnsi="Times New Roman" w:cs="Times New Roman"/>
                <w:b/>
              </w:rPr>
            </w:pPr>
          </w:p>
        </w:tc>
        <w:tc>
          <w:tcPr>
            <w:tcW w:w="3090" w:type="dxa"/>
            <w:gridSpan w:val="2"/>
          </w:tcPr>
          <w:p w14:paraId="4B5DF436" w14:textId="77777777" w:rsidR="00186DB3" w:rsidRPr="00A80B75" w:rsidRDefault="00186DB3" w:rsidP="008940F2">
            <w:pPr>
              <w:jc w:val="both"/>
              <w:rPr>
                <w:rFonts w:ascii="Times New Roman" w:hAnsi="Times New Roman" w:cs="Times New Roman"/>
                <w:b/>
              </w:rPr>
            </w:pPr>
          </w:p>
        </w:tc>
      </w:tr>
      <w:tr w:rsidR="005F0DC6" w:rsidRPr="00A80B75" w14:paraId="6A255343" w14:textId="77777777" w:rsidTr="006A62F1">
        <w:tc>
          <w:tcPr>
            <w:tcW w:w="628" w:type="dxa"/>
            <w:gridSpan w:val="2"/>
          </w:tcPr>
          <w:p w14:paraId="632E26E8" w14:textId="77777777" w:rsidR="005F0DC6" w:rsidRPr="00A80B75" w:rsidRDefault="005F0DC6" w:rsidP="008940F2">
            <w:pPr>
              <w:jc w:val="both"/>
              <w:rPr>
                <w:rFonts w:ascii="Times New Roman" w:hAnsi="Times New Roman" w:cs="Times New Roman"/>
                <w:b/>
              </w:rPr>
            </w:pPr>
          </w:p>
        </w:tc>
        <w:tc>
          <w:tcPr>
            <w:tcW w:w="4083" w:type="dxa"/>
          </w:tcPr>
          <w:p w14:paraId="7E48AEC3" w14:textId="73254301" w:rsidR="005F0DC6" w:rsidRPr="00A80B75" w:rsidRDefault="005F0DC6" w:rsidP="008940F2">
            <w:pPr>
              <w:jc w:val="both"/>
              <w:rPr>
                <w:rFonts w:ascii="Times New Roman" w:hAnsi="Times New Roman" w:cs="Times New Roman"/>
                <w:color w:val="000000"/>
                <w:shd w:val="clear" w:color="auto" w:fill="FFFFFF"/>
              </w:rPr>
            </w:pPr>
            <w:r w:rsidRPr="00A80B75">
              <w:rPr>
                <w:rFonts w:ascii="Minion Pro" w:hAnsi="Minion Pro"/>
                <w:color w:val="000000"/>
                <w:shd w:val="clear" w:color="auto" w:fill="FFFFFF"/>
              </w:rPr>
              <w:t> </w:t>
            </w:r>
            <w:r w:rsidRPr="00A80B75">
              <w:rPr>
                <w:rFonts w:ascii="Times New Roman" w:hAnsi="Times New Roman" w:cs="Times New Roman"/>
                <w:color w:val="000000"/>
                <w:shd w:val="clear" w:color="auto" w:fill="FFFFFF"/>
              </w:rPr>
              <w:t>Ako javni naručitelj za vrijeme roka za dostavu ponuda mijenja dokumentaciju, obvezan je osigurati dostupnost izmjena svim odabranim natjecateljima na isti način kao i osnovnu dokumentaciju te osigurati da gospodarski subjekti od primitka izmjene imaju najmanje 15 dana za dostavu ponude.</w:t>
            </w:r>
          </w:p>
          <w:p w14:paraId="5F985C99" w14:textId="77777777" w:rsidR="005F0DC6" w:rsidRPr="00A80B75" w:rsidRDefault="005F0DC6" w:rsidP="008940F2">
            <w:pPr>
              <w:jc w:val="both"/>
              <w:rPr>
                <w:rFonts w:ascii="Times New Roman" w:hAnsi="Times New Roman" w:cs="Times New Roman"/>
                <w:color w:val="000000"/>
                <w:shd w:val="clear" w:color="auto" w:fill="FFFFFF"/>
              </w:rPr>
            </w:pPr>
          </w:p>
          <w:p w14:paraId="1DFF5119" w14:textId="3970E1D4" w:rsidR="005F0DC6" w:rsidRPr="00A80B75" w:rsidRDefault="005F0DC6"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sidR="00E123D4">
              <w:rPr>
                <w:rFonts w:ascii="Times New Roman" w:hAnsi="Times New Roman" w:cs="Times New Roman"/>
              </w:rPr>
              <w:t>9</w:t>
            </w:r>
            <w:r w:rsidRPr="00A80B75">
              <w:rPr>
                <w:rFonts w:ascii="Times New Roman" w:hAnsi="Times New Roman" w:cs="Times New Roman"/>
              </w:rPr>
              <w:t>. ZJN-a.</w:t>
            </w:r>
          </w:p>
          <w:p w14:paraId="7C9784FE" w14:textId="61268669" w:rsidR="005F0DC6" w:rsidRPr="00A80B75" w:rsidRDefault="005F0DC6" w:rsidP="008940F2">
            <w:pPr>
              <w:jc w:val="both"/>
              <w:rPr>
                <w:rFonts w:ascii="Times New Roman" w:hAnsi="Times New Roman" w:cs="Times New Roman"/>
                <w:color w:val="000000"/>
                <w:shd w:val="clear" w:color="auto" w:fill="FFFFFF"/>
              </w:rPr>
            </w:pPr>
          </w:p>
        </w:tc>
        <w:tc>
          <w:tcPr>
            <w:tcW w:w="901" w:type="dxa"/>
            <w:gridSpan w:val="2"/>
          </w:tcPr>
          <w:p w14:paraId="5BD607FF" w14:textId="77777777" w:rsidR="005F0DC6" w:rsidRPr="00A80B75" w:rsidRDefault="005F0DC6" w:rsidP="008940F2">
            <w:pPr>
              <w:jc w:val="both"/>
              <w:rPr>
                <w:rFonts w:ascii="Times New Roman" w:hAnsi="Times New Roman" w:cs="Times New Roman"/>
                <w:b/>
              </w:rPr>
            </w:pPr>
          </w:p>
        </w:tc>
        <w:tc>
          <w:tcPr>
            <w:tcW w:w="3090" w:type="dxa"/>
            <w:gridSpan w:val="2"/>
          </w:tcPr>
          <w:p w14:paraId="3CFDA810" w14:textId="77777777" w:rsidR="005F0DC6" w:rsidRPr="00A80B75" w:rsidRDefault="005F0DC6" w:rsidP="008940F2">
            <w:pPr>
              <w:jc w:val="both"/>
              <w:rPr>
                <w:rFonts w:ascii="Times New Roman" w:hAnsi="Times New Roman" w:cs="Times New Roman"/>
                <w:b/>
              </w:rPr>
            </w:pPr>
          </w:p>
        </w:tc>
      </w:tr>
      <w:tr w:rsidR="00AE1EDD" w:rsidRPr="00A80B75" w14:paraId="60463A37" w14:textId="77777777" w:rsidTr="006A62F1">
        <w:tc>
          <w:tcPr>
            <w:tcW w:w="628" w:type="dxa"/>
            <w:gridSpan w:val="2"/>
          </w:tcPr>
          <w:p w14:paraId="7357335A" w14:textId="11A35E09"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26.</w:t>
            </w:r>
          </w:p>
        </w:tc>
        <w:tc>
          <w:tcPr>
            <w:tcW w:w="4083" w:type="dxa"/>
          </w:tcPr>
          <w:p w14:paraId="69A067C0" w14:textId="77777777" w:rsidR="00AE1EDD" w:rsidRPr="00A80B75" w:rsidRDefault="00AE1EDD"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pozivu na dostavu ponuda/dokumentaciji za nadmetanje ili dostavljeno jamstvo nije valjano.</w:t>
            </w:r>
          </w:p>
          <w:p w14:paraId="7359F2A9" w14:textId="49B929E9"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901" w:type="dxa"/>
            <w:gridSpan w:val="2"/>
          </w:tcPr>
          <w:p w14:paraId="5CBF3E0C" w14:textId="77777777" w:rsidR="00AE1EDD" w:rsidRPr="00A80B75" w:rsidRDefault="00AE1EDD" w:rsidP="008940F2">
            <w:pPr>
              <w:jc w:val="both"/>
              <w:rPr>
                <w:rFonts w:ascii="Times New Roman" w:hAnsi="Times New Roman" w:cs="Times New Roman"/>
                <w:b/>
              </w:rPr>
            </w:pPr>
          </w:p>
        </w:tc>
        <w:tc>
          <w:tcPr>
            <w:tcW w:w="3090" w:type="dxa"/>
            <w:gridSpan w:val="2"/>
          </w:tcPr>
          <w:p w14:paraId="2FBC278E" w14:textId="77777777" w:rsidR="00AE1EDD" w:rsidRPr="00A80B75" w:rsidRDefault="00AE1EDD" w:rsidP="008940F2">
            <w:pPr>
              <w:jc w:val="both"/>
              <w:rPr>
                <w:rFonts w:ascii="Times New Roman" w:hAnsi="Times New Roman" w:cs="Times New Roman"/>
                <w:b/>
              </w:rPr>
            </w:pPr>
          </w:p>
        </w:tc>
      </w:tr>
      <w:tr w:rsidR="00AE1EDD" w:rsidRPr="00A80B75" w14:paraId="08BC4310" w14:textId="77777777" w:rsidTr="006A62F1">
        <w:tc>
          <w:tcPr>
            <w:tcW w:w="628" w:type="dxa"/>
            <w:gridSpan w:val="2"/>
          </w:tcPr>
          <w:p w14:paraId="064D0BDE" w14:textId="25D7EFC9"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27.</w:t>
            </w:r>
          </w:p>
        </w:tc>
        <w:tc>
          <w:tcPr>
            <w:tcW w:w="4083" w:type="dxa"/>
          </w:tcPr>
          <w:p w14:paraId="54CCF2A1" w14:textId="5F899E78"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 xml:space="preserve">Naručitelj je u skladu s uvjetima i zahtjevima iz pozivu na dostavu ponuda/dokumentaciji za nadmetanje </w:t>
            </w:r>
            <w:r w:rsidRPr="00A80B75">
              <w:rPr>
                <w:rFonts w:ascii="Times New Roman" w:hAnsi="Times New Roman" w:cs="Times New Roman"/>
                <w:szCs w:val="23"/>
              </w:rPr>
              <w:lastRenderedPageBreak/>
              <w:t>prilikom pregleda i ocjene ponuda utvrdio da:</w:t>
            </w:r>
          </w:p>
        </w:tc>
        <w:tc>
          <w:tcPr>
            <w:tcW w:w="901" w:type="dxa"/>
            <w:gridSpan w:val="2"/>
          </w:tcPr>
          <w:p w14:paraId="5584E00E" w14:textId="77777777" w:rsidR="00AE1EDD" w:rsidRPr="00A80B75" w:rsidRDefault="00AE1EDD" w:rsidP="008940F2">
            <w:pPr>
              <w:jc w:val="both"/>
              <w:rPr>
                <w:rFonts w:ascii="Times New Roman" w:hAnsi="Times New Roman" w:cs="Times New Roman"/>
                <w:b/>
              </w:rPr>
            </w:pPr>
          </w:p>
        </w:tc>
        <w:tc>
          <w:tcPr>
            <w:tcW w:w="3090" w:type="dxa"/>
            <w:gridSpan w:val="2"/>
          </w:tcPr>
          <w:p w14:paraId="6594638F" w14:textId="77777777" w:rsidR="00AE1EDD" w:rsidRPr="00A80B75" w:rsidRDefault="00AE1EDD" w:rsidP="008940F2">
            <w:pPr>
              <w:jc w:val="both"/>
              <w:rPr>
                <w:rFonts w:ascii="Times New Roman" w:hAnsi="Times New Roman" w:cs="Times New Roman"/>
                <w:b/>
              </w:rPr>
            </w:pPr>
          </w:p>
        </w:tc>
      </w:tr>
      <w:tr w:rsidR="00AE1EDD" w:rsidRPr="00A80B75" w14:paraId="77725446" w14:textId="77777777" w:rsidTr="006A62F1">
        <w:tc>
          <w:tcPr>
            <w:tcW w:w="628" w:type="dxa"/>
            <w:gridSpan w:val="2"/>
          </w:tcPr>
          <w:p w14:paraId="47CF53AE" w14:textId="77777777" w:rsidR="00AE1EDD" w:rsidRPr="00A80B75" w:rsidRDefault="00AE1EDD" w:rsidP="008940F2">
            <w:pPr>
              <w:jc w:val="both"/>
              <w:rPr>
                <w:rFonts w:ascii="Times New Roman" w:hAnsi="Times New Roman" w:cs="Times New Roman"/>
                <w:b/>
              </w:rPr>
            </w:pPr>
          </w:p>
        </w:tc>
        <w:tc>
          <w:tcPr>
            <w:tcW w:w="4083" w:type="dxa"/>
          </w:tcPr>
          <w:p w14:paraId="77CA12C6" w14:textId="3D913EBB"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 ponuda ispunjava uvjete o</w:t>
            </w:r>
            <w:r w:rsidRPr="00A80B75">
              <w:rPr>
                <w:rFonts w:ascii="Times New Roman" w:hAnsi="Times New Roman" w:cs="Times New Roman"/>
              </w:rPr>
              <w:t>blika, sadržaja i cjelovitosti ponud</w:t>
            </w:r>
            <w:r w:rsidRPr="00A80B75">
              <w:rPr>
                <w:rFonts w:ascii="Times New Roman" w:hAnsi="Times New Roman" w:cs="Times New Roman"/>
                <w:szCs w:val="23"/>
              </w:rPr>
              <w:t>e;</w:t>
            </w:r>
          </w:p>
        </w:tc>
        <w:tc>
          <w:tcPr>
            <w:tcW w:w="901" w:type="dxa"/>
            <w:gridSpan w:val="2"/>
          </w:tcPr>
          <w:p w14:paraId="1E3F2A98" w14:textId="77777777" w:rsidR="00AE1EDD" w:rsidRPr="00A80B75" w:rsidRDefault="00AE1EDD" w:rsidP="008940F2">
            <w:pPr>
              <w:jc w:val="both"/>
              <w:rPr>
                <w:rFonts w:ascii="Times New Roman" w:hAnsi="Times New Roman" w:cs="Times New Roman"/>
                <w:b/>
              </w:rPr>
            </w:pPr>
          </w:p>
        </w:tc>
        <w:tc>
          <w:tcPr>
            <w:tcW w:w="3090" w:type="dxa"/>
            <w:gridSpan w:val="2"/>
          </w:tcPr>
          <w:p w14:paraId="7851DC03" w14:textId="77777777" w:rsidR="00AE1EDD" w:rsidRPr="00A80B75" w:rsidRDefault="00AE1EDD" w:rsidP="008940F2">
            <w:pPr>
              <w:jc w:val="both"/>
              <w:rPr>
                <w:rFonts w:ascii="Times New Roman" w:hAnsi="Times New Roman" w:cs="Times New Roman"/>
                <w:b/>
              </w:rPr>
            </w:pPr>
          </w:p>
        </w:tc>
      </w:tr>
      <w:tr w:rsidR="00AE1EDD" w:rsidRPr="00A80B75" w14:paraId="5BF2677D" w14:textId="77777777" w:rsidTr="006A62F1">
        <w:tc>
          <w:tcPr>
            <w:tcW w:w="628" w:type="dxa"/>
            <w:gridSpan w:val="2"/>
          </w:tcPr>
          <w:p w14:paraId="1F0D904A" w14:textId="77777777" w:rsidR="00AE1EDD" w:rsidRPr="00A80B75" w:rsidRDefault="00AE1EDD" w:rsidP="008940F2">
            <w:pPr>
              <w:jc w:val="both"/>
              <w:rPr>
                <w:rFonts w:ascii="Times New Roman" w:hAnsi="Times New Roman" w:cs="Times New Roman"/>
                <w:b/>
              </w:rPr>
            </w:pPr>
          </w:p>
        </w:tc>
        <w:tc>
          <w:tcPr>
            <w:tcW w:w="4083" w:type="dxa"/>
          </w:tcPr>
          <w:p w14:paraId="6665176F" w14:textId="08205D4F"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 ponuda ispunjava uvjete sposobnosti navedene u pozivu na dostavu ponuda/dokumentaciji za nadmetanje ako su u pozivu na dostavu ponuda traženi dokumenti u svrhu nadopune informacija u vezi uvjeta i dokaza sposobnosti u skladu s člancima 71. i 72. ZJN-a;</w:t>
            </w:r>
          </w:p>
        </w:tc>
        <w:tc>
          <w:tcPr>
            <w:tcW w:w="901" w:type="dxa"/>
            <w:gridSpan w:val="2"/>
          </w:tcPr>
          <w:p w14:paraId="4F40F223" w14:textId="77777777" w:rsidR="00AE1EDD" w:rsidRPr="00A80B75" w:rsidRDefault="00AE1EDD" w:rsidP="008940F2">
            <w:pPr>
              <w:jc w:val="both"/>
              <w:rPr>
                <w:rFonts w:ascii="Times New Roman" w:hAnsi="Times New Roman" w:cs="Times New Roman"/>
                <w:b/>
              </w:rPr>
            </w:pPr>
          </w:p>
        </w:tc>
        <w:tc>
          <w:tcPr>
            <w:tcW w:w="3090" w:type="dxa"/>
            <w:gridSpan w:val="2"/>
          </w:tcPr>
          <w:p w14:paraId="09960960" w14:textId="77777777" w:rsidR="00AE1EDD" w:rsidRPr="00A80B75" w:rsidRDefault="00AE1EDD" w:rsidP="008940F2">
            <w:pPr>
              <w:jc w:val="both"/>
              <w:rPr>
                <w:rFonts w:ascii="Times New Roman" w:hAnsi="Times New Roman" w:cs="Times New Roman"/>
                <w:b/>
              </w:rPr>
            </w:pPr>
          </w:p>
        </w:tc>
      </w:tr>
      <w:tr w:rsidR="00AE1EDD" w:rsidRPr="00A80B75" w14:paraId="2388D4FF" w14:textId="77777777" w:rsidTr="006A62F1">
        <w:tc>
          <w:tcPr>
            <w:tcW w:w="628" w:type="dxa"/>
            <w:gridSpan w:val="2"/>
          </w:tcPr>
          <w:p w14:paraId="27F96010" w14:textId="77777777" w:rsidR="00AE1EDD" w:rsidRPr="00A80B75" w:rsidRDefault="00AE1EDD" w:rsidP="008940F2">
            <w:pPr>
              <w:jc w:val="both"/>
              <w:rPr>
                <w:rFonts w:ascii="Times New Roman" w:hAnsi="Times New Roman" w:cs="Times New Roman"/>
                <w:b/>
              </w:rPr>
            </w:pPr>
          </w:p>
        </w:tc>
        <w:tc>
          <w:tcPr>
            <w:tcW w:w="4083" w:type="dxa"/>
          </w:tcPr>
          <w:p w14:paraId="24E6FD56" w14:textId="5CA85D37"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 ponuda ispunjava zahtjeve vezane za opis predmeta nabave i tehničke specifikacije</w:t>
            </w:r>
          </w:p>
        </w:tc>
        <w:tc>
          <w:tcPr>
            <w:tcW w:w="901" w:type="dxa"/>
            <w:gridSpan w:val="2"/>
          </w:tcPr>
          <w:p w14:paraId="4C919692" w14:textId="77777777" w:rsidR="00AE1EDD" w:rsidRPr="00A80B75" w:rsidRDefault="00AE1EDD" w:rsidP="008940F2">
            <w:pPr>
              <w:jc w:val="both"/>
              <w:rPr>
                <w:rFonts w:ascii="Times New Roman" w:hAnsi="Times New Roman" w:cs="Times New Roman"/>
                <w:b/>
              </w:rPr>
            </w:pPr>
          </w:p>
        </w:tc>
        <w:tc>
          <w:tcPr>
            <w:tcW w:w="3090" w:type="dxa"/>
            <w:gridSpan w:val="2"/>
          </w:tcPr>
          <w:p w14:paraId="084A4013" w14:textId="77777777" w:rsidR="00AE1EDD" w:rsidRPr="00A80B75" w:rsidRDefault="00AE1EDD" w:rsidP="008940F2">
            <w:pPr>
              <w:jc w:val="both"/>
              <w:rPr>
                <w:rFonts w:ascii="Times New Roman" w:hAnsi="Times New Roman" w:cs="Times New Roman"/>
                <w:b/>
              </w:rPr>
            </w:pPr>
          </w:p>
        </w:tc>
      </w:tr>
      <w:tr w:rsidR="00AE1EDD" w:rsidRPr="00A80B75" w14:paraId="46A498E8" w14:textId="77777777" w:rsidTr="006A62F1">
        <w:tc>
          <w:tcPr>
            <w:tcW w:w="628" w:type="dxa"/>
            <w:gridSpan w:val="2"/>
          </w:tcPr>
          <w:p w14:paraId="6952C5A6" w14:textId="77777777" w:rsidR="00AE1EDD" w:rsidRPr="00A80B75" w:rsidRDefault="00AE1EDD" w:rsidP="008940F2">
            <w:pPr>
              <w:jc w:val="both"/>
              <w:rPr>
                <w:rFonts w:ascii="Times New Roman" w:hAnsi="Times New Roman" w:cs="Times New Roman"/>
                <w:b/>
              </w:rPr>
            </w:pPr>
          </w:p>
        </w:tc>
        <w:tc>
          <w:tcPr>
            <w:tcW w:w="4083" w:type="dxa"/>
          </w:tcPr>
          <w:p w14:paraId="2775502A" w14:textId="420CE5B1"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 ponuda je računski ispravna (ako nije, naručitelj je tražio prihvat ispravka računske pogreške te ja ponuditelj u ostavljenom roku dostavio odgovor);</w:t>
            </w:r>
          </w:p>
        </w:tc>
        <w:tc>
          <w:tcPr>
            <w:tcW w:w="901" w:type="dxa"/>
            <w:gridSpan w:val="2"/>
          </w:tcPr>
          <w:p w14:paraId="5A913372" w14:textId="77777777" w:rsidR="00AE1EDD" w:rsidRPr="00A80B75" w:rsidRDefault="00AE1EDD" w:rsidP="008940F2">
            <w:pPr>
              <w:jc w:val="both"/>
              <w:rPr>
                <w:rFonts w:ascii="Times New Roman" w:hAnsi="Times New Roman" w:cs="Times New Roman"/>
                <w:b/>
              </w:rPr>
            </w:pPr>
          </w:p>
        </w:tc>
        <w:tc>
          <w:tcPr>
            <w:tcW w:w="3090" w:type="dxa"/>
            <w:gridSpan w:val="2"/>
          </w:tcPr>
          <w:p w14:paraId="0F6F949A" w14:textId="77777777" w:rsidR="00AE1EDD" w:rsidRPr="00A80B75" w:rsidRDefault="00AE1EDD" w:rsidP="008940F2">
            <w:pPr>
              <w:jc w:val="both"/>
              <w:rPr>
                <w:rFonts w:ascii="Times New Roman" w:hAnsi="Times New Roman" w:cs="Times New Roman"/>
                <w:b/>
              </w:rPr>
            </w:pPr>
          </w:p>
        </w:tc>
      </w:tr>
      <w:tr w:rsidR="00AE1EDD" w:rsidRPr="00A80B75" w14:paraId="3706EE64" w14:textId="77777777" w:rsidTr="006A62F1">
        <w:tc>
          <w:tcPr>
            <w:tcW w:w="628" w:type="dxa"/>
            <w:gridSpan w:val="2"/>
          </w:tcPr>
          <w:p w14:paraId="31636326" w14:textId="77777777" w:rsidR="00AE1EDD" w:rsidRPr="00A80B75" w:rsidRDefault="00AE1EDD" w:rsidP="008940F2">
            <w:pPr>
              <w:jc w:val="both"/>
              <w:rPr>
                <w:rFonts w:ascii="Times New Roman" w:hAnsi="Times New Roman" w:cs="Times New Roman"/>
                <w:b/>
              </w:rPr>
            </w:pPr>
          </w:p>
        </w:tc>
        <w:tc>
          <w:tcPr>
            <w:tcW w:w="4083" w:type="dxa"/>
          </w:tcPr>
          <w:p w14:paraId="4CDF81BE" w14:textId="03D4818F"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 xml:space="preserve">- ponuda ispunjava ostale zahtjeve iz poziva na dostavu ponuda/dokumentacije za nadmetanje </w:t>
            </w:r>
          </w:p>
        </w:tc>
        <w:tc>
          <w:tcPr>
            <w:tcW w:w="901" w:type="dxa"/>
            <w:gridSpan w:val="2"/>
          </w:tcPr>
          <w:p w14:paraId="3581472B" w14:textId="77777777" w:rsidR="00AE1EDD" w:rsidRPr="00A80B75" w:rsidRDefault="00AE1EDD" w:rsidP="008940F2">
            <w:pPr>
              <w:jc w:val="both"/>
              <w:rPr>
                <w:rFonts w:ascii="Times New Roman" w:hAnsi="Times New Roman" w:cs="Times New Roman"/>
                <w:b/>
              </w:rPr>
            </w:pPr>
          </w:p>
        </w:tc>
        <w:tc>
          <w:tcPr>
            <w:tcW w:w="3090" w:type="dxa"/>
            <w:gridSpan w:val="2"/>
          </w:tcPr>
          <w:p w14:paraId="3B93FABD" w14:textId="77777777" w:rsidR="00AE1EDD" w:rsidRPr="00A80B75" w:rsidRDefault="00AE1EDD" w:rsidP="008940F2">
            <w:pPr>
              <w:jc w:val="both"/>
              <w:rPr>
                <w:rFonts w:ascii="Times New Roman" w:hAnsi="Times New Roman" w:cs="Times New Roman"/>
                <w:b/>
              </w:rPr>
            </w:pPr>
          </w:p>
        </w:tc>
      </w:tr>
      <w:tr w:rsidR="00AE1EDD" w:rsidRPr="00A80B75" w14:paraId="2DF238E0" w14:textId="77777777" w:rsidTr="006A62F1">
        <w:tc>
          <w:tcPr>
            <w:tcW w:w="628" w:type="dxa"/>
            <w:gridSpan w:val="2"/>
          </w:tcPr>
          <w:p w14:paraId="1EDC407E" w14:textId="7F285C78"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28.</w:t>
            </w:r>
          </w:p>
        </w:tc>
        <w:tc>
          <w:tcPr>
            <w:tcW w:w="4083" w:type="dxa"/>
          </w:tcPr>
          <w:p w14:paraId="0A7AFEA7" w14:textId="14AA9AA3" w:rsidR="00AE1EDD" w:rsidRPr="00A80B75" w:rsidRDefault="00AE1EDD"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ponuditelja da pojasne pojedine elemente ponude u dijelu koji se odnosi na ponuđeni predmet nabave.</w:t>
            </w:r>
          </w:p>
          <w:p w14:paraId="02A2EB6F" w14:textId="2B880CE2" w:rsidR="00AE1EDD" w:rsidRPr="00A80B75" w:rsidRDefault="00AE1EDD" w:rsidP="008940F2">
            <w:pPr>
              <w:jc w:val="both"/>
              <w:rPr>
                <w:rFonts w:ascii="Times New Roman" w:hAnsi="Times New Roman" w:cs="Times New Roman"/>
              </w:rPr>
            </w:pPr>
            <w:r w:rsidRPr="00A80B75">
              <w:rPr>
                <w:rFonts w:ascii="Times New Roman" w:hAnsi="Times New Roman" w:cs="Times New Roman"/>
                <w:i/>
              </w:rPr>
              <w:t>(Ako nije iskoristio ovu mogućnost, odgovoriti N/P)</w:t>
            </w:r>
          </w:p>
        </w:tc>
        <w:tc>
          <w:tcPr>
            <w:tcW w:w="901" w:type="dxa"/>
            <w:gridSpan w:val="2"/>
          </w:tcPr>
          <w:p w14:paraId="3F2EA3A4" w14:textId="77777777" w:rsidR="00AE1EDD" w:rsidRPr="00A80B75" w:rsidRDefault="00AE1EDD" w:rsidP="008940F2">
            <w:pPr>
              <w:jc w:val="both"/>
              <w:rPr>
                <w:rFonts w:ascii="Times New Roman" w:hAnsi="Times New Roman" w:cs="Times New Roman"/>
                <w:b/>
              </w:rPr>
            </w:pPr>
          </w:p>
        </w:tc>
        <w:tc>
          <w:tcPr>
            <w:tcW w:w="3090" w:type="dxa"/>
            <w:gridSpan w:val="2"/>
          </w:tcPr>
          <w:p w14:paraId="7B48ABC2" w14:textId="77777777" w:rsidR="00AE1EDD" w:rsidRPr="00A80B75" w:rsidRDefault="00AE1EDD" w:rsidP="008940F2">
            <w:pPr>
              <w:jc w:val="both"/>
              <w:rPr>
                <w:rFonts w:ascii="Times New Roman" w:hAnsi="Times New Roman" w:cs="Times New Roman"/>
                <w:b/>
              </w:rPr>
            </w:pPr>
          </w:p>
        </w:tc>
      </w:tr>
      <w:tr w:rsidR="00AE1EDD" w:rsidRPr="00A80B75" w14:paraId="1BEFCA47" w14:textId="77777777" w:rsidTr="006A62F1">
        <w:tc>
          <w:tcPr>
            <w:tcW w:w="628" w:type="dxa"/>
            <w:gridSpan w:val="2"/>
          </w:tcPr>
          <w:p w14:paraId="624DA97A" w14:textId="20AE865E"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29.</w:t>
            </w:r>
          </w:p>
        </w:tc>
        <w:tc>
          <w:tcPr>
            <w:tcW w:w="4083" w:type="dxa"/>
          </w:tcPr>
          <w:p w14:paraId="586B940C" w14:textId="1D630721" w:rsidR="00AE1EDD" w:rsidRPr="00A80B75" w:rsidRDefault="00AE1EDD" w:rsidP="008940F2">
            <w:pPr>
              <w:jc w:val="both"/>
              <w:rPr>
                <w:rFonts w:ascii="Times New Roman" w:hAnsi="Times New Roman" w:cs="Times New Roman"/>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901" w:type="dxa"/>
            <w:gridSpan w:val="2"/>
          </w:tcPr>
          <w:p w14:paraId="321B6B53" w14:textId="77777777" w:rsidR="00AE1EDD" w:rsidRPr="00A80B75" w:rsidRDefault="00AE1EDD" w:rsidP="008940F2">
            <w:pPr>
              <w:jc w:val="both"/>
              <w:rPr>
                <w:rFonts w:ascii="Times New Roman" w:hAnsi="Times New Roman" w:cs="Times New Roman"/>
                <w:b/>
              </w:rPr>
            </w:pPr>
          </w:p>
        </w:tc>
        <w:tc>
          <w:tcPr>
            <w:tcW w:w="3090" w:type="dxa"/>
            <w:gridSpan w:val="2"/>
          </w:tcPr>
          <w:p w14:paraId="60F11642" w14:textId="77777777" w:rsidR="00AE1EDD" w:rsidRPr="00A80B75" w:rsidRDefault="00AE1EDD" w:rsidP="008940F2">
            <w:pPr>
              <w:jc w:val="both"/>
              <w:rPr>
                <w:rFonts w:ascii="Times New Roman" w:hAnsi="Times New Roman" w:cs="Times New Roman"/>
                <w:b/>
              </w:rPr>
            </w:pPr>
          </w:p>
        </w:tc>
      </w:tr>
      <w:tr w:rsidR="00AE1EDD" w:rsidRPr="00A80B75" w14:paraId="2A21497C" w14:textId="77777777" w:rsidTr="006A62F1">
        <w:tc>
          <w:tcPr>
            <w:tcW w:w="628" w:type="dxa"/>
            <w:gridSpan w:val="2"/>
          </w:tcPr>
          <w:p w14:paraId="1660C270" w14:textId="6CD82C18"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30.</w:t>
            </w:r>
          </w:p>
        </w:tc>
        <w:tc>
          <w:tcPr>
            <w:tcW w:w="4083" w:type="dxa"/>
          </w:tcPr>
          <w:p w14:paraId="19100D78" w14:textId="7B154C56" w:rsidR="00AE1EDD" w:rsidRPr="00A80B75" w:rsidRDefault="00AE1EDD" w:rsidP="008940F2">
            <w:pPr>
              <w:jc w:val="both"/>
              <w:rPr>
                <w:rFonts w:ascii="Times New Roman" w:hAnsi="Times New Roman" w:cs="Times New Roman"/>
              </w:rPr>
            </w:pPr>
            <w:r w:rsidRPr="00A80B75">
              <w:rPr>
                <w:rFonts w:ascii="Times New Roman" w:hAnsi="Times New Roman" w:cs="Times New Roman"/>
              </w:rPr>
              <w:t xml:space="preserve">Naručitelj nije dozvolio izmjenu ponude nakon isteka roka za dostavu </w:t>
            </w:r>
            <w:r w:rsidRPr="00A80B75">
              <w:rPr>
                <w:rFonts w:ascii="Times New Roman" w:hAnsi="Times New Roman" w:cs="Times New Roman"/>
                <w:i/>
              </w:rPr>
              <w:t>(ukoliko nije dozvolio-označiti DA; ukoliko je dozvolio-označiti NE)</w:t>
            </w:r>
          </w:p>
        </w:tc>
        <w:tc>
          <w:tcPr>
            <w:tcW w:w="901" w:type="dxa"/>
            <w:gridSpan w:val="2"/>
          </w:tcPr>
          <w:p w14:paraId="17E172B6" w14:textId="77777777" w:rsidR="00AE1EDD" w:rsidRPr="00A80B75" w:rsidRDefault="00AE1EDD" w:rsidP="008940F2">
            <w:pPr>
              <w:jc w:val="both"/>
              <w:rPr>
                <w:rFonts w:ascii="Times New Roman" w:hAnsi="Times New Roman" w:cs="Times New Roman"/>
                <w:b/>
              </w:rPr>
            </w:pPr>
          </w:p>
        </w:tc>
        <w:tc>
          <w:tcPr>
            <w:tcW w:w="3090" w:type="dxa"/>
            <w:gridSpan w:val="2"/>
          </w:tcPr>
          <w:p w14:paraId="3EFA79D9" w14:textId="77777777" w:rsidR="00AE1EDD" w:rsidRPr="00A80B75" w:rsidRDefault="00AE1EDD" w:rsidP="008940F2">
            <w:pPr>
              <w:jc w:val="both"/>
              <w:rPr>
                <w:rFonts w:ascii="Times New Roman" w:hAnsi="Times New Roman" w:cs="Times New Roman"/>
                <w:b/>
              </w:rPr>
            </w:pPr>
          </w:p>
        </w:tc>
      </w:tr>
      <w:tr w:rsidR="00AE1EDD" w:rsidRPr="00A80B75" w14:paraId="05DF7127" w14:textId="77777777" w:rsidTr="006A62F1">
        <w:tc>
          <w:tcPr>
            <w:tcW w:w="628" w:type="dxa"/>
            <w:gridSpan w:val="2"/>
          </w:tcPr>
          <w:p w14:paraId="6C3D3009" w14:textId="3A456DD3"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31.</w:t>
            </w:r>
          </w:p>
        </w:tc>
        <w:tc>
          <w:tcPr>
            <w:tcW w:w="4083" w:type="dxa"/>
          </w:tcPr>
          <w:p w14:paraId="0268BEE9" w14:textId="7B1E66CA" w:rsidR="00AE1EDD" w:rsidRPr="00A80B75" w:rsidRDefault="00AE1EDD" w:rsidP="008940F2">
            <w:pPr>
              <w:jc w:val="both"/>
              <w:rPr>
                <w:rFonts w:ascii="Times New Roman" w:hAnsi="Times New Roman" w:cs="Times New Roman"/>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901" w:type="dxa"/>
            <w:gridSpan w:val="2"/>
          </w:tcPr>
          <w:p w14:paraId="0770AB04" w14:textId="77777777" w:rsidR="00AE1EDD" w:rsidRPr="00A80B75" w:rsidRDefault="00AE1EDD" w:rsidP="008940F2">
            <w:pPr>
              <w:jc w:val="both"/>
              <w:rPr>
                <w:rFonts w:ascii="Times New Roman" w:hAnsi="Times New Roman" w:cs="Times New Roman"/>
                <w:b/>
              </w:rPr>
            </w:pPr>
          </w:p>
        </w:tc>
        <w:tc>
          <w:tcPr>
            <w:tcW w:w="3090" w:type="dxa"/>
            <w:gridSpan w:val="2"/>
          </w:tcPr>
          <w:p w14:paraId="085D7F0B" w14:textId="77777777" w:rsidR="00AE1EDD" w:rsidRPr="00A80B75" w:rsidRDefault="00AE1EDD" w:rsidP="008940F2">
            <w:pPr>
              <w:jc w:val="both"/>
              <w:rPr>
                <w:rFonts w:ascii="Times New Roman" w:hAnsi="Times New Roman" w:cs="Times New Roman"/>
                <w:b/>
              </w:rPr>
            </w:pPr>
          </w:p>
        </w:tc>
      </w:tr>
      <w:tr w:rsidR="00AE1EDD" w:rsidRPr="00A80B75" w14:paraId="59D0165A" w14:textId="77777777" w:rsidTr="006A62F1">
        <w:tc>
          <w:tcPr>
            <w:tcW w:w="628" w:type="dxa"/>
            <w:gridSpan w:val="2"/>
          </w:tcPr>
          <w:p w14:paraId="39306614" w14:textId="1FE0E167"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32.</w:t>
            </w:r>
          </w:p>
        </w:tc>
        <w:tc>
          <w:tcPr>
            <w:tcW w:w="4083" w:type="dxa"/>
          </w:tcPr>
          <w:p w14:paraId="10C8F2A6" w14:textId="6FFB0BDF" w:rsidR="00AE1EDD" w:rsidRPr="00A80B75" w:rsidRDefault="00AE1EDD" w:rsidP="008940F2">
            <w:pPr>
              <w:jc w:val="both"/>
              <w:rPr>
                <w:rFonts w:ascii="Times New Roman" w:hAnsi="Times New Roman" w:cs="Times New Roman"/>
              </w:rPr>
            </w:pPr>
            <w:r w:rsidRPr="00A80B75">
              <w:rPr>
                <w:rFonts w:ascii="Times New Roman" w:hAnsi="Times New Roman" w:cs="Times New Roman"/>
                <w:color w:val="000000"/>
                <w:szCs w:val="23"/>
              </w:rPr>
              <w:t>Odabrana je ponuda ekonomski najpovoljnija ponuda (ovisno što je primjenjivo) koja ispunjava sve ostale uvjete i zahtjeve iz dokumentacije za nadmetanje.</w:t>
            </w:r>
          </w:p>
        </w:tc>
        <w:tc>
          <w:tcPr>
            <w:tcW w:w="901" w:type="dxa"/>
            <w:gridSpan w:val="2"/>
          </w:tcPr>
          <w:p w14:paraId="08117491" w14:textId="77777777" w:rsidR="00AE1EDD" w:rsidRPr="00A80B75" w:rsidRDefault="00AE1EDD" w:rsidP="008940F2">
            <w:pPr>
              <w:jc w:val="both"/>
              <w:rPr>
                <w:rFonts w:ascii="Times New Roman" w:hAnsi="Times New Roman" w:cs="Times New Roman"/>
                <w:b/>
              </w:rPr>
            </w:pPr>
          </w:p>
        </w:tc>
        <w:tc>
          <w:tcPr>
            <w:tcW w:w="3090" w:type="dxa"/>
            <w:gridSpan w:val="2"/>
          </w:tcPr>
          <w:p w14:paraId="20B1A33D" w14:textId="77777777" w:rsidR="00AE1EDD" w:rsidRPr="00A80B75" w:rsidRDefault="00AE1EDD" w:rsidP="008940F2">
            <w:pPr>
              <w:jc w:val="both"/>
              <w:rPr>
                <w:rFonts w:ascii="Times New Roman" w:hAnsi="Times New Roman" w:cs="Times New Roman"/>
                <w:b/>
              </w:rPr>
            </w:pPr>
          </w:p>
        </w:tc>
      </w:tr>
      <w:tr w:rsidR="007F472C" w:rsidRPr="00A80B75" w14:paraId="0910AAD9" w14:textId="77777777" w:rsidTr="006A62F1">
        <w:tc>
          <w:tcPr>
            <w:tcW w:w="628" w:type="dxa"/>
            <w:gridSpan w:val="2"/>
          </w:tcPr>
          <w:p w14:paraId="5E09C76A" w14:textId="03D4AAD6" w:rsidR="007F472C" w:rsidRPr="00A80B75" w:rsidRDefault="005C4D9D" w:rsidP="008940F2">
            <w:pPr>
              <w:jc w:val="both"/>
              <w:rPr>
                <w:rFonts w:ascii="Times New Roman" w:hAnsi="Times New Roman" w:cs="Times New Roman"/>
                <w:b/>
              </w:rPr>
            </w:pPr>
            <w:r w:rsidRPr="00A80B75">
              <w:rPr>
                <w:rFonts w:ascii="Times New Roman" w:hAnsi="Times New Roman" w:cs="Times New Roman"/>
                <w:b/>
              </w:rPr>
              <w:t>33.</w:t>
            </w:r>
          </w:p>
        </w:tc>
        <w:tc>
          <w:tcPr>
            <w:tcW w:w="4083" w:type="dxa"/>
          </w:tcPr>
          <w:p w14:paraId="38341FED" w14:textId="77777777" w:rsidR="007F472C" w:rsidRPr="00A80B75" w:rsidRDefault="007F472C" w:rsidP="008940F2">
            <w:pPr>
              <w:jc w:val="both"/>
              <w:rPr>
                <w:rFonts w:ascii="Times New Roman" w:hAnsi="Times New Roman" w:cs="Times New Roman"/>
                <w:color w:val="FF0000"/>
              </w:rPr>
            </w:pPr>
            <w:r w:rsidRPr="00A80B75">
              <w:rPr>
                <w:rFonts w:ascii="Times New Roman" w:hAnsi="Times New Roman" w:cs="Times New Roman"/>
              </w:rPr>
              <w:t xml:space="preserve">Naručitelj nije odbio ponudu ponuditelja koji je dostavio ponudu s neuobičajeno niskom cijenom prije nego li je zahtijevao pojašnjenje od ponuditelja vezano uz takvu ponudu, sve sukladno članku 91. ZJN-a </w:t>
            </w:r>
            <w:r w:rsidRPr="00A80B75">
              <w:rPr>
                <w:rFonts w:ascii="Times New Roman" w:hAnsi="Times New Roman" w:cs="Times New Roman"/>
                <w:i/>
              </w:rPr>
              <w:t>(ukoliko nije odbio takvu ponudu prije zahtijevanja pojašnjenja, naznačiti DA; ukoliko je odbio prije zahtijevanja pojašnjenja, naznačiti NE)</w:t>
            </w:r>
          </w:p>
        </w:tc>
        <w:tc>
          <w:tcPr>
            <w:tcW w:w="901" w:type="dxa"/>
            <w:gridSpan w:val="2"/>
          </w:tcPr>
          <w:p w14:paraId="42B98896" w14:textId="77777777" w:rsidR="007F472C" w:rsidRPr="00A80B75" w:rsidRDefault="007F472C" w:rsidP="008940F2">
            <w:pPr>
              <w:jc w:val="both"/>
              <w:rPr>
                <w:rFonts w:ascii="Times New Roman" w:hAnsi="Times New Roman" w:cs="Times New Roman"/>
                <w:b/>
              </w:rPr>
            </w:pPr>
          </w:p>
        </w:tc>
        <w:tc>
          <w:tcPr>
            <w:tcW w:w="3090" w:type="dxa"/>
            <w:gridSpan w:val="2"/>
          </w:tcPr>
          <w:p w14:paraId="62B9B2E3" w14:textId="77777777" w:rsidR="007F472C" w:rsidRPr="00A80B75" w:rsidRDefault="007F472C" w:rsidP="008940F2">
            <w:pPr>
              <w:jc w:val="both"/>
              <w:rPr>
                <w:rFonts w:ascii="Times New Roman" w:hAnsi="Times New Roman" w:cs="Times New Roman"/>
                <w:b/>
              </w:rPr>
            </w:pPr>
          </w:p>
        </w:tc>
      </w:tr>
      <w:tr w:rsidR="007F472C" w:rsidRPr="00A80B75" w14:paraId="38F0C8F5" w14:textId="77777777" w:rsidTr="006A62F1">
        <w:tc>
          <w:tcPr>
            <w:tcW w:w="628" w:type="dxa"/>
            <w:gridSpan w:val="2"/>
          </w:tcPr>
          <w:p w14:paraId="5F770E63" w14:textId="069FF80C" w:rsidR="007F472C" w:rsidRPr="00A80B75" w:rsidRDefault="005C4D9D" w:rsidP="008940F2">
            <w:pPr>
              <w:jc w:val="both"/>
              <w:rPr>
                <w:rFonts w:ascii="Times New Roman" w:hAnsi="Times New Roman" w:cs="Times New Roman"/>
                <w:b/>
              </w:rPr>
            </w:pPr>
            <w:r w:rsidRPr="00A80B75">
              <w:rPr>
                <w:rFonts w:ascii="Times New Roman" w:hAnsi="Times New Roman" w:cs="Times New Roman"/>
                <w:b/>
              </w:rPr>
              <w:lastRenderedPageBreak/>
              <w:t>34.</w:t>
            </w:r>
          </w:p>
        </w:tc>
        <w:tc>
          <w:tcPr>
            <w:tcW w:w="4083" w:type="dxa"/>
          </w:tcPr>
          <w:p w14:paraId="756FD7B5" w14:textId="77777777" w:rsidR="007F472C" w:rsidRPr="00A80B75" w:rsidRDefault="007F472C" w:rsidP="008940F2">
            <w:pPr>
              <w:jc w:val="both"/>
              <w:rPr>
                <w:rFonts w:ascii="Times New Roman" w:hAnsi="Times New Roman" w:cs="Times New Roman"/>
                <w:color w:val="FF0000"/>
              </w:rPr>
            </w:pPr>
            <w:r w:rsidRPr="00A80B75">
              <w:rPr>
                <w:rFonts w:ascii="Times New Roman" w:hAnsi="Times New Roman" w:cs="Times New Roman"/>
              </w:rPr>
              <w:t>Ukoliko je naručitelj dozvolio podnošenje alternativnih ponuda sukladno članku 88. ZJN, prilikom pregleda i ocjene ponuda uzeo je u obzir samo one alternativne ponude koje ispunjavaju minimalne zahtjeve koje je odredio.</w:t>
            </w:r>
          </w:p>
        </w:tc>
        <w:tc>
          <w:tcPr>
            <w:tcW w:w="901" w:type="dxa"/>
            <w:gridSpan w:val="2"/>
          </w:tcPr>
          <w:p w14:paraId="5EB34299" w14:textId="77777777" w:rsidR="007F472C" w:rsidRPr="00A80B75" w:rsidRDefault="007F472C" w:rsidP="008940F2">
            <w:pPr>
              <w:jc w:val="both"/>
              <w:rPr>
                <w:rFonts w:ascii="Times New Roman" w:hAnsi="Times New Roman" w:cs="Times New Roman"/>
                <w:b/>
              </w:rPr>
            </w:pPr>
          </w:p>
        </w:tc>
        <w:tc>
          <w:tcPr>
            <w:tcW w:w="3090" w:type="dxa"/>
            <w:gridSpan w:val="2"/>
          </w:tcPr>
          <w:p w14:paraId="1E0ECD90" w14:textId="77777777" w:rsidR="007F472C" w:rsidRPr="00A80B75" w:rsidRDefault="007F472C" w:rsidP="008940F2">
            <w:pPr>
              <w:jc w:val="both"/>
              <w:rPr>
                <w:rFonts w:ascii="Times New Roman" w:hAnsi="Times New Roman" w:cs="Times New Roman"/>
                <w:b/>
              </w:rPr>
            </w:pPr>
          </w:p>
        </w:tc>
      </w:tr>
      <w:tr w:rsidR="007F472C" w:rsidRPr="00A80B75" w14:paraId="08A944D1" w14:textId="77777777" w:rsidTr="006A62F1">
        <w:tc>
          <w:tcPr>
            <w:tcW w:w="628" w:type="dxa"/>
            <w:gridSpan w:val="2"/>
          </w:tcPr>
          <w:p w14:paraId="085A28F6" w14:textId="44D6F8B2" w:rsidR="007F472C" w:rsidRPr="00A80B75" w:rsidRDefault="005C4D9D" w:rsidP="008940F2">
            <w:pPr>
              <w:jc w:val="both"/>
              <w:rPr>
                <w:rFonts w:ascii="Times New Roman" w:hAnsi="Times New Roman" w:cs="Times New Roman"/>
                <w:b/>
              </w:rPr>
            </w:pPr>
            <w:r w:rsidRPr="00A80B75">
              <w:rPr>
                <w:rFonts w:ascii="Times New Roman" w:hAnsi="Times New Roman" w:cs="Times New Roman"/>
                <w:b/>
              </w:rPr>
              <w:t>35.</w:t>
            </w:r>
          </w:p>
        </w:tc>
        <w:tc>
          <w:tcPr>
            <w:tcW w:w="4083" w:type="dxa"/>
          </w:tcPr>
          <w:p w14:paraId="05E22390" w14:textId="77777777" w:rsidR="007F472C" w:rsidRPr="00A80B75" w:rsidRDefault="007F472C"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rone, i obrnuto (članak 88. stavak 6.).</w:t>
            </w:r>
          </w:p>
        </w:tc>
        <w:tc>
          <w:tcPr>
            <w:tcW w:w="901" w:type="dxa"/>
            <w:gridSpan w:val="2"/>
          </w:tcPr>
          <w:p w14:paraId="4F7AF5A5" w14:textId="77777777" w:rsidR="007F472C" w:rsidRPr="00A80B75" w:rsidRDefault="007F472C" w:rsidP="008940F2">
            <w:pPr>
              <w:jc w:val="both"/>
              <w:rPr>
                <w:rFonts w:ascii="Times New Roman" w:hAnsi="Times New Roman" w:cs="Times New Roman"/>
                <w:b/>
              </w:rPr>
            </w:pPr>
          </w:p>
        </w:tc>
        <w:tc>
          <w:tcPr>
            <w:tcW w:w="3090" w:type="dxa"/>
            <w:gridSpan w:val="2"/>
          </w:tcPr>
          <w:p w14:paraId="3B2EACD5" w14:textId="77777777" w:rsidR="007F472C" w:rsidRPr="00A80B75" w:rsidRDefault="007F472C" w:rsidP="008940F2">
            <w:pPr>
              <w:jc w:val="both"/>
              <w:rPr>
                <w:rFonts w:ascii="Times New Roman" w:hAnsi="Times New Roman" w:cs="Times New Roman"/>
                <w:b/>
              </w:rPr>
            </w:pPr>
          </w:p>
        </w:tc>
      </w:tr>
      <w:tr w:rsidR="00AE1EDD" w:rsidRPr="00A80B75" w14:paraId="1A1C88E3" w14:textId="77777777" w:rsidTr="006A62F1">
        <w:tc>
          <w:tcPr>
            <w:tcW w:w="628" w:type="dxa"/>
            <w:gridSpan w:val="2"/>
          </w:tcPr>
          <w:p w14:paraId="112FD2B1" w14:textId="5B191907"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36.</w:t>
            </w:r>
          </w:p>
        </w:tc>
        <w:tc>
          <w:tcPr>
            <w:tcW w:w="4083" w:type="dxa"/>
          </w:tcPr>
          <w:p w14:paraId="72B278D6" w14:textId="2D07208F" w:rsidR="00AE1EDD" w:rsidRPr="00A80B75" w:rsidRDefault="00AE1EDD"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901" w:type="dxa"/>
            <w:gridSpan w:val="2"/>
          </w:tcPr>
          <w:p w14:paraId="43D28DD9" w14:textId="77777777" w:rsidR="00AE1EDD" w:rsidRPr="00A80B75" w:rsidRDefault="00AE1EDD" w:rsidP="008940F2">
            <w:pPr>
              <w:jc w:val="both"/>
              <w:rPr>
                <w:rFonts w:ascii="Times New Roman" w:hAnsi="Times New Roman" w:cs="Times New Roman"/>
                <w:b/>
              </w:rPr>
            </w:pPr>
          </w:p>
        </w:tc>
        <w:tc>
          <w:tcPr>
            <w:tcW w:w="3090" w:type="dxa"/>
            <w:gridSpan w:val="2"/>
          </w:tcPr>
          <w:p w14:paraId="7F988B14" w14:textId="77777777" w:rsidR="00AE1EDD" w:rsidRPr="00A80B75" w:rsidRDefault="00AE1EDD" w:rsidP="008940F2">
            <w:pPr>
              <w:jc w:val="both"/>
              <w:rPr>
                <w:rFonts w:ascii="Times New Roman" w:hAnsi="Times New Roman" w:cs="Times New Roman"/>
                <w:b/>
              </w:rPr>
            </w:pPr>
          </w:p>
        </w:tc>
      </w:tr>
      <w:tr w:rsidR="00AE1EDD" w:rsidRPr="00A80B75" w14:paraId="4BBF69EE" w14:textId="77777777" w:rsidTr="006A62F1">
        <w:tc>
          <w:tcPr>
            <w:tcW w:w="628" w:type="dxa"/>
            <w:gridSpan w:val="2"/>
          </w:tcPr>
          <w:p w14:paraId="40F80CB4" w14:textId="065EE539"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37.</w:t>
            </w:r>
          </w:p>
        </w:tc>
        <w:tc>
          <w:tcPr>
            <w:tcW w:w="4083" w:type="dxa"/>
          </w:tcPr>
          <w:p w14:paraId="070C2724" w14:textId="0578C720" w:rsidR="00AE1EDD" w:rsidRPr="00A80B75" w:rsidRDefault="00AE1EDD" w:rsidP="008940F2">
            <w:pPr>
              <w:jc w:val="both"/>
              <w:rPr>
                <w:rFonts w:ascii="Times New Roman" w:hAnsi="Times New Roman" w:cs="Times New Roman"/>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901" w:type="dxa"/>
            <w:gridSpan w:val="2"/>
          </w:tcPr>
          <w:p w14:paraId="78464A12" w14:textId="77777777" w:rsidR="00AE1EDD" w:rsidRPr="00A80B75" w:rsidRDefault="00AE1EDD" w:rsidP="008940F2">
            <w:pPr>
              <w:jc w:val="both"/>
              <w:rPr>
                <w:rFonts w:ascii="Times New Roman" w:hAnsi="Times New Roman" w:cs="Times New Roman"/>
                <w:b/>
              </w:rPr>
            </w:pPr>
          </w:p>
        </w:tc>
        <w:tc>
          <w:tcPr>
            <w:tcW w:w="3090" w:type="dxa"/>
            <w:gridSpan w:val="2"/>
          </w:tcPr>
          <w:p w14:paraId="3B948502" w14:textId="77777777" w:rsidR="00AE1EDD" w:rsidRPr="00A80B75" w:rsidRDefault="00AE1EDD" w:rsidP="008940F2">
            <w:pPr>
              <w:jc w:val="both"/>
              <w:rPr>
                <w:rFonts w:ascii="Times New Roman" w:hAnsi="Times New Roman" w:cs="Times New Roman"/>
                <w:b/>
              </w:rPr>
            </w:pPr>
          </w:p>
        </w:tc>
      </w:tr>
      <w:tr w:rsidR="00AE1EDD" w:rsidRPr="00A80B75" w14:paraId="74516FF3" w14:textId="77777777" w:rsidTr="006A62F1">
        <w:tc>
          <w:tcPr>
            <w:tcW w:w="628" w:type="dxa"/>
            <w:gridSpan w:val="2"/>
          </w:tcPr>
          <w:p w14:paraId="36469146" w14:textId="6AC675A3"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38.</w:t>
            </w:r>
          </w:p>
        </w:tc>
        <w:tc>
          <w:tcPr>
            <w:tcW w:w="4083" w:type="dxa"/>
          </w:tcPr>
          <w:p w14:paraId="4C3FE94B" w14:textId="057BBA72" w:rsidR="00AE1EDD" w:rsidRPr="00A80B75" w:rsidRDefault="00AE1EDD" w:rsidP="008940F2">
            <w:pPr>
              <w:jc w:val="both"/>
              <w:rPr>
                <w:rFonts w:ascii="Times New Roman" w:hAnsi="Times New Roman" w:cs="Times New Roman"/>
              </w:rPr>
            </w:pPr>
            <w:r w:rsidRPr="00A80B75">
              <w:rPr>
                <w:rFonts w:ascii="Times New Roman" w:hAnsi="Times New Roman" w:cs="Times New Roman"/>
                <w:color w:val="000000"/>
                <w:szCs w:val="23"/>
              </w:rPr>
              <w:t>Troškovnik je u cijelosti ispunjen u skladu s uvjetima i zahtjevima iz dokumentacije za nadmetanje.</w:t>
            </w:r>
          </w:p>
        </w:tc>
        <w:tc>
          <w:tcPr>
            <w:tcW w:w="901" w:type="dxa"/>
            <w:gridSpan w:val="2"/>
          </w:tcPr>
          <w:p w14:paraId="4AE5CB4C" w14:textId="77777777" w:rsidR="00AE1EDD" w:rsidRPr="00A80B75" w:rsidRDefault="00AE1EDD" w:rsidP="008940F2">
            <w:pPr>
              <w:jc w:val="both"/>
              <w:rPr>
                <w:rFonts w:ascii="Times New Roman" w:hAnsi="Times New Roman" w:cs="Times New Roman"/>
                <w:b/>
              </w:rPr>
            </w:pPr>
          </w:p>
        </w:tc>
        <w:tc>
          <w:tcPr>
            <w:tcW w:w="3090" w:type="dxa"/>
            <w:gridSpan w:val="2"/>
          </w:tcPr>
          <w:p w14:paraId="6CB4EF69" w14:textId="77777777" w:rsidR="00AE1EDD" w:rsidRPr="00A80B75" w:rsidRDefault="00AE1EDD" w:rsidP="008940F2">
            <w:pPr>
              <w:jc w:val="both"/>
              <w:rPr>
                <w:rFonts w:ascii="Times New Roman" w:hAnsi="Times New Roman" w:cs="Times New Roman"/>
                <w:b/>
              </w:rPr>
            </w:pPr>
          </w:p>
        </w:tc>
      </w:tr>
      <w:tr w:rsidR="00AE1EDD" w:rsidRPr="00A80B75" w14:paraId="6A98A71B" w14:textId="77777777" w:rsidTr="006A62F1">
        <w:tc>
          <w:tcPr>
            <w:tcW w:w="628" w:type="dxa"/>
            <w:gridSpan w:val="2"/>
          </w:tcPr>
          <w:p w14:paraId="6BD43EB1" w14:textId="6BA6478F"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39.</w:t>
            </w:r>
          </w:p>
        </w:tc>
        <w:tc>
          <w:tcPr>
            <w:tcW w:w="4083" w:type="dxa"/>
          </w:tcPr>
          <w:p w14:paraId="4875FEDE" w14:textId="76AC5425" w:rsidR="00AE1EDD" w:rsidRPr="00A80B75" w:rsidRDefault="00AE1EDD" w:rsidP="008940F2">
            <w:pPr>
              <w:jc w:val="both"/>
              <w:rPr>
                <w:rFonts w:ascii="Times New Roman" w:hAnsi="Times New Roman" w:cs="Times New Roman"/>
              </w:rPr>
            </w:pPr>
            <w:r w:rsidRPr="00A80B75">
              <w:rPr>
                <w:rFonts w:ascii="Times New Roman" w:hAnsi="Times New Roman" w:cs="Times New Roman"/>
                <w:color w:val="000000"/>
                <w:szCs w:val="23"/>
              </w:rPr>
              <w:t>Naručitelj je sastavio zapisnik o pregledu i ocjeni ponuda sukladno članku 23. Uredbe</w:t>
            </w:r>
          </w:p>
        </w:tc>
        <w:tc>
          <w:tcPr>
            <w:tcW w:w="901" w:type="dxa"/>
            <w:gridSpan w:val="2"/>
          </w:tcPr>
          <w:p w14:paraId="71BF5A25" w14:textId="77777777" w:rsidR="00AE1EDD" w:rsidRPr="00A80B75" w:rsidRDefault="00AE1EDD" w:rsidP="008940F2">
            <w:pPr>
              <w:jc w:val="both"/>
              <w:rPr>
                <w:rFonts w:ascii="Times New Roman" w:hAnsi="Times New Roman" w:cs="Times New Roman"/>
                <w:b/>
              </w:rPr>
            </w:pPr>
          </w:p>
        </w:tc>
        <w:tc>
          <w:tcPr>
            <w:tcW w:w="3090" w:type="dxa"/>
            <w:gridSpan w:val="2"/>
          </w:tcPr>
          <w:p w14:paraId="54F232EE" w14:textId="77777777" w:rsidR="00AE1EDD" w:rsidRPr="00A80B75" w:rsidRDefault="00AE1EDD" w:rsidP="008940F2">
            <w:pPr>
              <w:jc w:val="both"/>
              <w:rPr>
                <w:rFonts w:ascii="Times New Roman" w:hAnsi="Times New Roman" w:cs="Times New Roman"/>
                <w:b/>
              </w:rPr>
            </w:pPr>
          </w:p>
        </w:tc>
      </w:tr>
      <w:tr w:rsidR="00AE1EDD" w:rsidRPr="00A80B75" w14:paraId="7D8CE795" w14:textId="77777777" w:rsidTr="006A62F1">
        <w:tc>
          <w:tcPr>
            <w:tcW w:w="628" w:type="dxa"/>
            <w:gridSpan w:val="2"/>
          </w:tcPr>
          <w:p w14:paraId="79FC1108" w14:textId="32FEDB17"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40.</w:t>
            </w:r>
          </w:p>
        </w:tc>
        <w:tc>
          <w:tcPr>
            <w:tcW w:w="4083" w:type="dxa"/>
          </w:tcPr>
          <w:p w14:paraId="56264908" w14:textId="4C24FA24" w:rsidR="00AE1EDD" w:rsidRPr="00A80B75" w:rsidRDefault="00AE1EDD"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901" w:type="dxa"/>
            <w:gridSpan w:val="2"/>
          </w:tcPr>
          <w:p w14:paraId="15CC8BC1" w14:textId="77777777" w:rsidR="00AE1EDD" w:rsidRPr="00A80B75" w:rsidRDefault="00AE1EDD" w:rsidP="008940F2">
            <w:pPr>
              <w:jc w:val="both"/>
              <w:rPr>
                <w:rFonts w:ascii="Times New Roman" w:hAnsi="Times New Roman" w:cs="Times New Roman"/>
                <w:b/>
              </w:rPr>
            </w:pPr>
          </w:p>
        </w:tc>
        <w:tc>
          <w:tcPr>
            <w:tcW w:w="3090" w:type="dxa"/>
            <w:gridSpan w:val="2"/>
          </w:tcPr>
          <w:p w14:paraId="631A2867" w14:textId="77777777" w:rsidR="00AE1EDD" w:rsidRPr="00A80B75" w:rsidRDefault="00AE1EDD" w:rsidP="008940F2">
            <w:pPr>
              <w:jc w:val="both"/>
              <w:rPr>
                <w:rFonts w:ascii="Times New Roman" w:hAnsi="Times New Roman" w:cs="Times New Roman"/>
                <w:b/>
              </w:rPr>
            </w:pPr>
          </w:p>
        </w:tc>
      </w:tr>
      <w:tr w:rsidR="00AE1EDD" w:rsidRPr="00A80B75" w14:paraId="77577750" w14:textId="77777777" w:rsidTr="006A62F1">
        <w:tc>
          <w:tcPr>
            <w:tcW w:w="628" w:type="dxa"/>
            <w:gridSpan w:val="2"/>
          </w:tcPr>
          <w:p w14:paraId="464C093A" w14:textId="646712D0"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41.</w:t>
            </w:r>
          </w:p>
        </w:tc>
        <w:tc>
          <w:tcPr>
            <w:tcW w:w="4083" w:type="dxa"/>
          </w:tcPr>
          <w:p w14:paraId="6E0AC5B7" w14:textId="01E96E55" w:rsidR="00AE1EDD" w:rsidRPr="00A80B75" w:rsidRDefault="00AE1EDD"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901" w:type="dxa"/>
            <w:gridSpan w:val="2"/>
          </w:tcPr>
          <w:p w14:paraId="2E5000E8" w14:textId="77777777" w:rsidR="00AE1EDD" w:rsidRPr="00A80B75" w:rsidRDefault="00AE1EDD" w:rsidP="008940F2">
            <w:pPr>
              <w:jc w:val="both"/>
              <w:rPr>
                <w:rFonts w:ascii="Times New Roman" w:hAnsi="Times New Roman" w:cs="Times New Roman"/>
                <w:b/>
              </w:rPr>
            </w:pPr>
          </w:p>
        </w:tc>
        <w:tc>
          <w:tcPr>
            <w:tcW w:w="3090" w:type="dxa"/>
            <w:gridSpan w:val="2"/>
          </w:tcPr>
          <w:p w14:paraId="4E3F8ED6" w14:textId="77777777" w:rsidR="00AE1EDD" w:rsidRPr="00A80B75" w:rsidRDefault="00AE1EDD" w:rsidP="008940F2">
            <w:pPr>
              <w:jc w:val="both"/>
              <w:rPr>
                <w:rFonts w:ascii="Times New Roman" w:hAnsi="Times New Roman" w:cs="Times New Roman"/>
                <w:b/>
              </w:rPr>
            </w:pPr>
          </w:p>
        </w:tc>
      </w:tr>
      <w:tr w:rsidR="00AE1EDD" w:rsidRPr="00A80B75" w14:paraId="6C741260" w14:textId="77777777" w:rsidTr="006A62F1">
        <w:tc>
          <w:tcPr>
            <w:tcW w:w="628" w:type="dxa"/>
            <w:gridSpan w:val="2"/>
          </w:tcPr>
          <w:p w14:paraId="37A743DC" w14:textId="32E077CB"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42.</w:t>
            </w:r>
          </w:p>
        </w:tc>
        <w:tc>
          <w:tcPr>
            <w:tcW w:w="4083" w:type="dxa"/>
          </w:tcPr>
          <w:p w14:paraId="26E31236" w14:textId="733A68F9" w:rsidR="00AE1EDD" w:rsidRPr="00A80B75" w:rsidRDefault="00AE1EDD"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901" w:type="dxa"/>
            <w:gridSpan w:val="2"/>
          </w:tcPr>
          <w:p w14:paraId="703E5970" w14:textId="77777777" w:rsidR="00AE1EDD" w:rsidRPr="00A80B75" w:rsidRDefault="00AE1EDD" w:rsidP="008940F2">
            <w:pPr>
              <w:jc w:val="both"/>
              <w:rPr>
                <w:rFonts w:ascii="Times New Roman" w:hAnsi="Times New Roman" w:cs="Times New Roman"/>
                <w:b/>
              </w:rPr>
            </w:pPr>
          </w:p>
        </w:tc>
        <w:tc>
          <w:tcPr>
            <w:tcW w:w="3090" w:type="dxa"/>
            <w:gridSpan w:val="2"/>
          </w:tcPr>
          <w:p w14:paraId="22FA03E4" w14:textId="77777777" w:rsidR="00AE1EDD" w:rsidRPr="00A80B75" w:rsidRDefault="00AE1EDD" w:rsidP="008940F2">
            <w:pPr>
              <w:jc w:val="both"/>
              <w:rPr>
                <w:rFonts w:ascii="Times New Roman" w:hAnsi="Times New Roman" w:cs="Times New Roman"/>
                <w:b/>
              </w:rPr>
            </w:pPr>
          </w:p>
        </w:tc>
      </w:tr>
      <w:tr w:rsidR="00AE1EDD" w:rsidRPr="00A80B75" w14:paraId="4E7EAE12" w14:textId="77777777" w:rsidTr="006A62F1">
        <w:tc>
          <w:tcPr>
            <w:tcW w:w="628" w:type="dxa"/>
            <w:gridSpan w:val="2"/>
          </w:tcPr>
          <w:p w14:paraId="37755E52" w14:textId="435C6BC0"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43.</w:t>
            </w:r>
          </w:p>
        </w:tc>
        <w:tc>
          <w:tcPr>
            <w:tcW w:w="4083" w:type="dxa"/>
          </w:tcPr>
          <w:p w14:paraId="2CB04788" w14:textId="22DA1E35" w:rsidR="00AE1EDD" w:rsidRPr="00A80B75" w:rsidRDefault="00AE1EDD" w:rsidP="008940F2">
            <w:pPr>
              <w:jc w:val="both"/>
              <w:rPr>
                <w:rFonts w:ascii="Times New Roman" w:hAnsi="Times New Roman" w:cs="Times New Roman"/>
              </w:rPr>
            </w:pPr>
            <w:r w:rsidRPr="00A80B75">
              <w:rPr>
                <w:rFonts w:ascii="Times New Roman" w:hAnsi="Times New Roman" w:cs="Times New Roman"/>
              </w:rPr>
              <w:t>Naručitelj je poštovao rok mirovanja od 15 dana od dana dostave odluke o odabiru, osim ukoliko se rok mirovanja ne primjenjuje u skladu s člankom 98. stavkom 2. Zakona o javnoj nabavi (u ovom slučaju potrebno je jasno naznačiti razlog zbog kojeg se ne primjenjuje rok mirovanja).</w:t>
            </w:r>
          </w:p>
        </w:tc>
        <w:tc>
          <w:tcPr>
            <w:tcW w:w="901" w:type="dxa"/>
            <w:gridSpan w:val="2"/>
          </w:tcPr>
          <w:p w14:paraId="01B4FAC9" w14:textId="77777777" w:rsidR="00AE1EDD" w:rsidRPr="00A80B75" w:rsidRDefault="00AE1EDD" w:rsidP="008940F2">
            <w:pPr>
              <w:jc w:val="both"/>
              <w:rPr>
                <w:rFonts w:ascii="Times New Roman" w:hAnsi="Times New Roman" w:cs="Times New Roman"/>
                <w:b/>
              </w:rPr>
            </w:pPr>
          </w:p>
        </w:tc>
        <w:tc>
          <w:tcPr>
            <w:tcW w:w="3090" w:type="dxa"/>
            <w:gridSpan w:val="2"/>
          </w:tcPr>
          <w:p w14:paraId="1705A459" w14:textId="77777777" w:rsidR="00AE1EDD" w:rsidRPr="00A80B75" w:rsidRDefault="00AE1EDD" w:rsidP="008940F2">
            <w:pPr>
              <w:jc w:val="both"/>
              <w:rPr>
                <w:rFonts w:ascii="Times New Roman" w:hAnsi="Times New Roman" w:cs="Times New Roman"/>
                <w:b/>
              </w:rPr>
            </w:pPr>
          </w:p>
        </w:tc>
      </w:tr>
      <w:tr w:rsidR="00AE1EDD" w:rsidRPr="00A80B75" w14:paraId="0195F202" w14:textId="77777777" w:rsidTr="006A62F1">
        <w:tc>
          <w:tcPr>
            <w:tcW w:w="628" w:type="dxa"/>
            <w:gridSpan w:val="2"/>
          </w:tcPr>
          <w:p w14:paraId="16017884" w14:textId="43FCB6EE"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44.</w:t>
            </w:r>
          </w:p>
        </w:tc>
        <w:tc>
          <w:tcPr>
            <w:tcW w:w="4083" w:type="dxa"/>
          </w:tcPr>
          <w:p w14:paraId="51790F75" w14:textId="24C5AA80" w:rsidR="00AE1EDD" w:rsidRPr="00A80B75" w:rsidRDefault="00AE1EDD"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901" w:type="dxa"/>
            <w:gridSpan w:val="2"/>
          </w:tcPr>
          <w:p w14:paraId="2C52DB7D" w14:textId="77777777" w:rsidR="00AE1EDD" w:rsidRPr="00A80B75" w:rsidRDefault="00AE1EDD" w:rsidP="008940F2">
            <w:pPr>
              <w:jc w:val="both"/>
              <w:rPr>
                <w:rFonts w:ascii="Times New Roman" w:hAnsi="Times New Roman" w:cs="Times New Roman"/>
                <w:b/>
              </w:rPr>
            </w:pPr>
          </w:p>
        </w:tc>
        <w:tc>
          <w:tcPr>
            <w:tcW w:w="3090" w:type="dxa"/>
            <w:gridSpan w:val="2"/>
          </w:tcPr>
          <w:p w14:paraId="01BB180A" w14:textId="77777777" w:rsidR="00AE1EDD" w:rsidRPr="00A80B75" w:rsidRDefault="00AE1EDD" w:rsidP="008940F2">
            <w:pPr>
              <w:jc w:val="both"/>
              <w:rPr>
                <w:rFonts w:ascii="Times New Roman" w:hAnsi="Times New Roman" w:cs="Times New Roman"/>
                <w:b/>
              </w:rPr>
            </w:pPr>
          </w:p>
        </w:tc>
      </w:tr>
      <w:tr w:rsidR="00AE1EDD" w:rsidRPr="00A80B75" w14:paraId="41D1A62A" w14:textId="77777777" w:rsidTr="006A62F1">
        <w:tc>
          <w:tcPr>
            <w:tcW w:w="628" w:type="dxa"/>
            <w:gridSpan w:val="2"/>
          </w:tcPr>
          <w:p w14:paraId="596A8F52" w14:textId="7F56F3C7"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45.</w:t>
            </w:r>
          </w:p>
        </w:tc>
        <w:tc>
          <w:tcPr>
            <w:tcW w:w="4083" w:type="dxa"/>
          </w:tcPr>
          <w:p w14:paraId="68091727" w14:textId="4E2AC2C5" w:rsidR="00AE1EDD" w:rsidRPr="00A80B75" w:rsidRDefault="00AE1EDD"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901" w:type="dxa"/>
            <w:gridSpan w:val="2"/>
          </w:tcPr>
          <w:p w14:paraId="3FCA0F41" w14:textId="77777777" w:rsidR="00AE1EDD" w:rsidRPr="00A80B75" w:rsidRDefault="00AE1EDD" w:rsidP="008940F2">
            <w:pPr>
              <w:jc w:val="both"/>
              <w:rPr>
                <w:rFonts w:ascii="Times New Roman" w:hAnsi="Times New Roman" w:cs="Times New Roman"/>
                <w:b/>
              </w:rPr>
            </w:pPr>
          </w:p>
        </w:tc>
        <w:tc>
          <w:tcPr>
            <w:tcW w:w="3090" w:type="dxa"/>
            <w:gridSpan w:val="2"/>
          </w:tcPr>
          <w:p w14:paraId="45B81385" w14:textId="77777777" w:rsidR="00AE1EDD" w:rsidRPr="00A80B75" w:rsidRDefault="00AE1EDD" w:rsidP="008940F2">
            <w:pPr>
              <w:jc w:val="both"/>
              <w:rPr>
                <w:rFonts w:ascii="Times New Roman" w:hAnsi="Times New Roman" w:cs="Times New Roman"/>
                <w:b/>
              </w:rPr>
            </w:pPr>
          </w:p>
        </w:tc>
      </w:tr>
      <w:tr w:rsidR="00AE1EDD" w:rsidRPr="00A80B75" w14:paraId="4F30C228" w14:textId="77777777" w:rsidTr="006A62F1">
        <w:tc>
          <w:tcPr>
            <w:tcW w:w="628" w:type="dxa"/>
            <w:gridSpan w:val="2"/>
          </w:tcPr>
          <w:p w14:paraId="0E5D2044" w14:textId="21A1D5FA"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46.</w:t>
            </w:r>
          </w:p>
        </w:tc>
        <w:tc>
          <w:tcPr>
            <w:tcW w:w="4083" w:type="dxa"/>
          </w:tcPr>
          <w:p w14:paraId="25AB909E" w14:textId="597EEA57" w:rsidR="00AE1EDD" w:rsidRPr="00A80B75" w:rsidRDefault="00AE1EDD"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 u EOJN i u SLEU.</w:t>
            </w:r>
          </w:p>
        </w:tc>
        <w:tc>
          <w:tcPr>
            <w:tcW w:w="901" w:type="dxa"/>
            <w:gridSpan w:val="2"/>
          </w:tcPr>
          <w:p w14:paraId="41D7D4EA" w14:textId="77777777" w:rsidR="00AE1EDD" w:rsidRPr="00A80B75" w:rsidRDefault="00AE1EDD" w:rsidP="008940F2">
            <w:pPr>
              <w:jc w:val="both"/>
              <w:rPr>
                <w:rFonts w:ascii="Times New Roman" w:hAnsi="Times New Roman" w:cs="Times New Roman"/>
                <w:b/>
              </w:rPr>
            </w:pPr>
          </w:p>
        </w:tc>
        <w:tc>
          <w:tcPr>
            <w:tcW w:w="3090" w:type="dxa"/>
            <w:gridSpan w:val="2"/>
          </w:tcPr>
          <w:p w14:paraId="100FF4D8" w14:textId="77777777" w:rsidR="00AE1EDD" w:rsidRPr="00A80B75" w:rsidRDefault="00AE1EDD" w:rsidP="008940F2">
            <w:pPr>
              <w:jc w:val="both"/>
              <w:rPr>
                <w:rFonts w:ascii="Times New Roman" w:hAnsi="Times New Roman" w:cs="Times New Roman"/>
                <w:b/>
              </w:rPr>
            </w:pPr>
          </w:p>
        </w:tc>
      </w:tr>
      <w:tr w:rsidR="00AE1EDD" w:rsidRPr="00A80B75" w14:paraId="46145D89" w14:textId="77777777" w:rsidTr="006A62F1">
        <w:tc>
          <w:tcPr>
            <w:tcW w:w="628" w:type="dxa"/>
            <w:gridSpan w:val="2"/>
          </w:tcPr>
          <w:p w14:paraId="28AAB7CC" w14:textId="2E3A077E" w:rsidR="00AE1EDD" w:rsidRPr="00A80B75" w:rsidRDefault="005C4D9D" w:rsidP="008940F2">
            <w:pPr>
              <w:jc w:val="both"/>
              <w:rPr>
                <w:rFonts w:ascii="Times New Roman" w:hAnsi="Times New Roman" w:cs="Times New Roman"/>
                <w:b/>
              </w:rPr>
            </w:pPr>
            <w:r w:rsidRPr="00A80B75">
              <w:rPr>
                <w:rFonts w:ascii="Times New Roman" w:hAnsi="Times New Roman" w:cs="Times New Roman"/>
                <w:b/>
              </w:rPr>
              <w:t>47.</w:t>
            </w:r>
          </w:p>
        </w:tc>
        <w:tc>
          <w:tcPr>
            <w:tcW w:w="4083" w:type="dxa"/>
          </w:tcPr>
          <w:p w14:paraId="3859C621" w14:textId="08372413" w:rsidR="00AE1EDD" w:rsidRPr="00A80B75" w:rsidRDefault="00AE1EDD" w:rsidP="008940F2">
            <w:pPr>
              <w:jc w:val="both"/>
              <w:rPr>
                <w:rFonts w:ascii="Times New Roman" w:hAnsi="Times New Roman" w:cs="Times New Roman"/>
              </w:rPr>
            </w:pPr>
            <w:r w:rsidRPr="00A80B75">
              <w:rPr>
                <w:rFonts w:ascii="Times New Roman" w:hAnsi="Times New Roman" w:cs="Times New Roman"/>
              </w:rPr>
              <w:t xml:space="preserve">Dostupna dokumentacija postupka javne nabave (revizijski trag) dovoljna je za </w:t>
            </w:r>
            <w:r w:rsidRPr="00A80B75">
              <w:rPr>
                <w:rFonts w:ascii="Times New Roman" w:hAnsi="Times New Roman" w:cs="Times New Roman"/>
              </w:rPr>
              <w:lastRenderedPageBreak/>
              <w:t>ocjenu opravdanosti korištenja ovog postupka te ispravnosti postupanja naručitelja tijekom postupka javne nabave.</w:t>
            </w:r>
          </w:p>
        </w:tc>
        <w:tc>
          <w:tcPr>
            <w:tcW w:w="901" w:type="dxa"/>
            <w:gridSpan w:val="2"/>
          </w:tcPr>
          <w:p w14:paraId="6712C298" w14:textId="77777777" w:rsidR="00AE1EDD" w:rsidRPr="00A80B75" w:rsidRDefault="00AE1EDD" w:rsidP="008940F2">
            <w:pPr>
              <w:jc w:val="both"/>
              <w:rPr>
                <w:rFonts w:ascii="Times New Roman" w:hAnsi="Times New Roman" w:cs="Times New Roman"/>
                <w:b/>
              </w:rPr>
            </w:pPr>
          </w:p>
        </w:tc>
        <w:tc>
          <w:tcPr>
            <w:tcW w:w="3090" w:type="dxa"/>
            <w:gridSpan w:val="2"/>
          </w:tcPr>
          <w:p w14:paraId="55C01C8E" w14:textId="77777777" w:rsidR="00AE1EDD" w:rsidRPr="00A80B75" w:rsidRDefault="00AE1EDD" w:rsidP="008940F2">
            <w:pPr>
              <w:jc w:val="both"/>
              <w:rPr>
                <w:rFonts w:ascii="Times New Roman" w:hAnsi="Times New Roman" w:cs="Times New Roman"/>
                <w:b/>
              </w:rPr>
            </w:pPr>
          </w:p>
        </w:tc>
      </w:tr>
    </w:tbl>
    <w:p w14:paraId="29978889" w14:textId="526D0F7E" w:rsidR="00AE1EDD" w:rsidRDefault="00AE1EDD" w:rsidP="008940F2">
      <w:pPr>
        <w:spacing w:after="0"/>
        <w:ind w:left="360"/>
        <w:jc w:val="both"/>
        <w:rPr>
          <w:rFonts w:ascii="Times New Roman" w:hAnsi="Times New Roman" w:cs="Times New Roman"/>
          <w:b/>
          <w:sz w:val="24"/>
          <w:szCs w:val="24"/>
        </w:rPr>
      </w:pPr>
    </w:p>
    <w:p w14:paraId="5E574B76" w14:textId="77777777" w:rsidR="00756E33" w:rsidRDefault="00756E33"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55F6CED3" w14:textId="77777777" w:rsidR="00756E33" w:rsidRDefault="00756E33" w:rsidP="008940F2">
      <w:pPr>
        <w:spacing w:after="0"/>
        <w:ind w:left="360"/>
        <w:jc w:val="both"/>
        <w:rPr>
          <w:rFonts w:ascii="Times New Roman" w:hAnsi="Times New Roman" w:cs="Times New Roman"/>
          <w:b/>
          <w:sz w:val="24"/>
          <w:szCs w:val="24"/>
        </w:rPr>
      </w:pPr>
    </w:p>
    <w:p w14:paraId="78695023" w14:textId="77777777" w:rsidR="00756E33" w:rsidRDefault="00756E33"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7B344699" w14:textId="77777777" w:rsidR="00756E33" w:rsidRDefault="00756E33"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1F854D67" w14:textId="77777777" w:rsidR="00756E33" w:rsidRPr="00B573ED" w:rsidRDefault="00756E33"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57F71899" w14:textId="77777777" w:rsidR="00756E33" w:rsidRDefault="00756E33"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3D77778E" w14:textId="77777777" w:rsidR="00756E33" w:rsidRDefault="00756E33" w:rsidP="008940F2">
      <w:pPr>
        <w:spacing w:after="0"/>
        <w:ind w:left="360"/>
        <w:jc w:val="both"/>
        <w:rPr>
          <w:rFonts w:ascii="Times New Roman" w:hAnsi="Times New Roman" w:cs="Times New Roman"/>
          <w:b/>
          <w:sz w:val="24"/>
          <w:szCs w:val="24"/>
        </w:rPr>
      </w:pPr>
    </w:p>
    <w:p w14:paraId="2B32517D" w14:textId="774F9972" w:rsidR="00756E33" w:rsidRDefault="00756E33"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446CE627"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20C6336C" w14:textId="77777777" w:rsidR="00756E33" w:rsidRDefault="00756E33" w:rsidP="008940F2">
      <w:pPr>
        <w:spacing w:after="0"/>
        <w:jc w:val="both"/>
        <w:rPr>
          <w:rFonts w:ascii="Times New Roman" w:hAnsi="Times New Roman" w:cs="Times New Roman"/>
          <w:sz w:val="24"/>
          <w:szCs w:val="24"/>
        </w:rPr>
      </w:pPr>
    </w:p>
    <w:p w14:paraId="6EAF741F"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5C06CAD0"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B9F69A7" w14:textId="77777777" w:rsidR="00756E33" w:rsidRDefault="00756E33" w:rsidP="008940F2">
      <w:pPr>
        <w:spacing w:after="0"/>
        <w:jc w:val="both"/>
        <w:rPr>
          <w:rFonts w:ascii="Times New Roman" w:hAnsi="Times New Roman" w:cs="Times New Roman"/>
          <w:sz w:val="24"/>
          <w:szCs w:val="24"/>
        </w:rPr>
      </w:pPr>
    </w:p>
    <w:p w14:paraId="7DA4E835"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3A6D3077" w14:textId="77777777" w:rsidR="00756E33" w:rsidRPr="00685DB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0EA5A625" w14:textId="77777777" w:rsidR="00756E33" w:rsidRDefault="00756E33" w:rsidP="008940F2">
      <w:pPr>
        <w:spacing w:after="0"/>
        <w:jc w:val="both"/>
        <w:rPr>
          <w:rFonts w:ascii="Times New Roman" w:hAnsi="Times New Roman" w:cs="Times New Roman"/>
          <w:b/>
          <w:sz w:val="24"/>
          <w:szCs w:val="24"/>
        </w:rPr>
      </w:pPr>
    </w:p>
    <w:p w14:paraId="44E82F38" w14:textId="09229473"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Zaključak C.5.</w:t>
      </w:r>
    </w:p>
    <w:p w14:paraId="1A6858FA" w14:textId="41F1BA33" w:rsidR="00E01933"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Nakon ispunjavanja kontrolne liste, razmotriti postoji li pitanje na koje je dan odgovor NE, pa ukoliko je i na samo jedno pitanje odgovoreno tako, razmotriti sumnju na nepravilnost i određivanje financijskog ispravka.</w:t>
      </w:r>
    </w:p>
    <w:p w14:paraId="302A3C4C" w14:textId="77777777" w:rsidR="00780467" w:rsidRPr="00A80B75" w:rsidRDefault="00780467"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5F580267" w14:textId="77777777" w:rsidR="00780467" w:rsidRPr="00A80B75" w:rsidRDefault="00780467" w:rsidP="008940F2">
      <w:pPr>
        <w:spacing w:after="0"/>
        <w:jc w:val="both"/>
        <w:rPr>
          <w:rFonts w:ascii="Times New Roman" w:hAnsi="Times New Roman" w:cs="Times New Roman"/>
          <w:sz w:val="24"/>
          <w:szCs w:val="24"/>
        </w:rPr>
      </w:pPr>
    </w:p>
    <w:p w14:paraId="3CB4E4AB" w14:textId="77777777" w:rsidR="00E01933" w:rsidRPr="00A80B75" w:rsidRDefault="00E01933" w:rsidP="008940F2">
      <w:pPr>
        <w:pStyle w:val="ListParagraph"/>
        <w:numPr>
          <w:ilvl w:val="0"/>
          <w:numId w:val="1"/>
        </w:num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NABAVA MALE VRIJEDNOSTI </w:t>
      </w:r>
    </w:p>
    <w:p w14:paraId="02B55468" w14:textId="77777777" w:rsidR="00A71595" w:rsidRPr="00A80B75" w:rsidRDefault="00A71595"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Prije svega utvrditi procijenjenu vrijednost nabave pa ukoliko je ista za robe i usluge do 200.000,00 kn, za radove do 500.000,00 kn bez PDV-a, prekinuti testiranje po ovoj kontrolnoj listi budući da ista nije primjenjiva već je potrebno provjeriti je li provedena nabava provedena u skladu s aktom koji je donio naručitelj vezano uz takve nabave.</w:t>
      </w:r>
    </w:p>
    <w:p w14:paraId="0173DCEC" w14:textId="77777777" w:rsidR="00A71595" w:rsidRPr="00A80B75" w:rsidRDefault="00A71595"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Ukoliko je nabava robe i usluga jednaka ili veća od 200.000,00 kn bez PDV-a, odnosno za radove jednaka ili veća od 500.000,00 kn bez PDV-a, nastaviti s testiranjem</w:t>
      </w:r>
    </w:p>
    <w:p w14:paraId="54EEF39F" w14:textId="77777777" w:rsidR="00A71595" w:rsidRPr="00A80B75" w:rsidRDefault="00A71595" w:rsidP="008940F2">
      <w:pPr>
        <w:spacing w:after="0"/>
        <w:jc w:val="both"/>
        <w:rPr>
          <w:rFonts w:ascii="Times New Roman" w:hAnsi="Times New Roman" w:cs="Times New Roman"/>
          <w:sz w:val="24"/>
          <w:szCs w:val="24"/>
        </w:rPr>
      </w:pPr>
    </w:p>
    <w:p w14:paraId="6E04F9D6" w14:textId="77777777" w:rsidR="00E01933" w:rsidRPr="00A80B75" w:rsidRDefault="00E01933" w:rsidP="008940F2">
      <w:pPr>
        <w:pStyle w:val="ListParagraph"/>
        <w:spacing w:after="0"/>
        <w:jc w:val="both"/>
        <w:rPr>
          <w:rFonts w:ascii="Times New Roman" w:hAnsi="Times New Roman" w:cs="Times New Roman"/>
          <w:b/>
          <w:sz w:val="24"/>
          <w:szCs w:val="24"/>
        </w:rPr>
      </w:pPr>
    </w:p>
    <w:tbl>
      <w:tblPr>
        <w:tblStyle w:val="TableGrid"/>
        <w:tblW w:w="0" w:type="auto"/>
        <w:tblLook w:val="04A0" w:firstRow="1" w:lastRow="0" w:firstColumn="1" w:lastColumn="0" w:noHBand="0" w:noVBand="1"/>
      </w:tblPr>
      <w:tblGrid>
        <w:gridCol w:w="3020"/>
        <w:gridCol w:w="3021"/>
        <w:gridCol w:w="3021"/>
      </w:tblGrid>
      <w:tr w:rsidR="00E01933" w:rsidRPr="00A80B75" w14:paraId="1DA6F8A0" w14:textId="77777777" w:rsidTr="00000001">
        <w:tc>
          <w:tcPr>
            <w:tcW w:w="3020" w:type="dxa"/>
          </w:tcPr>
          <w:p w14:paraId="4FF18718" w14:textId="77777777" w:rsidR="00E01933" w:rsidRPr="00A80B75" w:rsidRDefault="00E01933" w:rsidP="008940F2">
            <w:pPr>
              <w:jc w:val="both"/>
              <w:rPr>
                <w:rFonts w:ascii="Times New Roman" w:hAnsi="Times New Roman" w:cs="Times New Roman"/>
                <w:b/>
                <w:sz w:val="24"/>
                <w:szCs w:val="24"/>
              </w:rPr>
            </w:pPr>
            <w:r w:rsidRPr="00A80B75">
              <w:rPr>
                <w:rFonts w:ascii="Times New Roman" w:hAnsi="Times New Roman" w:cs="Times New Roman"/>
                <w:b/>
                <w:sz w:val="24"/>
                <w:szCs w:val="24"/>
              </w:rPr>
              <w:t>Postupak nabave je objavljen</w:t>
            </w:r>
          </w:p>
        </w:tc>
        <w:tc>
          <w:tcPr>
            <w:tcW w:w="3021" w:type="dxa"/>
          </w:tcPr>
          <w:p w14:paraId="7FD88366"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b/>
                <w:sz w:val="24"/>
                <w:szCs w:val="24"/>
              </w:rPr>
              <w:t>Da</w:t>
            </w:r>
          </w:p>
        </w:tc>
        <w:tc>
          <w:tcPr>
            <w:tcW w:w="3021" w:type="dxa"/>
          </w:tcPr>
          <w:p w14:paraId="3035DE89"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b/>
                <w:sz w:val="24"/>
                <w:szCs w:val="24"/>
              </w:rPr>
              <w:t>Ne</w:t>
            </w:r>
          </w:p>
        </w:tc>
      </w:tr>
      <w:tr w:rsidR="00E01933" w:rsidRPr="00A80B75" w14:paraId="32B8569B" w14:textId="77777777" w:rsidTr="00000001">
        <w:tc>
          <w:tcPr>
            <w:tcW w:w="3020" w:type="dxa"/>
          </w:tcPr>
          <w:p w14:paraId="299CD736"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Otvoreni postupak</w:t>
            </w:r>
          </w:p>
        </w:tc>
        <w:tc>
          <w:tcPr>
            <w:tcW w:w="3021" w:type="dxa"/>
          </w:tcPr>
          <w:p w14:paraId="00F8F83B"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A71595" w:rsidRPr="00A80B75">
              <w:rPr>
                <w:rFonts w:ascii="Times New Roman" w:hAnsi="Times New Roman" w:cs="Times New Roman"/>
                <w:sz w:val="24"/>
                <w:szCs w:val="24"/>
              </w:rPr>
              <w:t>D</w:t>
            </w:r>
            <w:r w:rsidRPr="00A80B75">
              <w:rPr>
                <w:rFonts w:ascii="Times New Roman" w:hAnsi="Times New Roman" w:cs="Times New Roman"/>
                <w:sz w:val="24"/>
                <w:szCs w:val="24"/>
              </w:rPr>
              <w:t>.1.</w:t>
            </w:r>
          </w:p>
        </w:tc>
        <w:tc>
          <w:tcPr>
            <w:tcW w:w="3021" w:type="dxa"/>
          </w:tcPr>
          <w:p w14:paraId="6A579917"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p w14:paraId="3D990742" w14:textId="77777777" w:rsidR="00E01933" w:rsidRPr="00A80B75" w:rsidRDefault="00E01933" w:rsidP="008940F2">
            <w:pPr>
              <w:jc w:val="both"/>
              <w:rPr>
                <w:rFonts w:ascii="Times New Roman" w:hAnsi="Times New Roman" w:cs="Times New Roman"/>
                <w:sz w:val="24"/>
                <w:szCs w:val="24"/>
              </w:rPr>
            </w:pPr>
          </w:p>
        </w:tc>
      </w:tr>
      <w:tr w:rsidR="00E01933" w:rsidRPr="00A80B75" w14:paraId="0C4EA43A" w14:textId="77777777" w:rsidTr="00000001">
        <w:tc>
          <w:tcPr>
            <w:tcW w:w="3020" w:type="dxa"/>
          </w:tcPr>
          <w:p w14:paraId="64DF33CD"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lastRenderedPageBreak/>
              <w:t>Ograničeni postupak</w:t>
            </w:r>
          </w:p>
        </w:tc>
        <w:tc>
          <w:tcPr>
            <w:tcW w:w="3021" w:type="dxa"/>
          </w:tcPr>
          <w:p w14:paraId="61D321DA"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A71595" w:rsidRPr="00A80B75">
              <w:rPr>
                <w:rFonts w:ascii="Times New Roman" w:hAnsi="Times New Roman" w:cs="Times New Roman"/>
                <w:sz w:val="24"/>
                <w:szCs w:val="24"/>
              </w:rPr>
              <w:t>D</w:t>
            </w:r>
            <w:r w:rsidRPr="00A80B75">
              <w:rPr>
                <w:rFonts w:ascii="Times New Roman" w:hAnsi="Times New Roman" w:cs="Times New Roman"/>
                <w:sz w:val="24"/>
                <w:szCs w:val="24"/>
              </w:rPr>
              <w:t>.2.</w:t>
            </w:r>
          </w:p>
        </w:tc>
        <w:tc>
          <w:tcPr>
            <w:tcW w:w="3021" w:type="dxa"/>
          </w:tcPr>
          <w:p w14:paraId="7BC694FD"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tc>
      </w:tr>
      <w:tr w:rsidR="00E01933" w:rsidRPr="00A80B75" w14:paraId="771B62DE" w14:textId="77777777" w:rsidTr="00000001">
        <w:tc>
          <w:tcPr>
            <w:tcW w:w="3020" w:type="dxa"/>
          </w:tcPr>
          <w:p w14:paraId="3FFEF15A"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Pregovarački postupak s prethodnom objavom</w:t>
            </w:r>
          </w:p>
        </w:tc>
        <w:tc>
          <w:tcPr>
            <w:tcW w:w="3021" w:type="dxa"/>
          </w:tcPr>
          <w:p w14:paraId="327DF0F3"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A71595" w:rsidRPr="00A80B75">
              <w:rPr>
                <w:rFonts w:ascii="Times New Roman" w:hAnsi="Times New Roman" w:cs="Times New Roman"/>
                <w:sz w:val="24"/>
                <w:szCs w:val="24"/>
              </w:rPr>
              <w:t>D</w:t>
            </w:r>
            <w:r w:rsidRPr="00A80B75">
              <w:rPr>
                <w:rFonts w:ascii="Times New Roman" w:hAnsi="Times New Roman" w:cs="Times New Roman"/>
                <w:sz w:val="24"/>
                <w:szCs w:val="24"/>
              </w:rPr>
              <w:t>.3.</w:t>
            </w:r>
          </w:p>
        </w:tc>
        <w:tc>
          <w:tcPr>
            <w:tcW w:w="3021" w:type="dxa"/>
          </w:tcPr>
          <w:p w14:paraId="2491594B"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tc>
      </w:tr>
      <w:tr w:rsidR="00E01933" w:rsidRPr="00A80B75" w14:paraId="42F63609" w14:textId="77777777" w:rsidTr="00000001">
        <w:tc>
          <w:tcPr>
            <w:tcW w:w="3020" w:type="dxa"/>
          </w:tcPr>
          <w:p w14:paraId="70ACC992"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Pregovarački postupak bez prethodne objave</w:t>
            </w:r>
          </w:p>
        </w:tc>
        <w:tc>
          <w:tcPr>
            <w:tcW w:w="3021" w:type="dxa"/>
          </w:tcPr>
          <w:p w14:paraId="2FBDC7AC"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A71595" w:rsidRPr="00A80B75">
              <w:rPr>
                <w:rFonts w:ascii="Times New Roman" w:hAnsi="Times New Roman" w:cs="Times New Roman"/>
                <w:sz w:val="24"/>
                <w:szCs w:val="24"/>
              </w:rPr>
              <w:t>D</w:t>
            </w:r>
            <w:r w:rsidRPr="00A80B75">
              <w:rPr>
                <w:rFonts w:ascii="Times New Roman" w:hAnsi="Times New Roman" w:cs="Times New Roman"/>
                <w:sz w:val="24"/>
                <w:szCs w:val="24"/>
              </w:rPr>
              <w:t>.4.</w:t>
            </w:r>
          </w:p>
        </w:tc>
        <w:tc>
          <w:tcPr>
            <w:tcW w:w="3021" w:type="dxa"/>
          </w:tcPr>
          <w:p w14:paraId="1EA1DF0A"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tc>
      </w:tr>
      <w:tr w:rsidR="00E01933" w:rsidRPr="00A80B75" w14:paraId="45AA5A05" w14:textId="77777777" w:rsidTr="00000001">
        <w:tc>
          <w:tcPr>
            <w:tcW w:w="3020" w:type="dxa"/>
          </w:tcPr>
          <w:p w14:paraId="7A83C1F8"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Natjecateljski dijalog</w:t>
            </w:r>
          </w:p>
        </w:tc>
        <w:tc>
          <w:tcPr>
            <w:tcW w:w="3021" w:type="dxa"/>
          </w:tcPr>
          <w:p w14:paraId="2BB54AF8"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 xml:space="preserve">Prijeći na </w:t>
            </w:r>
            <w:r w:rsidR="00A71595" w:rsidRPr="00A80B75">
              <w:rPr>
                <w:rFonts w:ascii="Times New Roman" w:hAnsi="Times New Roman" w:cs="Times New Roman"/>
                <w:sz w:val="24"/>
                <w:szCs w:val="24"/>
              </w:rPr>
              <w:t>D</w:t>
            </w:r>
            <w:r w:rsidRPr="00A80B75">
              <w:rPr>
                <w:rFonts w:ascii="Times New Roman" w:hAnsi="Times New Roman" w:cs="Times New Roman"/>
                <w:sz w:val="24"/>
                <w:szCs w:val="24"/>
              </w:rPr>
              <w:t>.5.</w:t>
            </w:r>
          </w:p>
        </w:tc>
        <w:tc>
          <w:tcPr>
            <w:tcW w:w="3021" w:type="dxa"/>
          </w:tcPr>
          <w:p w14:paraId="6509D9F1" w14:textId="77777777" w:rsidR="00E01933" w:rsidRPr="00A80B75" w:rsidRDefault="00E01933" w:rsidP="008940F2">
            <w:pPr>
              <w:jc w:val="both"/>
              <w:rPr>
                <w:rFonts w:ascii="Times New Roman" w:hAnsi="Times New Roman" w:cs="Times New Roman"/>
                <w:sz w:val="24"/>
                <w:szCs w:val="24"/>
              </w:rPr>
            </w:pPr>
            <w:r w:rsidRPr="00A80B75">
              <w:rPr>
                <w:rFonts w:ascii="Times New Roman" w:hAnsi="Times New Roman" w:cs="Times New Roman"/>
                <w:sz w:val="24"/>
                <w:szCs w:val="24"/>
              </w:rPr>
              <w:t>Prijeći na Zaključak 1</w:t>
            </w:r>
          </w:p>
          <w:p w14:paraId="45FAE830" w14:textId="77777777" w:rsidR="00E01933" w:rsidRPr="00A80B75" w:rsidRDefault="00E01933" w:rsidP="008940F2">
            <w:pPr>
              <w:jc w:val="both"/>
              <w:rPr>
                <w:rFonts w:ascii="Times New Roman" w:hAnsi="Times New Roman" w:cs="Times New Roman"/>
                <w:sz w:val="24"/>
                <w:szCs w:val="24"/>
              </w:rPr>
            </w:pPr>
          </w:p>
        </w:tc>
      </w:tr>
    </w:tbl>
    <w:p w14:paraId="334C50D4" w14:textId="7F1E7AA9" w:rsidR="00E01933" w:rsidRDefault="00E01933" w:rsidP="008940F2">
      <w:pPr>
        <w:spacing w:after="0"/>
        <w:ind w:left="360"/>
        <w:jc w:val="both"/>
        <w:rPr>
          <w:rFonts w:ascii="Times New Roman" w:hAnsi="Times New Roman" w:cs="Times New Roman"/>
          <w:b/>
          <w:sz w:val="24"/>
          <w:szCs w:val="24"/>
        </w:rPr>
      </w:pPr>
    </w:p>
    <w:p w14:paraId="4F54B315" w14:textId="77777777" w:rsidR="00D524F4" w:rsidRPr="00A80B75" w:rsidRDefault="00D524F4" w:rsidP="008940F2">
      <w:pPr>
        <w:spacing w:after="0"/>
        <w:ind w:left="360"/>
        <w:jc w:val="both"/>
        <w:rPr>
          <w:rFonts w:ascii="Times New Roman" w:hAnsi="Times New Roman" w:cs="Times New Roman"/>
          <w:b/>
          <w:sz w:val="24"/>
          <w:szCs w:val="24"/>
        </w:rPr>
      </w:pPr>
    </w:p>
    <w:p w14:paraId="11C594C8" w14:textId="77777777"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Zaključak 1</w:t>
      </w:r>
    </w:p>
    <w:p w14:paraId="63E9863C" w14:textId="77777777" w:rsidR="00E01933"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 xml:space="preserve">Razmotriti postoje li razlozi za primjenu pregovaračkog postupka bez prethodne objave sukladno člancima 26., 27. i 28. Zakona o javnoj nabavi te je li obvezna objava u smislu članka 37. stavka 10. ZJN-a. </w:t>
      </w:r>
    </w:p>
    <w:p w14:paraId="12AB8ACE" w14:textId="77777777" w:rsidR="009C6F09" w:rsidRPr="00A80B75" w:rsidRDefault="009C6F09" w:rsidP="008940F2">
      <w:pPr>
        <w:spacing w:after="0"/>
        <w:jc w:val="both"/>
        <w:rPr>
          <w:rFonts w:ascii="Times New Roman" w:hAnsi="Times New Roman" w:cs="Times New Roman"/>
          <w:i/>
          <w:sz w:val="24"/>
          <w:szCs w:val="24"/>
        </w:rPr>
      </w:pPr>
    </w:p>
    <w:p w14:paraId="10CF93E0" w14:textId="648663B2" w:rsidR="00E01933" w:rsidRPr="00A80B75" w:rsidRDefault="00E01933" w:rsidP="008940F2">
      <w:pPr>
        <w:spacing w:after="0"/>
        <w:jc w:val="both"/>
        <w:rPr>
          <w:rFonts w:ascii="Times New Roman" w:hAnsi="Times New Roman" w:cs="Times New Roman"/>
          <w:i/>
          <w:sz w:val="24"/>
          <w:szCs w:val="24"/>
        </w:rPr>
      </w:pPr>
      <w:r w:rsidRPr="00A80B75">
        <w:rPr>
          <w:rFonts w:ascii="Times New Roman" w:hAnsi="Times New Roman" w:cs="Times New Roman"/>
          <w:i/>
          <w:sz w:val="24"/>
          <w:szCs w:val="24"/>
        </w:rPr>
        <w:t>Jesu li poštivane ove odredbe ZJN-a:</w:t>
      </w:r>
    </w:p>
    <w:p w14:paraId="0DC96A3E" w14:textId="77777777" w:rsidR="009C6F09" w:rsidRPr="00A80B75" w:rsidRDefault="009C6F09" w:rsidP="008940F2">
      <w:pPr>
        <w:spacing w:after="0"/>
        <w:jc w:val="both"/>
        <w:rPr>
          <w:rFonts w:ascii="Times New Roman" w:hAnsi="Times New Roman" w:cs="Times New Roman"/>
          <w:sz w:val="24"/>
          <w:szCs w:val="24"/>
        </w:rPr>
      </w:pPr>
    </w:p>
    <w:p w14:paraId="0668B752" w14:textId="5A2D0FF1" w:rsidR="00E01933"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DA</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 xml:space="preserve">Prijeći na </w:t>
      </w:r>
      <w:r w:rsidR="00A71595" w:rsidRPr="00A80B75">
        <w:rPr>
          <w:rFonts w:ascii="Times New Roman" w:hAnsi="Times New Roman" w:cs="Times New Roman"/>
          <w:sz w:val="24"/>
          <w:szCs w:val="24"/>
        </w:rPr>
        <w:t>D</w:t>
      </w:r>
      <w:r w:rsidRPr="00A80B75">
        <w:rPr>
          <w:rFonts w:ascii="Times New Roman" w:hAnsi="Times New Roman" w:cs="Times New Roman"/>
          <w:sz w:val="24"/>
          <w:szCs w:val="24"/>
        </w:rPr>
        <w:t>.4.</w:t>
      </w:r>
    </w:p>
    <w:p w14:paraId="7A4D6814" w14:textId="3F8A8A29" w:rsidR="00E01933"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NE</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 xml:space="preserve"> Prijeći na Zaključak 2</w:t>
      </w:r>
    </w:p>
    <w:p w14:paraId="069EB650" w14:textId="77777777" w:rsidR="00E01933" w:rsidRPr="00A80B75" w:rsidRDefault="00E01933" w:rsidP="008940F2">
      <w:pPr>
        <w:spacing w:after="0"/>
        <w:ind w:left="360"/>
        <w:jc w:val="both"/>
        <w:rPr>
          <w:rFonts w:ascii="Times New Roman" w:hAnsi="Times New Roman" w:cs="Times New Roman"/>
          <w:b/>
          <w:sz w:val="24"/>
          <w:szCs w:val="24"/>
        </w:rPr>
      </w:pPr>
    </w:p>
    <w:p w14:paraId="11C4D609" w14:textId="77777777"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Zaključak 2</w:t>
      </w:r>
    </w:p>
    <w:p w14:paraId="32580B04" w14:textId="77777777" w:rsidR="009C6F09"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 xml:space="preserve">Razmotriti postoje li razlozi za izuzeće od primjene Zakona o javnoj nabavi iz članka 10. Zakona o javnoj nabavi. </w:t>
      </w:r>
    </w:p>
    <w:p w14:paraId="2832F11B" w14:textId="77777777" w:rsidR="009C6F09" w:rsidRPr="00A80B75" w:rsidRDefault="009C6F09" w:rsidP="008940F2">
      <w:pPr>
        <w:spacing w:after="0"/>
        <w:jc w:val="both"/>
        <w:rPr>
          <w:rFonts w:ascii="Times New Roman" w:hAnsi="Times New Roman" w:cs="Times New Roman"/>
          <w:sz w:val="24"/>
          <w:szCs w:val="24"/>
        </w:rPr>
      </w:pPr>
    </w:p>
    <w:p w14:paraId="744DF64A" w14:textId="67E65904" w:rsidR="00E01933"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DA</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Završiti testiranje</w:t>
      </w:r>
    </w:p>
    <w:p w14:paraId="6DEE6892" w14:textId="0AF1E2D2" w:rsidR="00E01933"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NE</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 Prijeći na Zaključak 3</w:t>
      </w:r>
    </w:p>
    <w:p w14:paraId="6E2E9442" w14:textId="77777777" w:rsidR="00A71595" w:rsidRPr="00A80B75" w:rsidRDefault="00A71595" w:rsidP="008940F2">
      <w:pPr>
        <w:spacing w:after="0"/>
        <w:ind w:left="360"/>
        <w:jc w:val="both"/>
        <w:rPr>
          <w:rFonts w:ascii="Times New Roman" w:hAnsi="Times New Roman" w:cs="Times New Roman"/>
          <w:sz w:val="24"/>
          <w:szCs w:val="24"/>
        </w:rPr>
      </w:pPr>
    </w:p>
    <w:p w14:paraId="0BFAA57C" w14:textId="77777777"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A71595" w:rsidRPr="00A80B75">
        <w:rPr>
          <w:rFonts w:ascii="Times New Roman" w:hAnsi="Times New Roman" w:cs="Times New Roman"/>
          <w:b/>
          <w:sz w:val="24"/>
          <w:szCs w:val="24"/>
        </w:rPr>
        <w:t>3</w:t>
      </w:r>
    </w:p>
    <w:p w14:paraId="1AB8A4EC" w14:textId="77777777" w:rsidR="009C6F09"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Razmotriti radi li se o uslugama iz Dodatka II.B Zakona o javnoj nabavi</w:t>
      </w:r>
      <w:r w:rsidR="009C6F09" w:rsidRPr="00A80B75">
        <w:rPr>
          <w:rFonts w:ascii="Times New Roman" w:hAnsi="Times New Roman" w:cs="Times New Roman"/>
          <w:sz w:val="24"/>
          <w:szCs w:val="24"/>
        </w:rPr>
        <w:t xml:space="preserve"> </w:t>
      </w:r>
    </w:p>
    <w:p w14:paraId="5762B6B4" w14:textId="77777777" w:rsidR="009C6F09" w:rsidRPr="00A80B75" w:rsidRDefault="009C6F09" w:rsidP="008940F2">
      <w:pPr>
        <w:spacing w:after="0"/>
        <w:jc w:val="both"/>
        <w:rPr>
          <w:rFonts w:ascii="Times New Roman" w:hAnsi="Times New Roman" w:cs="Times New Roman"/>
          <w:sz w:val="24"/>
          <w:szCs w:val="24"/>
        </w:rPr>
      </w:pPr>
    </w:p>
    <w:p w14:paraId="2A3A8ACD" w14:textId="2C9829C0" w:rsidR="00E01933" w:rsidRPr="00A80B75"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DA</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w:t>
      </w:r>
      <w:r w:rsidR="009C6F09" w:rsidRPr="00A80B75">
        <w:rPr>
          <w:rFonts w:ascii="Times New Roman" w:hAnsi="Times New Roman" w:cs="Times New Roman"/>
          <w:sz w:val="24"/>
          <w:szCs w:val="24"/>
        </w:rPr>
        <w:t xml:space="preserve"> </w:t>
      </w:r>
      <w:r w:rsidRPr="00A80B75">
        <w:rPr>
          <w:rFonts w:ascii="Times New Roman" w:hAnsi="Times New Roman" w:cs="Times New Roman"/>
          <w:sz w:val="24"/>
          <w:szCs w:val="24"/>
        </w:rPr>
        <w:t>Prijeći na točku E.</w:t>
      </w:r>
    </w:p>
    <w:p w14:paraId="22EB9717" w14:textId="756F9C8F"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sz w:val="24"/>
          <w:szCs w:val="24"/>
        </w:rPr>
        <w:t>NE- Razmotriti sumnju na nepravilnost i po potrebi određivanje financijskog ispravka</w:t>
      </w:r>
    </w:p>
    <w:p w14:paraId="4310252C" w14:textId="77777777" w:rsidR="00E01933" w:rsidRPr="00A80B75" w:rsidRDefault="00E01933" w:rsidP="008940F2">
      <w:pPr>
        <w:spacing w:after="0"/>
        <w:ind w:left="360"/>
        <w:jc w:val="both"/>
        <w:rPr>
          <w:rFonts w:ascii="Times New Roman" w:hAnsi="Times New Roman" w:cs="Times New Roman"/>
          <w:b/>
          <w:sz w:val="24"/>
          <w:szCs w:val="24"/>
        </w:rPr>
      </w:pPr>
    </w:p>
    <w:p w14:paraId="11469A1B" w14:textId="77777777" w:rsidR="00E01933" w:rsidRPr="00A80B75" w:rsidRDefault="00E01933" w:rsidP="008940F2">
      <w:pPr>
        <w:spacing w:after="0"/>
        <w:ind w:left="360"/>
        <w:jc w:val="both"/>
        <w:rPr>
          <w:rFonts w:ascii="Times New Roman" w:hAnsi="Times New Roman" w:cs="Times New Roman"/>
          <w:b/>
          <w:sz w:val="24"/>
          <w:szCs w:val="24"/>
        </w:rPr>
      </w:pPr>
    </w:p>
    <w:p w14:paraId="5C92B58E" w14:textId="6210BEC2" w:rsidR="00E01933" w:rsidRPr="00A80B75" w:rsidRDefault="009C6F09" w:rsidP="008940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 xml:space="preserve">D.1 OTVORENI POSTUPAK JAVNE NABAVE </w:t>
      </w:r>
      <w:r w:rsidR="00315579" w:rsidRPr="00A80B75">
        <w:rPr>
          <w:rFonts w:ascii="Times New Roman" w:hAnsi="Times New Roman" w:cs="Times New Roman"/>
          <w:b/>
          <w:sz w:val="24"/>
          <w:szCs w:val="24"/>
        </w:rPr>
        <w:t xml:space="preserve">MALE VRIJEDNOSTI </w:t>
      </w:r>
    </w:p>
    <w:p w14:paraId="4FA95695" w14:textId="77777777" w:rsidR="009C6F09" w:rsidRPr="00A80B75" w:rsidRDefault="009C6F09" w:rsidP="008940F2">
      <w:pPr>
        <w:spacing w:after="0"/>
        <w:ind w:left="360"/>
        <w:jc w:val="both"/>
        <w:rPr>
          <w:rFonts w:ascii="Times New Roman" w:hAnsi="Times New Roman" w:cs="Times New Roman"/>
          <w:b/>
          <w:sz w:val="24"/>
          <w:szCs w:val="24"/>
        </w:rPr>
      </w:pPr>
    </w:p>
    <w:tbl>
      <w:tblPr>
        <w:tblStyle w:val="TableGrid"/>
        <w:tblW w:w="0" w:type="auto"/>
        <w:tblInd w:w="360" w:type="dxa"/>
        <w:tblLayout w:type="fixed"/>
        <w:tblLook w:val="04A0" w:firstRow="1" w:lastRow="0" w:firstColumn="1" w:lastColumn="0" w:noHBand="0" w:noVBand="1"/>
      </w:tblPr>
      <w:tblGrid>
        <w:gridCol w:w="628"/>
        <w:gridCol w:w="4110"/>
        <w:gridCol w:w="993"/>
        <w:gridCol w:w="2971"/>
      </w:tblGrid>
      <w:tr w:rsidR="005A5D70" w:rsidRPr="00A80B75" w14:paraId="05EB7871" w14:textId="77777777" w:rsidTr="00F205B0">
        <w:tc>
          <w:tcPr>
            <w:tcW w:w="8702" w:type="dxa"/>
            <w:gridSpan w:val="4"/>
          </w:tcPr>
          <w:p w14:paraId="230ECF7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0A3A9ED1" w14:textId="77777777" w:rsidR="005A5D70" w:rsidRPr="00A80B75" w:rsidRDefault="005A5D70" w:rsidP="008940F2">
            <w:pPr>
              <w:jc w:val="both"/>
              <w:rPr>
                <w:rFonts w:ascii="Times New Roman" w:hAnsi="Times New Roman" w:cs="Times New Roman"/>
              </w:rPr>
            </w:pPr>
          </w:p>
        </w:tc>
      </w:tr>
      <w:tr w:rsidR="005A5D70" w:rsidRPr="00A80B75" w14:paraId="17B18129" w14:textId="77777777" w:rsidTr="00F205B0">
        <w:tc>
          <w:tcPr>
            <w:tcW w:w="628" w:type="dxa"/>
          </w:tcPr>
          <w:p w14:paraId="3578499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RB</w:t>
            </w:r>
          </w:p>
        </w:tc>
        <w:tc>
          <w:tcPr>
            <w:tcW w:w="4110" w:type="dxa"/>
          </w:tcPr>
          <w:p w14:paraId="62ABE4B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77724FE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776FD0F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1B3AB66E" w14:textId="77777777" w:rsidTr="00F205B0">
        <w:tc>
          <w:tcPr>
            <w:tcW w:w="628" w:type="dxa"/>
          </w:tcPr>
          <w:p w14:paraId="0FB4B02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21D5983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pravilno odredio procijenjenu vrijednost nabave </w:t>
            </w:r>
            <w:r>
              <w:rPr>
                <w:rFonts w:ascii="Times New Roman" w:hAnsi="Times New Roman" w:cs="Times New Roman"/>
              </w:rPr>
              <w:t>u skladu s</w:t>
            </w:r>
            <w:r w:rsidRPr="00A80B75">
              <w:rPr>
                <w:rFonts w:ascii="Times New Roman" w:hAnsi="Times New Roman" w:cs="Times New Roman"/>
              </w:rPr>
              <w:t xml:space="preserve"> člancima 18. i 19. ZJN-a.</w:t>
            </w:r>
          </w:p>
        </w:tc>
        <w:tc>
          <w:tcPr>
            <w:tcW w:w="993" w:type="dxa"/>
          </w:tcPr>
          <w:p w14:paraId="1A3E231F" w14:textId="77777777" w:rsidR="005A5D70" w:rsidRPr="00A80B75" w:rsidRDefault="005A5D70" w:rsidP="008940F2">
            <w:pPr>
              <w:jc w:val="both"/>
              <w:rPr>
                <w:rFonts w:ascii="Times New Roman" w:hAnsi="Times New Roman" w:cs="Times New Roman"/>
              </w:rPr>
            </w:pPr>
          </w:p>
        </w:tc>
        <w:tc>
          <w:tcPr>
            <w:tcW w:w="2971" w:type="dxa"/>
          </w:tcPr>
          <w:p w14:paraId="5CD61043" w14:textId="77777777" w:rsidR="005A5D70" w:rsidRPr="00A80B75" w:rsidRDefault="005A5D70" w:rsidP="008940F2">
            <w:pPr>
              <w:jc w:val="both"/>
              <w:rPr>
                <w:rFonts w:ascii="Times New Roman" w:hAnsi="Times New Roman" w:cs="Times New Roman"/>
                <w:i/>
              </w:rPr>
            </w:pPr>
          </w:p>
        </w:tc>
      </w:tr>
      <w:tr w:rsidR="005A5D70" w:rsidRPr="00A80B75" w14:paraId="504662C8" w14:textId="77777777" w:rsidTr="00F205B0">
        <w:tc>
          <w:tcPr>
            <w:tcW w:w="628" w:type="dxa"/>
          </w:tcPr>
          <w:p w14:paraId="3675568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4E8463B6"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Nema naznaka da je nabava umjetno podijeljena kako s namjerom izbjegavanja primjene ZJN ili odredaba ZJN koje se </w:t>
            </w:r>
            <w:r w:rsidRPr="00A80B75">
              <w:rPr>
                <w:rFonts w:ascii="Times New Roman" w:hAnsi="Times New Roman" w:cs="Times New Roman"/>
              </w:rPr>
              <w:lastRenderedPageBreak/>
              <w:t>primjenjuje na nabavu male, odnosno velike vrijednosti.</w:t>
            </w:r>
          </w:p>
        </w:tc>
        <w:tc>
          <w:tcPr>
            <w:tcW w:w="993" w:type="dxa"/>
          </w:tcPr>
          <w:p w14:paraId="47F21695" w14:textId="77777777" w:rsidR="005A5D70" w:rsidRPr="00A80B75" w:rsidRDefault="005A5D70" w:rsidP="008940F2">
            <w:pPr>
              <w:jc w:val="both"/>
              <w:rPr>
                <w:rFonts w:ascii="Times New Roman" w:hAnsi="Times New Roman" w:cs="Times New Roman"/>
              </w:rPr>
            </w:pPr>
          </w:p>
        </w:tc>
        <w:tc>
          <w:tcPr>
            <w:tcW w:w="2971" w:type="dxa"/>
          </w:tcPr>
          <w:p w14:paraId="2D592753" w14:textId="77777777" w:rsidR="005A5D70" w:rsidRPr="00A80B75" w:rsidRDefault="005A5D70" w:rsidP="008940F2">
            <w:pPr>
              <w:jc w:val="both"/>
              <w:rPr>
                <w:rFonts w:ascii="Times New Roman" w:hAnsi="Times New Roman" w:cs="Times New Roman"/>
                <w:i/>
              </w:rPr>
            </w:pPr>
          </w:p>
        </w:tc>
      </w:tr>
      <w:tr w:rsidR="005A5D70" w:rsidRPr="00A80B75" w14:paraId="361629C2" w14:textId="77777777" w:rsidTr="00F205B0">
        <w:tc>
          <w:tcPr>
            <w:tcW w:w="628" w:type="dxa"/>
          </w:tcPr>
          <w:p w14:paraId="3748855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74316ADF"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993" w:type="dxa"/>
          </w:tcPr>
          <w:p w14:paraId="26DDD34A" w14:textId="77777777" w:rsidR="005A5D70" w:rsidRPr="00A80B75" w:rsidRDefault="005A5D70" w:rsidP="008940F2">
            <w:pPr>
              <w:jc w:val="both"/>
              <w:rPr>
                <w:rFonts w:ascii="Times New Roman" w:hAnsi="Times New Roman" w:cs="Times New Roman"/>
              </w:rPr>
            </w:pPr>
          </w:p>
        </w:tc>
        <w:tc>
          <w:tcPr>
            <w:tcW w:w="2971" w:type="dxa"/>
          </w:tcPr>
          <w:p w14:paraId="26FF957A" w14:textId="77777777" w:rsidR="005A5D70" w:rsidRPr="00A80B75" w:rsidRDefault="005A5D70" w:rsidP="008940F2">
            <w:pPr>
              <w:jc w:val="both"/>
              <w:rPr>
                <w:rFonts w:ascii="Times New Roman" w:hAnsi="Times New Roman" w:cs="Times New Roman"/>
                <w:i/>
              </w:rPr>
            </w:pPr>
          </w:p>
        </w:tc>
      </w:tr>
      <w:tr w:rsidR="005A5D70" w:rsidRPr="00A80B75" w14:paraId="78BDA4AD" w14:textId="77777777" w:rsidTr="00F205B0">
        <w:tc>
          <w:tcPr>
            <w:tcW w:w="628" w:type="dxa"/>
          </w:tcPr>
          <w:p w14:paraId="0B4CD96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1E3D5422"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internom odlukom imenovao ovlaštene predstavnike i odredio njihove obveze i ovlasti u postupku javne nabave te najmanje jedan ovlašteni predstavnik posjeduje važeći certifikat u području javne nabave (članak 24. ZJN-a)</w:t>
            </w:r>
          </w:p>
        </w:tc>
        <w:tc>
          <w:tcPr>
            <w:tcW w:w="993" w:type="dxa"/>
          </w:tcPr>
          <w:p w14:paraId="31D15EAA" w14:textId="77777777" w:rsidR="005A5D70" w:rsidRPr="00A80B75" w:rsidRDefault="005A5D70" w:rsidP="008940F2">
            <w:pPr>
              <w:jc w:val="both"/>
              <w:rPr>
                <w:rFonts w:ascii="Times New Roman" w:hAnsi="Times New Roman" w:cs="Times New Roman"/>
              </w:rPr>
            </w:pPr>
          </w:p>
        </w:tc>
        <w:tc>
          <w:tcPr>
            <w:tcW w:w="2971" w:type="dxa"/>
          </w:tcPr>
          <w:p w14:paraId="48297015" w14:textId="77777777" w:rsidR="005A5D70" w:rsidRPr="00A80B75" w:rsidRDefault="005A5D70" w:rsidP="008940F2">
            <w:pPr>
              <w:jc w:val="both"/>
              <w:rPr>
                <w:rFonts w:ascii="Times New Roman" w:hAnsi="Times New Roman" w:cs="Times New Roman"/>
                <w:i/>
              </w:rPr>
            </w:pPr>
          </w:p>
        </w:tc>
      </w:tr>
      <w:tr w:rsidR="005A5D70" w:rsidRPr="00A80B75" w14:paraId="7A7684F9" w14:textId="77777777" w:rsidTr="00F205B0">
        <w:tc>
          <w:tcPr>
            <w:tcW w:w="628" w:type="dxa"/>
          </w:tcPr>
          <w:p w14:paraId="1E6372E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683B59FC"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takav savjet nije imao učinak ograničenja tržišnog natjecanja i diskriminacije </w:t>
            </w:r>
            <w:r w:rsidRPr="00A80B75">
              <w:rPr>
                <w:rFonts w:ascii="Times New Roman" w:hAnsi="Times New Roman" w:cs="Times New Roman"/>
                <w:i/>
              </w:rPr>
              <w:t>(ukoliko nije imao učinak-DA; ukoliko je imao učinak-označiti NE; ukoliko nije tražen ni prihvaćen savjet, označiti N/P).</w:t>
            </w:r>
          </w:p>
        </w:tc>
        <w:tc>
          <w:tcPr>
            <w:tcW w:w="993" w:type="dxa"/>
          </w:tcPr>
          <w:p w14:paraId="47F80B7D" w14:textId="77777777" w:rsidR="005A5D70" w:rsidRPr="00A80B75" w:rsidRDefault="005A5D70" w:rsidP="008940F2">
            <w:pPr>
              <w:jc w:val="both"/>
              <w:rPr>
                <w:rFonts w:ascii="Times New Roman" w:hAnsi="Times New Roman" w:cs="Times New Roman"/>
              </w:rPr>
            </w:pPr>
          </w:p>
        </w:tc>
        <w:tc>
          <w:tcPr>
            <w:tcW w:w="2971" w:type="dxa"/>
          </w:tcPr>
          <w:p w14:paraId="11DD8651" w14:textId="77777777" w:rsidR="005A5D70" w:rsidRPr="00A80B75" w:rsidRDefault="005A5D70" w:rsidP="008940F2">
            <w:pPr>
              <w:jc w:val="both"/>
              <w:rPr>
                <w:rFonts w:ascii="Times New Roman" w:hAnsi="Times New Roman" w:cs="Times New Roman"/>
                <w:i/>
              </w:rPr>
            </w:pPr>
          </w:p>
        </w:tc>
      </w:tr>
      <w:tr w:rsidR="005A5D70" w:rsidRPr="00A80B75" w14:paraId="0F1A4A55" w14:textId="77777777" w:rsidTr="00F205B0">
        <w:tc>
          <w:tcPr>
            <w:tcW w:w="628" w:type="dxa"/>
          </w:tcPr>
          <w:p w14:paraId="2FD8437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16A0DB3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ponuditelj u postupku javne nabave, naručitelj je osigurao da saznanja i informacije koje je taj  ponuditelj stekao prije početka postupka javne nabave ne dovode tog subjekta u prednost pred ostale gospodarske subjekte.</w:t>
            </w:r>
          </w:p>
          <w:p w14:paraId="34067C30" w14:textId="77777777" w:rsidR="005A5D70" w:rsidRPr="00A80B75" w:rsidRDefault="005A5D70" w:rsidP="008940F2">
            <w:pPr>
              <w:jc w:val="both"/>
              <w:rPr>
                <w:rFonts w:ascii="Times New Roman" w:hAnsi="Times New Roman" w:cs="Times New Roman"/>
              </w:rPr>
            </w:pPr>
          </w:p>
        </w:tc>
        <w:tc>
          <w:tcPr>
            <w:tcW w:w="993" w:type="dxa"/>
          </w:tcPr>
          <w:p w14:paraId="77D7018B" w14:textId="77777777" w:rsidR="005A5D70" w:rsidRPr="00A80B75" w:rsidRDefault="005A5D70" w:rsidP="008940F2">
            <w:pPr>
              <w:jc w:val="both"/>
              <w:rPr>
                <w:rFonts w:ascii="Times New Roman" w:hAnsi="Times New Roman" w:cs="Times New Roman"/>
              </w:rPr>
            </w:pPr>
          </w:p>
        </w:tc>
        <w:tc>
          <w:tcPr>
            <w:tcW w:w="2971" w:type="dxa"/>
          </w:tcPr>
          <w:p w14:paraId="0E6335F9" w14:textId="77777777" w:rsidR="005A5D70" w:rsidRPr="00A80B75" w:rsidRDefault="005A5D70" w:rsidP="008940F2">
            <w:pPr>
              <w:jc w:val="both"/>
              <w:rPr>
                <w:rFonts w:ascii="Times New Roman" w:hAnsi="Times New Roman" w:cs="Times New Roman"/>
                <w:i/>
              </w:rPr>
            </w:pPr>
          </w:p>
        </w:tc>
      </w:tr>
      <w:tr w:rsidR="005A5D70" w:rsidRPr="00A80B75" w14:paraId="19FEDAF2" w14:textId="77777777" w:rsidTr="00F205B0">
        <w:tc>
          <w:tcPr>
            <w:tcW w:w="8702" w:type="dxa"/>
            <w:gridSpan w:val="4"/>
          </w:tcPr>
          <w:p w14:paraId="7EA24D2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3377E7A8" w14:textId="77777777" w:rsidR="005A5D70" w:rsidRPr="00A80B75" w:rsidRDefault="005A5D70" w:rsidP="008940F2">
            <w:pPr>
              <w:jc w:val="both"/>
              <w:rPr>
                <w:rFonts w:ascii="Times New Roman" w:hAnsi="Times New Roman" w:cs="Times New Roman"/>
              </w:rPr>
            </w:pPr>
          </w:p>
        </w:tc>
      </w:tr>
      <w:tr w:rsidR="005A5D70" w:rsidRPr="00A80B75" w14:paraId="225D6AD4" w14:textId="77777777" w:rsidTr="00F205B0">
        <w:tc>
          <w:tcPr>
            <w:tcW w:w="628" w:type="dxa"/>
          </w:tcPr>
          <w:p w14:paraId="6122314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RB</w:t>
            </w:r>
          </w:p>
        </w:tc>
        <w:tc>
          <w:tcPr>
            <w:tcW w:w="4110" w:type="dxa"/>
          </w:tcPr>
          <w:p w14:paraId="77C8856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62B34EE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13E70FF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5A7F0C58" w14:textId="77777777" w:rsidTr="00F205B0">
        <w:tc>
          <w:tcPr>
            <w:tcW w:w="628" w:type="dxa"/>
          </w:tcPr>
          <w:p w14:paraId="74D7FB8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1CD9C3A3" w14:textId="77777777" w:rsidR="005A5D70" w:rsidRPr="00A80B75" w:rsidRDefault="005A5D70" w:rsidP="008940F2">
            <w:pPr>
              <w:jc w:val="both"/>
              <w:rPr>
                <w:rStyle w:val="hps"/>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 </w:t>
            </w:r>
          </w:p>
          <w:p w14:paraId="69330A45" w14:textId="77777777" w:rsidR="005A5D70" w:rsidRPr="00A80B75" w:rsidRDefault="005A5D70" w:rsidP="008940F2">
            <w:pPr>
              <w:jc w:val="both"/>
              <w:rPr>
                <w:rFonts w:ascii="Times New Roman" w:hAnsi="Times New Roman" w:cs="Times New Roman"/>
                <w:i/>
              </w:rPr>
            </w:pPr>
            <w:r w:rsidRPr="00A80B75">
              <w:rPr>
                <w:rFonts w:ascii="Times New Roman" w:hAnsi="Times New Roman" w:cs="Times New Roman"/>
                <w:i/>
              </w:rPr>
              <w:t>(Navesti koje tražilice su korištene)</w:t>
            </w:r>
          </w:p>
        </w:tc>
        <w:tc>
          <w:tcPr>
            <w:tcW w:w="993" w:type="dxa"/>
          </w:tcPr>
          <w:p w14:paraId="661DF2E6" w14:textId="77777777" w:rsidR="005A5D70" w:rsidRPr="00A80B75" w:rsidRDefault="005A5D70" w:rsidP="008940F2">
            <w:pPr>
              <w:jc w:val="both"/>
              <w:rPr>
                <w:rFonts w:ascii="Times New Roman" w:hAnsi="Times New Roman" w:cs="Times New Roman"/>
              </w:rPr>
            </w:pPr>
          </w:p>
        </w:tc>
        <w:tc>
          <w:tcPr>
            <w:tcW w:w="2971" w:type="dxa"/>
          </w:tcPr>
          <w:p w14:paraId="25FC48BC" w14:textId="77777777" w:rsidR="005A5D70" w:rsidRPr="00A80B75" w:rsidRDefault="005A5D70" w:rsidP="008940F2">
            <w:pPr>
              <w:jc w:val="both"/>
              <w:rPr>
                <w:rFonts w:ascii="Times New Roman" w:hAnsi="Times New Roman" w:cs="Times New Roman"/>
                <w:i/>
              </w:rPr>
            </w:pPr>
          </w:p>
        </w:tc>
      </w:tr>
      <w:tr w:rsidR="005A5D70" w:rsidRPr="00A80B75" w14:paraId="3D9D809A" w14:textId="77777777" w:rsidTr="00F205B0">
        <w:tc>
          <w:tcPr>
            <w:tcW w:w="628" w:type="dxa"/>
          </w:tcPr>
          <w:p w14:paraId="570960B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1DD010AB"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993" w:type="dxa"/>
          </w:tcPr>
          <w:p w14:paraId="521C2ED6" w14:textId="77777777" w:rsidR="005A5D70" w:rsidRPr="00A80B75" w:rsidRDefault="005A5D70" w:rsidP="008940F2">
            <w:pPr>
              <w:jc w:val="both"/>
              <w:rPr>
                <w:rFonts w:ascii="Times New Roman" w:hAnsi="Times New Roman" w:cs="Times New Roman"/>
              </w:rPr>
            </w:pPr>
          </w:p>
        </w:tc>
        <w:tc>
          <w:tcPr>
            <w:tcW w:w="2971" w:type="dxa"/>
          </w:tcPr>
          <w:p w14:paraId="1E3DA2DB" w14:textId="77777777" w:rsidR="005A5D70" w:rsidRPr="00A80B75" w:rsidRDefault="005A5D70" w:rsidP="008940F2">
            <w:pPr>
              <w:jc w:val="both"/>
              <w:rPr>
                <w:rFonts w:ascii="Times New Roman" w:hAnsi="Times New Roman" w:cs="Times New Roman"/>
                <w:i/>
              </w:rPr>
            </w:pPr>
          </w:p>
        </w:tc>
      </w:tr>
      <w:tr w:rsidR="005A5D70" w:rsidRPr="00A80B75" w14:paraId="0DEAA26E" w14:textId="77777777" w:rsidTr="00F205B0">
        <w:tc>
          <w:tcPr>
            <w:tcW w:w="628" w:type="dxa"/>
          </w:tcPr>
          <w:p w14:paraId="5E5B740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3.</w:t>
            </w:r>
          </w:p>
        </w:tc>
        <w:tc>
          <w:tcPr>
            <w:tcW w:w="4110" w:type="dxa"/>
          </w:tcPr>
          <w:p w14:paraId="757E1EF4"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ZJN-a s gospodarskim subjektima iz članka 13. stavak 1. ZJN-a.</w:t>
            </w:r>
            <w:r w:rsidRPr="00A80B75">
              <w:rPr>
                <w:rStyle w:val="FootnoteReference"/>
                <w:rFonts w:ascii="Times New Roman" w:hAnsi="Times New Roman" w:cs="Times New Roman"/>
              </w:rPr>
              <w:footnoteReference w:id="48"/>
            </w:r>
          </w:p>
        </w:tc>
        <w:tc>
          <w:tcPr>
            <w:tcW w:w="993" w:type="dxa"/>
          </w:tcPr>
          <w:p w14:paraId="0276799F" w14:textId="77777777" w:rsidR="005A5D70" w:rsidRPr="00A80B75" w:rsidRDefault="005A5D70" w:rsidP="008940F2">
            <w:pPr>
              <w:jc w:val="both"/>
              <w:rPr>
                <w:rFonts w:ascii="Times New Roman" w:hAnsi="Times New Roman" w:cs="Times New Roman"/>
              </w:rPr>
            </w:pPr>
          </w:p>
        </w:tc>
        <w:tc>
          <w:tcPr>
            <w:tcW w:w="2971" w:type="dxa"/>
          </w:tcPr>
          <w:p w14:paraId="1624695C" w14:textId="77777777" w:rsidR="005A5D70" w:rsidRPr="00A80B75" w:rsidRDefault="005A5D70" w:rsidP="008940F2">
            <w:pPr>
              <w:jc w:val="both"/>
              <w:rPr>
                <w:rFonts w:ascii="Times New Roman" w:hAnsi="Times New Roman" w:cs="Times New Roman"/>
                <w:i/>
              </w:rPr>
            </w:pPr>
          </w:p>
        </w:tc>
      </w:tr>
      <w:tr w:rsidR="005A5D70" w:rsidRPr="00A80B75" w14:paraId="5AC1439A" w14:textId="77777777" w:rsidTr="00F205B0">
        <w:tc>
          <w:tcPr>
            <w:tcW w:w="628" w:type="dxa"/>
          </w:tcPr>
          <w:p w14:paraId="7D65FC5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4C8DD5FE"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ZJN-a ili obavijest da takvi subjekti ne postoje.</w:t>
            </w:r>
          </w:p>
        </w:tc>
        <w:tc>
          <w:tcPr>
            <w:tcW w:w="993" w:type="dxa"/>
          </w:tcPr>
          <w:p w14:paraId="78574304" w14:textId="77777777" w:rsidR="005A5D70" w:rsidRPr="00A80B75" w:rsidRDefault="005A5D70" w:rsidP="008940F2">
            <w:pPr>
              <w:jc w:val="both"/>
              <w:rPr>
                <w:rFonts w:ascii="Times New Roman" w:hAnsi="Times New Roman" w:cs="Times New Roman"/>
              </w:rPr>
            </w:pPr>
          </w:p>
        </w:tc>
        <w:tc>
          <w:tcPr>
            <w:tcW w:w="2971" w:type="dxa"/>
          </w:tcPr>
          <w:p w14:paraId="46B2F72D" w14:textId="77777777" w:rsidR="005A5D70" w:rsidRPr="00A80B75" w:rsidRDefault="005A5D70" w:rsidP="008940F2">
            <w:pPr>
              <w:jc w:val="both"/>
              <w:rPr>
                <w:rFonts w:ascii="Times New Roman" w:hAnsi="Times New Roman" w:cs="Times New Roman"/>
                <w:i/>
              </w:rPr>
            </w:pPr>
          </w:p>
        </w:tc>
      </w:tr>
      <w:tr w:rsidR="005A5D70" w:rsidRPr="00A80B75" w14:paraId="42F6DBE7" w14:textId="77777777" w:rsidTr="00F205B0">
        <w:tc>
          <w:tcPr>
            <w:tcW w:w="628" w:type="dxa"/>
          </w:tcPr>
          <w:p w14:paraId="434B450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5. </w:t>
            </w:r>
          </w:p>
        </w:tc>
        <w:tc>
          <w:tcPr>
            <w:tcW w:w="4110" w:type="dxa"/>
          </w:tcPr>
          <w:p w14:paraId="39A3444E"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993" w:type="dxa"/>
          </w:tcPr>
          <w:p w14:paraId="4780315D" w14:textId="77777777" w:rsidR="005A5D70" w:rsidRPr="00A80B75" w:rsidRDefault="005A5D70" w:rsidP="008940F2">
            <w:pPr>
              <w:jc w:val="both"/>
              <w:rPr>
                <w:rFonts w:ascii="Times New Roman" w:hAnsi="Times New Roman" w:cs="Times New Roman"/>
              </w:rPr>
            </w:pPr>
          </w:p>
        </w:tc>
        <w:tc>
          <w:tcPr>
            <w:tcW w:w="2971" w:type="dxa"/>
          </w:tcPr>
          <w:p w14:paraId="1BF28C23" w14:textId="77777777" w:rsidR="005A5D70" w:rsidRPr="00A80B75" w:rsidRDefault="005A5D70" w:rsidP="008940F2">
            <w:pPr>
              <w:jc w:val="both"/>
              <w:rPr>
                <w:rFonts w:ascii="Times New Roman" w:hAnsi="Times New Roman" w:cs="Times New Roman"/>
                <w:i/>
              </w:rPr>
            </w:pPr>
          </w:p>
        </w:tc>
      </w:tr>
      <w:tr w:rsidR="005A5D70" w:rsidRPr="00A80B75" w14:paraId="72ACA83E" w14:textId="77777777" w:rsidTr="00F205B0">
        <w:tc>
          <w:tcPr>
            <w:tcW w:w="628" w:type="dxa"/>
          </w:tcPr>
          <w:p w14:paraId="135F07C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3FBB505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993" w:type="dxa"/>
          </w:tcPr>
          <w:p w14:paraId="1005DFAB" w14:textId="77777777" w:rsidR="005A5D70" w:rsidRPr="00A80B75" w:rsidRDefault="005A5D70" w:rsidP="008940F2">
            <w:pPr>
              <w:jc w:val="both"/>
              <w:rPr>
                <w:rFonts w:ascii="Times New Roman" w:hAnsi="Times New Roman" w:cs="Times New Roman"/>
              </w:rPr>
            </w:pPr>
          </w:p>
        </w:tc>
        <w:tc>
          <w:tcPr>
            <w:tcW w:w="2971" w:type="dxa"/>
          </w:tcPr>
          <w:p w14:paraId="4C62503A" w14:textId="77777777" w:rsidR="005A5D70" w:rsidRPr="00A80B75" w:rsidRDefault="005A5D70" w:rsidP="008940F2">
            <w:pPr>
              <w:jc w:val="both"/>
              <w:rPr>
                <w:rFonts w:ascii="Times New Roman" w:hAnsi="Times New Roman" w:cs="Times New Roman"/>
                <w:i/>
              </w:rPr>
            </w:pPr>
          </w:p>
        </w:tc>
      </w:tr>
      <w:tr w:rsidR="005A5D70" w:rsidRPr="00A80B75" w14:paraId="7C4D05D4" w14:textId="77777777" w:rsidTr="00F205B0">
        <w:tc>
          <w:tcPr>
            <w:tcW w:w="628" w:type="dxa"/>
          </w:tcPr>
          <w:p w14:paraId="64BF574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7. </w:t>
            </w:r>
          </w:p>
        </w:tc>
        <w:tc>
          <w:tcPr>
            <w:tcW w:w="4110" w:type="dxa"/>
          </w:tcPr>
          <w:p w14:paraId="1B84D35B" w14:textId="77777777" w:rsidR="005A5D70" w:rsidRPr="00A80B75" w:rsidRDefault="005A5D70"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51AD0E3E" w14:textId="77777777" w:rsidR="005A5D70" w:rsidRPr="00A80B75" w:rsidRDefault="005A5D70" w:rsidP="008940F2">
            <w:pPr>
              <w:shd w:val="clear" w:color="auto" w:fill="FFFFFF"/>
              <w:jc w:val="both"/>
              <w:textAlignment w:val="baseline"/>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p w14:paraId="77084599" w14:textId="77777777" w:rsidR="005A5D70" w:rsidRPr="00A80B75" w:rsidRDefault="005A5D70" w:rsidP="008940F2">
            <w:pPr>
              <w:shd w:val="clear" w:color="auto" w:fill="FFFFFF"/>
              <w:jc w:val="both"/>
              <w:textAlignment w:val="baseline"/>
              <w:rPr>
                <w:rFonts w:ascii="Times New Roman" w:hAnsi="Times New Roman" w:cs="Times New Roman"/>
                <w:i/>
                <w:color w:val="000000"/>
                <w:shd w:val="clear" w:color="auto" w:fill="FFFFFF"/>
              </w:rPr>
            </w:pPr>
          </w:p>
        </w:tc>
        <w:tc>
          <w:tcPr>
            <w:tcW w:w="993" w:type="dxa"/>
          </w:tcPr>
          <w:p w14:paraId="13630010" w14:textId="77777777" w:rsidR="005A5D70" w:rsidRPr="00A80B75" w:rsidRDefault="005A5D70" w:rsidP="008940F2">
            <w:pPr>
              <w:jc w:val="both"/>
              <w:rPr>
                <w:rFonts w:ascii="Times New Roman" w:hAnsi="Times New Roman" w:cs="Times New Roman"/>
              </w:rPr>
            </w:pPr>
          </w:p>
        </w:tc>
        <w:tc>
          <w:tcPr>
            <w:tcW w:w="2971" w:type="dxa"/>
          </w:tcPr>
          <w:p w14:paraId="5806147E" w14:textId="77777777" w:rsidR="005A5D70" w:rsidRPr="00A80B75" w:rsidRDefault="005A5D70" w:rsidP="008940F2">
            <w:pPr>
              <w:jc w:val="both"/>
              <w:rPr>
                <w:rFonts w:ascii="Times New Roman" w:hAnsi="Times New Roman" w:cs="Times New Roman"/>
                <w:i/>
              </w:rPr>
            </w:pPr>
          </w:p>
        </w:tc>
      </w:tr>
      <w:tr w:rsidR="005A5D70" w:rsidRPr="00A80B75" w14:paraId="1A646E89" w14:textId="77777777" w:rsidTr="00F205B0">
        <w:tc>
          <w:tcPr>
            <w:tcW w:w="8702" w:type="dxa"/>
            <w:gridSpan w:val="4"/>
          </w:tcPr>
          <w:p w14:paraId="2EDF2827" w14:textId="77777777" w:rsidR="005A5D70" w:rsidRPr="00A80B75" w:rsidRDefault="005A5D70"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p w14:paraId="4214288D" w14:textId="77777777" w:rsidR="005A5D70" w:rsidRPr="00A80B75" w:rsidRDefault="005A5D70" w:rsidP="008940F2">
            <w:pPr>
              <w:jc w:val="both"/>
              <w:rPr>
                <w:rFonts w:ascii="Times New Roman" w:hAnsi="Times New Roman" w:cs="Times New Roman"/>
                <w:i/>
              </w:rPr>
            </w:pPr>
          </w:p>
        </w:tc>
      </w:tr>
      <w:tr w:rsidR="005A5D70" w:rsidRPr="00A80B75" w14:paraId="44156E74" w14:textId="77777777" w:rsidTr="00F205B0">
        <w:tc>
          <w:tcPr>
            <w:tcW w:w="628" w:type="dxa"/>
          </w:tcPr>
          <w:p w14:paraId="19F131E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5514EE6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F0A735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6EF83BA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19856BBC" w14:textId="77777777" w:rsidTr="00F205B0">
        <w:tc>
          <w:tcPr>
            <w:tcW w:w="628" w:type="dxa"/>
          </w:tcPr>
          <w:p w14:paraId="053B2A7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49D9C8CA" w14:textId="72C14218" w:rsidR="005A5D70" w:rsidRPr="00A80B75" w:rsidRDefault="005A5D70"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w:t>
            </w:r>
            <w:r w:rsidR="00432FF2">
              <w:rPr>
                <w:rFonts w:ascii="Times New Roman" w:hAnsi="Times New Roman" w:cs="Times New Roman"/>
              </w:rPr>
              <w:t>.</w:t>
            </w:r>
          </w:p>
          <w:p w14:paraId="42F8BCE2" w14:textId="4A51DCA2" w:rsidR="005A5D70" w:rsidRPr="00A80B75" w:rsidRDefault="005A5D70" w:rsidP="008940F2">
            <w:pPr>
              <w:jc w:val="both"/>
              <w:rPr>
                <w:rFonts w:ascii="Times New Roman" w:hAnsi="Times New Roman" w:cs="Times New Roman"/>
                <w:b/>
              </w:rPr>
            </w:pPr>
            <w:r w:rsidRPr="00A80B75">
              <w:rPr>
                <w:rFonts w:ascii="Times New Roman" w:hAnsi="Times New Roman" w:cs="Times New Roman"/>
                <w:i/>
              </w:rPr>
              <w:t>Navesti broj objave u EOJN</w:t>
            </w:r>
            <w:r w:rsidR="00432FF2">
              <w:rPr>
                <w:rFonts w:ascii="Times New Roman" w:hAnsi="Times New Roman" w:cs="Times New Roman"/>
                <w:i/>
              </w:rPr>
              <w:t>.</w:t>
            </w:r>
          </w:p>
        </w:tc>
        <w:tc>
          <w:tcPr>
            <w:tcW w:w="993" w:type="dxa"/>
          </w:tcPr>
          <w:p w14:paraId="5B72F939" w14:textId="77777777" w:rsidR="005A5D70" w:rsidRPr="00A80B75" w:rsidRDefault="005A5D70" w:rsidP="008940F2">
            <w:pPr>
              <w:jc w:val="both"/>
              <w:rPr>
                <w:rFonts w:ascii="Times New Roman" w:hAnsi="Times New Roman" w:cs="Times New Roman"/>
                <w:b/>
              </w:rPr>
            </w:pPr>
          </w:p>
        </w:tc>
        <w:tc>
          <w:tcPr>
            <w:tcW w:w="2971" w:type="dxa"/>
          </w:tcPr>
          <w:p w14:paraId="64CFF8B7" w14:textId="77777777" w:rsidR="005A5D70" w:rsidRPr="00A80B75" w:rsidRDefault="005A5D70" w:rsidP="008940F2">
            <w:pPr>
              <w:jc w:val="both"/>
              <w:rPr>
                <w:rFonts w:ascii="Times New Roman" w:hAnsi="Times New Roman" w:cs="Times New Roman"/>
                <w:b/>
              </w:rPr>
            </w:pPr>
          </w:p>
        </w:tc>
      </w:tr>
      <w:tr w:rsidR="005A5D70" w:rsidRPr="00A80B75" w14:paraId="7C554751" w14:textId="77777777" w:rsidTr="00F205B0">
        <w:tc>
          <w:tcPr>
            <w:tcW w:w="628" w:type="dxa"/>
          </w:tcPr>
          <w:p w14:paraId="2E82CA5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6A982FA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Poziv na nadmetanje sadrži podatke sukladno Dodatku V. C. ZJN-a.</w:t>
            </w:r>
          </w:p>
        </w:tc>
        <w:tc>
          <w:tcPr>
            <w:tcW w:w="993" w:type="dxa"/>
          </w:tcPr>
          <w:p w14:paraId="6B6A377F" w14:textId="77777777" w:rsidR="005A5D70" w:rsidRPr="00A80B75" w:rsidRDefault="005A5D70" w:rsidP="008940F2">
            <w:pPr>
              <w:jc w:val="both"/>
              <w:rPr>
                <w:rFonts w:ascii="Times New Roman" w:hAnsi="Times New Roman" w:cs="Times New Roman"/>
                <w:b/>
              </w:rPr>
            </w:pPr>
          </w:p>
        </w:tc>
        <w:tc>
          <w:tcPr>
            <w:tcW w:w="2971" w:type="dxa"/>
          </w:tcPr>
          <w:p w14:paraId="64DFE4B1" w14:textId="77777777" w:rsidR="005A5D70" w:rsidRPr="00A80B75" w:rsidRDefault="005A5D70" w:rsidP="008940F2">
            <w:pPr>
              <w:jc w:val="both"/>
              <w:rPr>
                <w:rFonts w:ascii="Times New Roman" w:hAnsi="Times New Roman" w:cs="Times New Roman"/>
                <w:b/>
              </w:rPr>
            </w:pPr>
          </w:p>
        </w:tc>
      </w:tr>
      <w:tr w:rsidR="005A5D70" w:rsidRPr="00A80B75" w14:paraId="7A219CAD" w14:textId="77777777" w:rsidTr="00F205B0">
        <w:tc>
          <w:tcPr>
            <w:tcW w:w="628" w:type="dxa"/>
          </w:tcPr>
          <w:p w14:paraId="6E9DF9A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3D7EF54D" w14:textId="27F7E7B2" w:rsidR="00432FF2" w:rsidRPr="00A80B75" w:rsidRDefault="005A5D70" w:rsidP="008940F2">
            <w:pPr>
              <w:jc w:val="both"/>
              <w:rPr>
                <w:rFonts w:ascii="Times New Roman" w:hAnsi="Times New Roman" w:cs="Times New Roman"/>
              </w:rPr>
            </w:pPr>
            <w:r w:rsidRPr="00A80B75">
              <w:rPr>
                <w:rFonts w:ascii="Times New Roman" w:hAnsi="Times New Roman" w:cs="Times New Roman"/>
              </w:rPr>
              <w:t xml:space="preserve">Rok za dostavu ponuda iznosi najmanje </w:t>
            </w:r>
            <w:r w:rsidR="00432FF2">
              <w:rPr>
                <w:rFonts w:ascii="Times New Roman" w:hAnsi="Times New Roman" w:cs="Times New Roman"/>
              </w:rPr>
              <w:t xml:space="preserve">20 </w:t>
            </w:r>
            <w:r w:rsidRPr="00A80B75">
              <w:rPr>
                <w:rFonts w:ascii="Times New Roman" w:hAnsi="Times New Roman" w:cs="Times New Roman"/>
              </w:rPr>
              <w:t>dana od dana slanja poziva na nadmetanje</w:t>
            </w:r>
            <w:r w:rsidR="00432FF2">
              <w:rPr>
                <w:rFonts w:ascii="Times New Roman" w:hAnsi="Times New Roman" w:cs="Times New Roman"/>
              </w:rPr>
              <w:t>.</w:t>
            </w:r>
          </w:p>
        </w:tc>
        <w:tc>
          <w:tcPr>
            <w:tcW w:w="993" w:type="dxa"/>
          </w:tcPr>
          <w:p w14:paraId="4A955407" w14:textId="77777777" w:rsidR="005A5D70" w:rsidRPr="00A80B75" w:rsidRDefault="005A5D70" w:rsidP="008940F2">
            <w:pPr>
              <w:jc w:val="both"/>
              <w:rPr>
                <w:rFonts w:ascii="Times New Roman" w:hAnsi="Times New Roman" w:cs="Times New Roman"/>
                <w:b/>
              </w:rPr>
            </w:pPr>
          </w:p>
        </w:tc>
        <w:tc>
          <w:tcPr>
            <w:tcW w:w="2971" w:type="dxa"/>
          </w:tcPr>
          <w:p w14:paraId="5DC56E34" w14:textId="77777777" w:rsidR="005A5D70" w:rsidRPr="00A80B75" w:rsidRDefault="005A5D70" w:rsidP="008940F2">
            <w:pPr>
              <w:jc w:val="both"/>
              <w:rPr>
                <w:rFonts w:ascii="Times New Roman" w:hAnsi="Times New Roman" w:cs="Times New Roman"/>
                <w:b/>
              </w:rPr>
            </w:pPr>
          </w:p>
        </w:tc>
      </w:tr>
      <w:tr w:rsidR="005A5D70" w:rsidRPr="00A80B75" w14:paraId="0ADCBD96" w14:textId="77777777" w:rsidTr="00F205B0">
        <w:tc>
          <w:tcPr>
            <w:tcW w:w="628" w:type="dxa"/>
          </w:tcPr>
          <w:p w14:paraId="7684863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 xml:space="preserve">4. </w:t>
            </w:r>
          </w:p>
        </w:tc>
        <w:tc>
          <w:tcPr>
            <w:tcW w:w="4110" w:type="dxa"/>
          </w:tcPr>
          <w:p w14:paraId="551ED9DB" w14:textId="2066CF16"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na istim internetskim stranicama na kojima je objavljena i osnovna obavijest (EOJN), pod uvjetom da je zaprimio pravodoban zahtjev od ponuditelja (najkasnije tijekom </w:t>
            </w:r>
            <w:r w:rsidR="00432FF2">
              <w:rPr>
                <w:rFonts w:ascii="Times New Roman" w:hAnsi="Times New Roman" w:cs="Times New Roman"/>
              </w:rPr>
              <w:t>šestog</w:t>
            </w:r>
            <w:r w:rsidRPr="00A80B75">
              <w:rPr>
                <w:rFonts w:ascii="Times New Roman" w:hAnsi="Times New Roman" w:cs="Times New Roman"/>
              </w:rPr>
              <w:t xml:space="preserve"> dana u kojem ističe rok za dostavu ponuda), pojašnjenje i izmjenu dokumentacije stavio na raspolaganje najkasnije tijekom </w:t>
            </w:r>
            <w:r w:rsidR="00432FF2">
              <w:rPr>
                <w:rFonts w:ascii="Times New Roman" w:hAnsi="Times New Roman" w:cs="Times New Roman"/>
              </w:rPr>
              <w:t>četvrtog</w:t>
            </w:r>
            <w:r w:rsidRPr="00A80B75">
              <w:rPr>
                <w:rFonts w:ascii="Times New Roman" w:hAnsi="Times New Roman" w:cs="Times New Roman"/>
              </w:rPr>
              <w:t xml:space="preserve"> dana prije dana u kojem ističe rok za dostavu ponuda (članak 31. stavak 3. ZJN-a).</w:t>
            </w:r>
          </w:p>
        </w:tc>
        <w:tc>
          <w:tcPr>
            <w:tcW w:w="993" w:type="dxa"/>
          </w:tcPr>
          <w:p w14:paraId="1B987E9A" w14:textId="77777777" w:rsidR="005A5D70" w:rsidRPr="00A80B75" w:rsidRDefault="005A5D70" w:rsidP="008940F2">
            <w:pPr>
              <w:jc w:val="both"/>
              <w:rPr>
                <w:rFonts w:ascii="Times New Roman" w:hAnsi="Times New Roman" w:cs="Times New Roman"/>
                <w:b/>
              </w:rPr>
            </w:pPr>
          </w:p>
        </w:tc>
        <w:tc>
          <w:tcPr>
            <w:tcW w:w="2971" w:type="dxa"/>
          </w:tcPr>
          <w:p w14:paraId="443D9DD5" w14:textId="77777777" w:rsidR="005A5D70" w:rsidRPr="00A80B75" w:rsidRDefault="005A5D70" w:rsidP="008940F2">
            <w:pPr>
              <w:jc w:val="both"/>
              <w:rPr>
                <w:rFonts w:ascii="Times New Roman" w:hAnsi="Times New Roman" w:cs="Times New Roman"/>
                <w:b/>
              </w:rPr>
            </w:pPr>
          </w:p>
        </w:tc>
      </w:tr>
      <w:tr w:rsidR="005A5D70" w:rsidRPr="00A80B75" w14:paraId="2C99F99F" w14:textId="77777777" w:rsidTr="00F205B0">
        <w:tc>
          <w:tcPr>
            <w:tcW w:w="628" w:type="dxa"/>
          </w:tcPr>
          <w:p w14:paraId="5161E8B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3429FB1E"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iz bilo kojeg razloga dokumentacija za nadmetanje i moguća dodatna dokumentacija nisu stavljeni na raspolaganje u skladu s člankom 31., stavkom 2. ZJN-a, ako javni naručitelj nije na pravodoban zahtjev odgovorio u skladu s člankom 31., stavkom 3.,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993" w:type="dxa"/>
          </w:tcPr>
          <w:p w14:paraId="499375AE" w14:textId="77777777" w:rsidR="005A5D70" w:rsidRPr="00A80B75" w:rsidRDefault="005A5D70" w:rsidP="008940F2">
            <w:pPr>
              <w:jc w:val="both"/>
              <w:rPr>
                <w:rFonts w:ascii="Times New Roman" w:hAnsi="Times New Roman" w:cs="Times New Roman"/>
                <w:b/>
              </w:rPr>
            </w:pPr>
          </w:p>
        </w:tc>
        <w:tc>
          <w:tcPr>
            <w:tcW w:w="2971" w:type="dxa"/>
          </w:tcPr>
          <w:p w14:paraId="39166E80" w14:textId="77777777" w:rsidR="005A5D70" w:rsidRPr="00A80B75" w:rsidRDefault="005A5D70" w:rsidP="008940F2">
            <w:pPr>
              <w:jc w:val="both"/>
              <w:rPr>
                <w:rFonts w:ascii="Times New Roman" w:hAnsi="Times New Roman" w:cs="Times New Roman"/>
                <w:b/>
              </w:rPr>
            </w:pPr>
          </w:p>
        </w:tc>
      </w:tr>
      <w:tr w:rsidR="005A5D70" w:rsidRPr="00A80B75" w14:paraId="63ABD871" w14:textId="77777777" w:rsidTr="00F205B0">
        <w:tc>
          <w:tcPr>
            <w:tcW w:w="628" w:type="dxa"/>
          </w:tcPr>
          <w:p w14:paraId="2A0A096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5E186B12" w14:textId="5AEB2088" w:rsidR="005A5D70" w:rsidRPr="00A80B75" w:rsidRDefault="005A5D70" w:rsidP="008940F2">
            <w:pPr>
              <w:jc w:val="both"/>
              <w:rPr>
                <w:rFonts w:ascii="Times New Roman" w:hAnsi="Times New Roman" w:cs="Times New Roman"/>
              </w:rPr>
            </w:pPr>
            <w:r w:rsidRPr="00A80B75">
              <w:rPr>
                <w:rFonts w:ascii="Times New Roman" w:eastAsia="Times New Roman" w:hAnsi="Times New Roman" w:cs="Times New Roman"/>
                <w:color w:val="000000"/>
              </w:rPr>
              <w:t xml:space="preserve">Ako je naručitelj za vrijeme roka za dostavu ponuda mijenjao dokumentaciju za nadmetanje, osigurao je dostupnost izmjena svim zainteresiranim gospodarskim subjektima na isti način i na istim internetskim stranicama kao i osnovnu dokumentaciju te osigurao da gospodarski subjekti od izmjene imaju </w:t>
            </w:r>
            <w:r w:rsidRPr="00A80B75">
              <w:rPr>
                <w:rFonts w:ascii="Times New Roman" w:eastAsia="Times New Roman" w:hAnsi="Times New Roman" w:cs="Times New Roman"/>
                <w:b/>
                <w:color w:val="000000"/>
              </w:rPr>
              <w:t xml:space="preserve">najmanje </w:t>
            </w:r>
            <w:r w:rsidR="00432FF2">
              <w:rPr>
                <w:rFonts w:ascii="Times New Roman" w:eastAsia="Times New Roman" w:hAnsi="Times New Roman" w:cs="Times New Roman"/>
                <w:b/>
                <w:color w:val="000000"/>
              </w:rPr>
              <w:t xml:space="preserve">10 </w:t>
            </w:r>
            <w:r w:rsidRPr="00A80B75">
              <w:rPr>
                <w:rFonts w:ascii="Times New Roman" w:eastAsia="Times New Roman" w:hAnsi="Times New Roman" w:cs="Times New Roman"/>
                <w:b/>
                <w:color w:val="000000"/>
              </w:rPr>
              <w:t>dana</w:t>
            </w:r>
            <w:r w:rsidRPr="00A80B75">
              <w:rPr>
                <w:rFonts w:ascii="Times New Roman" w:eastAsia="Times New Roman" w:hAnsi="Times New Roman" w:cs="Times New Roman"/>
                <w:color w:val="000000"/>
              </w:rPr>
              <w:t xml:space="preserve"> za dostavu ponude.</w:t>
            </w:r>
          </w:p>
        </w:tc>
        <w:tc>
          <w:tcPr>
            <w:tcW w:w="993" w:type="dxa"/>
          </w:tcPr>
          <w:p w14:paraId="69D06E86" w14:textId="77777777" w:rsidR="005A5D70" w:rsidRPr="00A80B75" w:rsidRDefault="005A5D70" w:rsidP="008940F2">
            <w:pPr>
              <w:jc w:val="both"/>
              <w:rPr>
                <w:rFonts w:ascii="Times New Roman" w:hAnsi="Times New Roman" w:cs="Times New Roman"/>
                <w:b/>
              </w:rPr>
            </w:pPr>
          </w:p>
        </w:tc>
        <w:tc>
          <w:tcPr>
            <w:tcW w:w="2971" w:type="dxa"/>
          </w:tcPr>
          <w:p w14:paraId="7C2CF47A" w14:textId="77777777" w:rsidR="005A5D70" w:rsidRPr="00A80B75" w:rsidRDefault="005A5D70" w:rsidP="008940F2">
            <w:pPr>
              <w:jc w:val="both"/>
              <w:rPr>
                <w:rFonts w:ascii="Times New Roman" w:hAnsi="Times New Roman" w:cs="Times New Roman"/>
                <w:b/>
              </w:rPr>
            </w:pPr>
          </w:p>
        </w:tc>
      </w:tr>
      <w:tr w:rsidR="005A5D70" w:rsidRPr="00A80B75" w14:paraId="30151AD8" w14:textId="77777777" w:rsidTr="00F205B0">
        <w:tc>
          <w:tcPr>
            <w:tcW w:w="628" w:type="dxa"/>
          </w:tcPr>
          <w:p w14:paraId="529B451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7. </w:t>
            </w:r>
          </w:p>
        </w:tc>
        <w:tc>
          <w:tcPr>
            <w:tcW w:w="4110" w:type="dxa"/>
          </w:tcPr>
          <w:p w14:paraId="29B63542"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Pr>
                <w:rFonts w:ascii="Times New Roman" w:eastAsia="Times New Roman" w:hAnsi="Times New Roman" w:cs="Times New Roman"/>
                <w:color w:val="000000"/>
              </w:rPr>
              <w:t>, ako je potrebno.</w:t>
            </w:r>
          </w:p>
          <w:p w14:paraId="4E25FDC4" w14:textId="77777777" w:rsidR="005A5D70" w:rsidRPr="00A80B75" w:rsidRDefault="005A5D70" w:rsidP="008940F2">
            <w:pPr>
              <w:jc w:val="both"/>
              <w:rPr>
                <w:rFonts w:ascii="Times New Roman" w:hAnsi="Times New Roman" w:cs="Times New Roman"/>
              </w:rPr>
            </w:pPr>
          </w:p>
        </w:tc>
        <w:tc>
          <w:tcPr>
            <w:tcW w:w="993" w:type="dxa"/>
          </w:tcPr>
          <w:p w14:paraId="22852B69" w14:textId="77777777" w:rsidR="005A5D70" w:rsidRPr="00A80B75" w:rsidRDefault="005A5D70" w:rsidP="008940F2">
            <w:pPr>
              <w:jc w:val="both"/>
              <w:rPr>
                <w:rFonts w:ascii="Times New Roman" w:hAnsi="Times New Roman" w:cs="Times New Roman"/>
                <w:b/>
              </w:rPr>
            </w:pPr>
          </w:p>
        </w:tc>
        <w:tc>
          <w:tcPr>
            <w:tcW w:w="2971" w:type="dxa"/>
          </w:tcPr>
          <w:p w14:paraId="69DF2180" w14:textId="77777777" w:rsidR="005A5D70" w:rsidRPr="00A80B75" w:rsidRDefault="005A5D70" w:rsidP="008940F2">
            <w:pPr>
              <w:jc w:val="both"/>
              <w:rPr>
                <w:rFonts w:ascii="Times New Roman" w:hAnsi="Times New Roman" w:cs="Times New Roman"/>
                <w:b/>
              </w:rPr>
            </w:pPr>
          </w:p>
        </w:tc>
      </w:tr>
      <w:tr w:rsidR="005A5D70" w:rsidRPr="00A80B75" w14:paraId="6B20AFCD" w14:textId="77777777" w:rsidTr="00F205B0">
        <w:tc>
          <w:tcPr>
            <w:tcW w:w="8702" w:type="dxa"/>
            <w:gridSpan w:val="4"/>
          </w:tcPr>
          <w:p w14:paraId="34B3A72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tc>
      </w:tr>
      <w:tr w:rsidR="005A5D70" w:rsidRPr="00A80B75" w14:paraId="0CAEA3AE" w14:textId="77777777" w:rsidTr="00F205B0">
        <w:tc>
          <w:tcPr>
            <w:tcW w:w="628" w:type="dxa"/>
          </w:tcPr>
          <w:p w14:paraId="6005387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43551EB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387AC9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76F413F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79626C3D" w14:textId="77777777" w:rsidTr="00F205B0">
        <w:tc>
          <w:tcPr>
            <w:tcW w:w="628" w:type="dxa"/>
          </w:tcPr>
          <w:p w14:paraId="22C9FF7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A5B178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omogućuje podnošenje usporedivih ponuda.</w:t>
            </w:r>
          </w:p>
        </w:tc>
        <w:tc>
          <w:tcPr>
            <w:tcW w:w="993" w:type="dxa"/>
          </w:tcPr>
          <w:p w14:paraId="53A19970" w14:textId="77777777" w:rsidR="005A5D70" w:rsidRPr="00A80B75" w:rsidRDefault="005A5D70" w:rsidP="008940F2">
            <w:pPr>
              <w:jc w:val="both"/>
              <w:rPr>
                <w:rFonts w:ascii="Times New Roman" w:hAnsi="Times New Roman" w:cs="Times New Roman"/>
                <w:b/>
              </w:rPr>
            </w:pPr>
          </w:p>
        </w:tc>
        <w:tc>
          <w:tcPr>
            <w:tcW w:w="2971" w:type="dxa"/>
          </w:tcPr>
          <w:p w14:paraId="798834E7" w14:textId="77777777" w:rsidR="005A5D70" w:rsidRPr="00A80B75" w:rsidRDefault="005A5D70" w:rsidP="008940F2">
            <w:pPr>
              <w:jc w:val="both"/>
              <w:rPr>
                <w:rFonts w:ascii="Times New Roman" w:hAnsi="Times New Roman" w:cs="Times New Roman"/>
                <w:b/>
              </w:rPr>
            </w:pPr>
          </w:p>
        </w:tc>
      </w:tr>
      <w:tr w:rsidR="005A5D70" w:rsidRPr="00A80B75" w14:paraId="5A780698" w14:textId="77777777" w:rsidTr="00F205B0">
        <w:tc>
          <w:tcPr>
            <w:tcW w:w="628" w:type="dxa"/>
          </w:tcPr>
          <w:p w14:paraId="4FDF56C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4610B21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49"/>
            </w:r>
          </w:p>
        </w:tc>
        <w:tc>
          <w:tcPr>
            <w:tcW w:w="993" w:type="dxa"/>
          </w:tcPr>
          <w:p w14:paraId="098CCCC3" w14:textId="77777777" w:rsidR="005A5D70" w:rsidRPr="00A80B75" w:rsidRDefault="005A5D70" w:rsidP="008940F2">
            <w:pPr>
              <w:jc w:val="both"/>
              <w:rPr>
                <w:rFonts w:ascii="Times New Roman" w:hAnsi="Times New Roman" w:cs="Times New Roman"/>
                <w:b/>
              </w:rPr>
            </w:pPr>
          </w:p>
        </w:tc>
        <w:tc>
          <w:tcPr>
            <w:tcW w:w="2971" w:type="dxa"/>
          </w:tcPr>
          <w:p w14:paraId="7998155A" w14:textId="77777777" w:rsidR="005A5D70" w:rsidRPr="00A80B75" w:rsidRDefault="005A5D70" w:rsidP="008940F2">
            <w:pPr>
              <w:jc w:val="both"/>
              <w:rPr>
                <w:rFonts w:ascii="Times New Roman" w:hAnsi="Times New Roman" w:cs="Times New Roman"/>
                <w:b/>
              </w:rPr>
            </w:pPr>
          </w:p>
        </w:tc>
      </w:tr>
      <w:tr w:rsidR="005A5D70" w:rsidRPr="00A80B75" w14:paraId="189D4309" w14:textId="77777777" w:rsidTr="00F205B0">
        <w:tc>
          <w:tcPr>
            <w:tcW w:w="628" w:type="dxa"/>
          </w:tcPr>
          <w:p w14:paraId="49A1DA7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6146307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993" w:type="dxa"/>
          </w:tcPr>
          <w:p w14:paraId="5CBE1208" w14:textId="77777777" w:rsidR="005A5D70" w:rsidRPr="00A80B75" w:rsidRDefault="005A5D70" w:rsidP="008940F2">
            <w:pPr>
              <w:jc w:val="both"/>
              <w:rPr>
                <w:rFonts w:ascii="Times New Roman" w:hAnsi="Times New Roman" w:cs="Times New Roman"/>
                <w:b/>
              </w:rPr>
            </w:pPr>
          </w:p>
        </w:tc>
        <w:tc>
          <w:tcPr>
            <w:tcW w:w="2971" w:type="dxa"/>
          </w:tcPr>
          <w:p w14:paraId="02C69DB8" w14:textId="77777777" w:rsidR="005A5D70" w:rsidRPr="00A80B75" w:rsidRDefault="005A5D70" w:rsidP="008940F2">
            <w:pPr>
              <w:jc w:val="both"/>
              <w:rPr>
                <w:rFonts w:ascii="Times New Roman" w:hAnsi="Times New Roman" w:cs="Times New Roman"/>
                <w:b/>
              </w:rPr>
            </w:pPr>
          </w:p>
        </w:tc>
      </w:tr>
      <w:tr w:rsidR="005A5D70" w:rsidRPr="00A80B75" w14:paraId="7BFECD61" w14:textId="77777777" w:rsidTr="00F205B0">
        <w:tc>
          <w:tcPr>
            <w:tcW w:w="628" w:type="dxa"/>
          </w:tcPr>
          <w:p w14:paraId="642163A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6FF99F3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Ako će se na ugovor o javnoj nabavi primjenjivati uzance (trgovački običaji), </w:t>
            </w:r>
            <w:r w:rsidRPr="00A80B75">
              <w:rPr>
                <w:rFonts w:ascii="Times New Roman" w:hAnsi="Times New Roman" w:cs="Times New Roman"/>
                <w:color w:val="000000"/>
                <w:shd w:val="clear" w:color="auto" w:fill="FFFFFF"/>
              </w:rPr>
              <w:lastRenderedPageBreak/>
              <w:t>naručitelj je to naveo u dokumentaciji za nadmetanje.</w:t>
            </w:r>
          </w:p>
        </w:tc>
        <w:tc>
          <w:tcPr>
            <w:tcW w:w="993" w:type="dxa"/>
          </w:tcPr>
          <w:p w14:paraId="565CEF3E" w14:textId="77777777" w:rsidR="005A5D70" w:rsidRPr="00A80B75" w:rsidRDefault="005A5D70" w:rsidP="008940F2">
            <w:pPr>
              <w:jc w:val="both"/>
              <w:rPr>
                <w:rFonts w:ascii="Times New Roman" w:hAnsi="Times New Roman" w:cs="Times New Roman"/>
                <w:b/>
              </w:rPr>
            </w:pPr>
          </w:p>
        </w:tc>
        <w:tc>
          <w:tcPr>
            <w:tcW w:w="2971" w:type="dxa"/>
          </w:tcPr>
          <w:p w14:paraId="465312A3" w14:textId="77777777" w:rsidR="005A5D70" w:rsidRPr="00A80B75" w:rsidRDefault="005A5D70" w:rsidP="008940F2">
            <w:pPr>
              <w:jc w:val="both"/>
              <w:rPr>
                <w:rFonts w:ascii="Times New Roman" w:hAnsi="Times New Roman" w:cs="Times New Roman"/>
                <w:b/>
              </w:rPr>
            </w:pPr>
          </w:p>
        </w:tc>
      </w:tr>
      <w:tr w:rsidR="005A5D70" w:rsidRPr="00A80B75" w14:paraId="05509285" w14:textId="77777777" w:rsidTr="00F205B0">
        <w:tc>
          <w:tcPr>
            <w:tcW w:w="628" w:type="dxa"/>
          </w:tcPr>
          <w:p w14:paraId="7919FE1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7535C24C" w14:textId="77777777" w:rsidR="005A5D70" w:rsidRPr="00A80B75" w:rsidRDefault="005A5D70"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50"/>
            </w:r>
          </w:p>
        </w:tc>
        <w:tc>
          <w:tcPr>
            <w:tcW w:w="993" w:type="dxa"/>
          </w:tcPr>
          <w:p w14:paraId="2A6BC6E3" w14:textId="77777777" w:rsidR="005A5D70" w:rsidRPr="00A80B75" w:rsidRDefault="005A5D70" w:rsidP="008940F2">
            <w:pPr>
              <w:jc w:val="both"/>
              <w:rPr>
                <w:rFonts w:ascii="Times New Roman" w:hAnsi="Times New Roman" w:cs="Times New Roman"/>
                <w:b/>
              </w:rPr>
            </w:pPr>
          </w:p>
        </w:tc>
        <w:tc>
          <w:tcPr>
            <w:tcW w:w="2971" w:type="dxa"/>
          </w:tcPr>
          <w:p w14:paraId="03B9ADE3" w14:textId="77777777" w:rsidR="005A5D70" w:rsidRPr="00A80B75" w:rsidRDefault="005A5D70" w:rsidP="008940F2">
            <w:pPr>
              <w:jc w:val="both"/>
              <w:rPr>
                <w:rFonts w:ascii="Times New Roman" w:hAnsi="Times New Roman" w:cs="Times New Roman"/>
                <w:b/>
              </w:rPr>
            </w:pPr>
          </w:p>
        </w:tc>
      </w:tr>
      <w:tr w:rsidR="005A5D70" w:rsidRPr="00A80B75" w14:paraId="752170EE" w14:textId="77777777" w:rsidTr="00F205B0">
        <w:tc>
          <w:tcPr>
            <w:tcW w:w="628" w:type="dxa"/>
          </w:tcPr>
          <w:p w14:paraId="7F119C8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61ADF6CC" w14:textId="77777777" w:rsidR="005A5D70" w:rsidRPr="00A80B75" w:rsidRDefault="005A5D70"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993" w:type="dxa"/>
          </w:tcPr>
          <w:p w14:paraId="69E1ECB6" w14:textId="77777777" w:rsidR="005A5D70" w:rsidRPr="00A80B75" w:rsidRDefault="005A5D70" w:rsidP="008940F2">
            <w:pPr>
              <w:jc w:val="both"/>
              <w:rPr>
                <w:rFonts w:ascii="Times New Roman" w:hAnsi="Times New Roman" w:cs="Times New Roman"/>
                <w:b/>
              </w:rPr>
            </w:pPr>
          </w:p>
        </w:tc>
        <w:tc>
          <w:tcPr>
            <w:tcW w:w="2971" w:type="dxa"/>
          </w:tcPr>
          <w:p w14:paraId="1B4304F2" w14:textId="77777777" w:rsidR="005A5D70" w:rsidRPr="00A80B75" w:rsidRDefault="005A5D70" w:rsidP="008940F2">
            <w:pPr>
              <w:jc w:val="both"/>
              <w:rPr>
                <w:rFonts w:ascii="Times New Roman" w:hAnsi="Times New Roman" w:cs="Times New Roman"/>
                <w:b/>
              </w:rPr>
            </w:pPr>
          </w:p>
        </w:tc>
      </w:tr>
      <w:tr w:rsidR="005A5D70" w:rsidRPr="00A80B75" w14:paraId="2ED82439" w14:textId="77777777" w:rsidTr="00F205B0">
        <w:tc>
          <w:tcPr>
            <w:tcW w:w="628" w:type="dxa"/>
          </w:tcPr>
          <w:p w14:paraId="1EF6636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7.</w:t>
            </w:r>
          </w:p>
        </w:tc>
        <w:tc>
          <w:tcPr>
            <w:tcW w:w="4110" w:type="dxa"/>
          </w:tcPr>
          <w:p w14:paraId="6D514E4C"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6335A38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993" w:type="dxa"/>
          </w:tcPr>
          <w:p w14:paraId="1BD078CC" w14:textId="77777777" w:rsidR="005A5D70" w:rsidRPr="00A80B75" w:rsidRDefault="005A5D70" w:rsidP="008940F2">
            <w:pPr>
              <w:jc w:val="both"/>
              <w:rPr>
                <w:rFonts w:ascii="Times New Roman" w:hAnsi="Times New Roman" w:cs="Times New Roman"/>
                <w:b/>
              </w:rPr>
            </w:pPr>
          </w:p>
        </w:tc>
        <w:tc>
          <w:tcPr>
            <w:tcW w:w="2971" w:type="dxa"/>
          </w:tcPr>
          <w:p w14:paraId="27B6E767" w14:textId="77777777" w:rsidR="005A5D70" w:rsidRPr="00A80B75" w:rsidRDefault="005A5D70" w:rsidP="008940F2">
            <w:pPr>
              <w:jc w:val="both"/>
              <w:rPr>
                <w:rFonts w:ascii="Times New Roman" w:hAnsi="Times New Roman" w:cs="Times New Roman"/>
                <w:b/>
              </w:rPr>
            </w:pPr>
          </w:p>
        </w:tc>
      </w:tr>
      <w:tr w:rsidR="005A5D70" w:rsidRPr="00A80B75" w14:paraId="4344E021" w14:textId="77777777" w:rsidTr="00F205B0">
        <w:tc>
          <w:tcPr>
            <w:tcW w:w="628" w:type="dxa"/>
          </w:tcPr>
          <w:p w14:paraId="34F2755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8. </w:t>
            </w:r>
          </w:p>
        </w:tc>
        <w:tc>
          <w:tcPr>
            <w:tcW w:w="4110" w:type="dxa"/>
          </w:tcPr>
          <w:p w14:paraId="548BCA17"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993" w:type="dxa"/>
          </w:tcPr>
          <w:p w14:paraId="11D4C580" w14:textId="77777777" w:rsidR="005A5D70" w:rsidRPr="00A80B75" w:rsidRDefault="005A5D70" w:rsidP="008940F2">
            <w:pPr>
              <w:jc w:val="both"/>
              <w:rPr>
                <w:rFonts w:ascii="Times New Roman" w:hAnsi="Times New Roman" w:cs="Times New Roman"/>
                <w:b/>
              </w:rPr>
            </w:pPr>
          </w:p>
        </w:tc>
        <w:tc>
          <w:tcPr>
            <w:tcW w:w="2971" w:type="dxa"/>
          </w:tcPr>
          <w:p w14:paraId="2AA97D9E" w14:textId="77777777" w:rsidR="005A5D70" w:rsidRPr="00A80B75" w:rsidRDefault="005A5D70" w:rsidP="008940F2">
            <w:pPr>
              <w:jc w:val="both"/>
              <w:rPr>
                <w:rFonts w:ascii="Times New Roman" w:hAnsi="Times New Roman" w:cs="Times New Roman"/>
                <w:i/>
              </w:rPr>
            </w:pPr>
          </w:p>
        </w:tc>
      </w:tr>
      <w:tr w:rsidR="005A5D70" w:rsidRPr="00A80B75" w14:paraId="3D2EF898" w14:textId="77777777" w:rsidTr="00F205B0">
        <w:tc>
          <w:tcPr>
            <w:tcW w:w="628" w:type="dxa"/>
          </w:tcPr>
          <w:p w14:paraId="445721A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9.</w:t>
            </w:r>
          </w:p>
        </w:tc>
        <w:tc>
          <w:tcPr>
            <w:tcW w:w="4110" w:type="dxa"/>
          </w:tcPr>
          <w:p w14:paraId="5DB24746"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(članak 80. ZJN.)</w:t>
            </w:r>
          </w:p>
        </w:tc>
        <w:tc>
          <w:tcPr>
            <w:tcW w:w="993" w:type="dxa"/>
          </w:tcPr>
          <w:p w14:paraId="1B653933" w14:textId="77777777" w:rsidR="005A5D70" w:rsidRPr="00A80B75" w:rsidRDefault="005A5D70" w:rsidP="008940F2">
            <w:pPr>
              <w:jc w:val="both"/>
              <w:rPr>
                <w:rFonts w:ascii="Times New Roman" w:hAnsi="Times New Roman" w:cs="Times New Roman"/>
                <w:b/>
              </w:rPr>
            </w:pPr>
          </w:p>
        </w:tc>
        <w:tc>
          <w:tcPr>
            <w:tcW w:w="2971" w:type="dxa"/>
          </w:tcPr>
          <w:p w14:paraId="15501B2B" w14:textId="77777777" w:rsidR="005A5D70" w:rsidRPr="00A80B75" w:rsidRDefault="005A5D70" w:rsidP="008940F2">
            <w:pPr>
              <w:jc w:val="both"/>
              <w:rPr>
                <w:rFonts w:ascii="Times New Roman" w:hAnsi="Times New Roman" w:cs="Times New Roman"/>
                <w:i/>
              </w:rPr>
            </w:pPr>
          </w:p>
        </w:tc>
      </w:tr>
      <w:tr w:rsidR="005A5D70" w:rsidRPr="00A80B75" w14:paraId="6197381A" w14:textId="77777777" w:rsidTr="00F205B0">
        <w:tc>
          <w:tcPr>
            <w:tcW w:w="628" w:type="dxa"/>
          </w:tcPr>
          <w:p w14:paraId="4E03ACF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10.</w:t>
            </w:r>
          </w:p>
        </w:tc>
        <w:tc>
          <w:tcPr>
            <w:tcW w:w="4110" w:type="dxa"/>
          </w:tcPr>
          <w:p w14:paraId="7E107AF0"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59495441"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993" w:type="dxa"/>
          </w:tcPr>
          <w:p w14:paraId="6D32203F" w14:textId="77777777" w:rsidR="005A5D70" w:rsidRPr="00A80B75" w:rsidRDefault="005A5D70" w:rsidP="008940F2">
            <w:pPr>
              <w:jc w:val="both"/>
              <w:rPr>
                <w:rFonts w:ascii="Times New Roman" w:hAnsi="Times New Roman" w:cs="Times New Roman"/>
                <w:b/>
              </w:rPr>
            </w:pPr>
          </w:p>
        </w:tc>
        <w:tc>
          <w:tcPr>
            <w:tcW w:w="2971" w:type="dxa"/>
          </w:tcPr>
          <w:p w14:paraId="370BFA89" w14:textId="77777777" w:rsidR="005A5D70" w:rsidRPr="00A80B75" w:rsidRDefault="005A5D70" w:rsidP="008940F2">
            <w:pPr>
              <w:jc w:val="both"/>
              <w:rPr>
                <w:rFonts w:ascii="Times New Roman" w:hAnsi="Times New Roman" w:cs="Times New Roman"/>
                <w:i/>
              </w:rPr>
            </w:pPr>
          </w:p>
        </w:tc>
      </w:tr>
      <w:tr w:rsidR="005A5D70" w:rsidRPr="00A80B75" w14:paraId="5CCD6EC7" w14:textId="77777777" w:rsidTr="00F205B0">
        <w:tc>
          <w:tcPr>
            <w:tcW w:w="628" w:type="dxa"/>
          </w:tcPr>
          <w:p w14:paraId="0150319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110" w:type="dxa"/>
          </w:tcPr>
          <w:p w14:paraId="7C8B0FCB" w14:textId="77777777" w:rsidR="005A5D70" w:rsidRPr="00A80B75" w:rsidRDefault="005A5D70" w:rsidP="008940F2">
            <w:pPr>
              <w:jc w:val="both"/>
              <w:rPr>
                <w:rFonts w:ascii="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p w14:paraId="7DE9E9D0" w14:textId="77777777" w:rsidR="005A5D70" w:rsidRPr="00A80B75" w:rsidRDefault="005A5D70" w:rsidP="008940F2">
            <w:pPr>
              <w:jc w:val="both"/>
              <w:rPr>
                <w:rFonts w:ascii="Times New Roman" w:eastAsia="Times New Roman" w:hAnsi="Times New Roman" w:cs="Times New Roman"/>
                <w:color w:val="000000"/>
              </w:rPr>
            </w:pPr>
          </w:p>
        </w:tc>
        <w:tc>
          <w:tcPr>
            <w:tcW w:w="993" w:type="dxa"/>
          </w:tcPr>
          <w:p w14:paraId="11BBBABD" w14:textId="77777777" w:rsidR="005A5D70" w:rsidRPr="00A80B75" w:rsidRDefault="005A5D70" w:rsidP="008940F2">
            <w:pPr>
              <w:jc w:val="both"/>
              <w:rPr>
                <w:rFonts w:ascii="Times New Roman" w:hAnsi="Times New Roman" w:cs="Times New Roman"/>
                <w:b/>
              </w:rPr>
            </w:pPr>
          </w:p>
        </w:tc>
        <w:tc>
          <w:tcPr>
            <w:tcW w:w="2971" w:type="dxa"/>
          </w:tcPr>
          <w:p w14:paraId="69F7A6F8" w14:textId="77777777" w:rsidR="005A5D70" w:rsidRPr="00A80B75" w:rsidRDefault="005A5D70" w:rsidP="008940F2">
            <w:pPr>
              <w:jc w:val="both"/>
              <w:rPr>
                <w:rFonts w:ascii="Times New Roman" w:hAnsi="Times New Roman" w:cs="Times New Roman"/>
                <w:i/>
              </w:rPr>
            </w:pPr>
          </w:p>
        </w:tc>
      </w:tr>
      <w:tr w:rsidR="005A5D70" w:rsidRPr="00A80B75" w14:paraId="3FF42B55" w14:textId="77777777" w:rsidTr="00F205B0">
        <w:tc>
          <w:tcPr>
            <w:tcW w:w="8702" w:type="dxa"/>
            <w:gridSpan w:val="4"/>
          </w:tcPr>
          <w:p w14:paraId="501FBDB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6CBD946E" w14:textId="77777777" w:rsidR="005A5D70" w:rsidRPr="00A80B75" w:rsidRDefault="005A5D70" w:rsidP="008940F2">
            <w:pPr>
              <w:jc w:val="both"/>
              <w:rPr>
                <w:rFonts w:ascii="Times New Roman" w:hAnsi="Times New Roman" w:cs="Times New Roman"/>
              </w:rPr>
            </w:pPr>
          </w:p>
        </w:tc>
      </w:tr>
      <w:tr w:rsidR="005A5D70" w:rsidRPr="00A80B75" w14:paraId="1FBA6345" w14:textId="77777777" w:rsidTr="00F205B0">
        <w:tc>
          <w:tcPr>
            <w:tcW w:w="628" w:type="dxa"/>
          </w:tcPr>
          <w:p w14:paraId="152F40F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50DBD21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C189DF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7770069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28637634" w14:textId="77777777" w:rsidTr="00F205B0">
        <w:tc>
          <w:tcPr>
            <w:tcW w:w="628" w:type="dxa"/>
          </w:tcPr>
          <w:p w14:paraId="4C7F046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 </w:t>
            </w:r>
          </w:p>
        </w:tc>
        <w:tc>
          <w:tcPr>
            <w:tcW w:w="4110" w:type="dxa"/>
          </w:tcPr>
          <w:p w14:paraId="3FD83E4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993" w:type="dxa"/>
          </w:tcPr>
          <w:p w14:paraId="65D919DB" w14:textId="77777777" w:rsidR="005A5D70" w:rsidRPr="00A80B75" w:rsidRDefault="005A5D70" w:rsidP="008940F2">
            <w:pPr>
              <w:jc w:val="both"/>
              <w:rPr>
                <w:rFonts w:ascii="Times New Roman" w:hAnsi="Times New Roman" w:cs="Times New Roman"/>
                <w:b/>
              </w:rPr>
            </w:pPr>
          </w:p>
        </w:tc>
        <w:tc>
          <w:tcPr>
            <w:tcW w:w="2971" w:type="dxa"/>
          </w:tcPr>
          <w:p w14:paraId="54C1C305" w14:textId="77777777" w:rsidR="005A5D70" w:rsidRPr="00A80B75" w:rsidRDefault="005A5D70" w:rsidP="008940F2">
            <w:pPr>
              <w:jc w:val="both"/>
              <w:rPr>
                <w:rFonts w:ascii="Times New Roman" w:hAnsi="Times New Roman" w:cs="Times New Roman"/>
                <w:b/>
              </w:rPr>
            </w:pPr>
          </w:p>
        </w:tc>
      </w:tr>
      <w:tr w:rsidR="005A5D70" w:rsidRPr="00A80B75" w14:paraId="6FE5F7AF" w14:textId="77777777" w:rsidTr="00F205B0">
        <w:tc>
          <w:tcPr>
            <w:tcW w:w="628" w:type="dxa"/>
          </w:tcPr>
          <w:p w14:paraId="0ABA652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2BC6A4B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tc>
        <w:tc>
          <w:tcPr>
            <w:tcW w:w="993" w:type="dxa"/>
          </w:tcPr>
          <w:p w14:paraId="7EA8DDE2" w14:textId="77777777" w:rsidR="005A5D70" w:rsidRPr="00A80B75" w:rsidRDefault="005A5D70" w:rsidP="008940F2">
            <w:pPr>
              <w:jc w:val="both"/>
              <w:rPr>
                <w:rFonts w:ascii="Times New Roman" w:hAnsi="Times New Roman" w:cs="Times New Roman"/>
                <w:b/>
              </w:rPr>
            </w:pPr>
          </w:p>
        </w:tc>
        <w:tc>
          <w:tcPr>
            <w:tcW w:w="2971" w:type="dxa"/>
          </w:tcPr>
          <w:p w14:paraId="2F552129" w14:textId="77777777" w:rsidR="005A5D70" w:rsidRPr="00A80B75" w:rsidRDefault="005A5D70" w:rsidP="008940F2">
            <w:pPr>
              <w:jc w:val="both"/>
              <w:rPr>
                <w:rFonts w:ascii="Times New Roman" w:hAnsi="Times New Roman" w:cs="Times New Roman"/>
                <w:b/>
              </w:rPr>
            </w:pPr>
          </w:p>
        </w:tc>
      </w:tr>
      <w:tr w:rsidR="005A5D70" w:rsidRPr="00A80B75" w14:paraId="6A59F51A" w14:textId="77777777" w:rsidTr="00F205B0">
        <w:tc>
          <w:tcPr>
            <w:tcW w:w="628" w:type="dxa"/>
          </w:tcPr>
          <w:p w14:paraId="645BF3F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3.</w:t>
            </w:r>
          </w:p>
        </w:tc>
        <w:tc>
          <w:tcPr>
            <w:tcW w:w="4110" w:type="dxa"/>
          </w:tcPr>
          <w:p w14:paraId="36AAA96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 xml:space="preserve">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w:t>
            </w:r>
            <w:r w:rsidRPr="00A80B75">
              <w:rPr>
                <w:rFonts w:ascii="Times New Roman" w:hAnsi="Times New Roman" w:cs="Times New Roman"/>
                <w:b/>
              </w:rPr>
              <w:t>„ili jednakovrijedno“.</w:t>
            </w:r>
          </w:p>
        </w:tc>
        <w:tc>
          <w:tcPr>
            <w:tcW w:w="993" w:type="dxa"/>
          </w:tcPr>
          <w:p w14:paraId="4C311B52" w14:textId="77777777" w:rsidR="005A5D70" w:rsidRPr="00A80B75" w:rsidRDefault="005A5D70" w:rsidP="008940F2">
            <w:pPr>
              <w:jc w:val="both"/>
              <w:rPr>
                <w:rFonts w:ascii="Times New Roman" w:hAnsi="Times New Roman" w:cs="Times New Roman"/>
                <w:b/>
              </w:rPr>
            </w:pPr>
          </w:p>
        </w:tc>
        <w:tc>
          <w:tcPr>
            <w:tcW w:w="2971" w:type="dxa"/>
          </w:tcPr>
          <w:p w14:paraId="12F20942" w14:textId="77777777" w:rsidR="005A5D70" w:rsidRPr="00A80B75" w:rsidRDefault="005A5D70" w:rsidP="008940F2">
            <w:pPr>
              <w:jc w:val="both"/>
              <w:rPr>
                <w:rFonts w:ascii="Times New Roman" w:hAnsi="Times New Roman" w:cs="Times New Roman"/>
                <w:b/>
              </w:rPr>
            </w:pPr>
          </w:p>
        </w:tc>
      </w:tr>
      <w:tr w:rsidR="005A5D70" w:rsidRPr="00A80B75" w14:paraId="26B6389E" w14:textId="77777777" w:rsidTr="00F205B0">
        <w:tc>
          <w:tcPr>
            <w:tcW w:w="628" w:type="dxa"/>
          </w:tcPr>
          <w:p w14:paraId="181CD54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252E5DF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993" w:type="dxa"/>
          </w:tcPr>
          <w:p w14:paraId="7ED83C93" w14:textId="77777777" w:rsidR="005A5D70" w:rsidRPr="00A80B75" w:rsidRDefault="005A5D70" w:rsidP="008940F2">
            <w:pPr>
              <w:jc w:val="both"/>
              <w:rPr>
                <w:rFonts w:ascii="Times New Roman" w:hAnsi="Times New Roman" w:cs="Times New Roman"/>
                <w:b/>
              </w:rPr>
            </w:pPr>
          </w:p>
        </w:tc>
        <w:tc>
          <w:tcPr>
            <w:tcW w:w="2971" w:type="dxa"/>
          </w:tcPr>
          <w:p w14:paraId="4898BDCD" w14:textId="77777777" w:rsidR="005A5D70" w:rsidRPr="00A80B75" w:rsidRDefault="005A5D70" w:rsidP="008940F2">
            <w:pPr>
              <w:jc w:val="both"/>
              <w:rPr>
                <w:rFonts w:ascii="Times New Roman" w:hAnsi="Times New Roman" w:cs="Times New Roman"/>
                <w:b/>
              </w:rPr>
            </w:pPr>
          </w:p>
        </w:tc>
      </w:tr>
      <w:tr w:rsidR="005A5D70" w:rsidRPr="00A80B75" w14:paraId="799E356F" w14:textId="77777777" w:rsidTr="00F205B0">
        <w:tc>
          <w:tcPr>
            <w:tcW w:w="628" w:type="dxa"/>
          </w:tcPr>
          <w:p w14:paraId="37A6C26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137C4AA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u skladu s člankom 81. ZJN-a te tehničke specifikacije upućuju na određenu marku ili izvor ili određeni proces s obilježjima proizvoda  takva uputa popraćena je izrazom »ili jednakovrijedno«.</w:t>
            </w:r>
          </w:p>
        </w:tc>
        <w:tc>
          <w:tcPr>
            <w:tcW w:w="993" w:type="dxa"/>
          </w:tcPr>
          <w:p w14:paraId="22479CDD" w14:textId="77777777" w:rsidR="005A5D70" w:rsidRPr="00A80B75" w:rsidRDefault="005A5D70" w:rsidP="008940F2">
            <w:pPr>
              <w:jc w:val="both"/>
              <w:rPr>
                <w:rFonts w:ascii="Times New Roman" w:hAnsi="Times New Roman" w:cs="Times New Roman"/>
                <w:b/>
              </w:rPr>
            </w:pPr>
          </w:p>
        </w:tc>
        <w:tc>
          <w:tcPr>
            <w:tcW w:w="2971" w:type="dxa"/>
          </w:tcPr>
          <w:p w14:paraId="3059A1BA" w14:textId="77777777" w:rsidR="005A5D70" w:rsidRPr="00A80B75" w:rsidRDefault="005A5D70" w:rsidP="008940F2">
            <w:pPr>
              <w:jc w:val="both"/>
              <w:rPr>
                <w:rFonts w:ascii="Times New Roman" w:hAnsi="Times New Roman" w:cs="Times New Roman"/>
                <w:b/>
              </w:rPr>
            </w:pPr>
          </w:p>
        </w:tc>
      </w:tr>
      <w:tr w:rsidR="005A5D70" w:rsidRPr="00A80B75" w14:paraId="6A7420E2" w14:textId="77777777" w:rsidTr="00F205B0">
        <w:tc>
          <w:tcPr>
            <w:tcW w:w="8702" w:type="dxa"/>
            <w:gridSpan w:val="4"/>
          </w:tcPr>
          <w:p w14:paraId="4574CD7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2CFC69D0" w14:textId="77777777" w:rsidR="005A5D70" w:rsidRPr="00A80B75" w:rsidRDefault="005A5D70" w:rsidP="008940F2">
            <w:pPr>
              <w:jc w:val="both"/>
              <w:rPr>
                <w:rFonts w:ascii="Times New Roman" w:hAnsi="Times New Roman" w:cs="Times New Roman"/>
              </w:rPr>
            </w:pPr>
          </w:p>
        </w:tc>
      </w:tr>
      <w:tr w:rsidR="005A5D70" w:rsidRPr="00A80B75" w14:paraId="4851A93E" w14:textId="77777777" w:rsidTr="00F205B0">
        <w:tc>
          <w:tcPr>
            <w:tcW w:w="628" w:type="dxa"/>
          </w:tcPr>
          <w:p w14:paraId="041E738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1F425AA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4F9BBDD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24CF85E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147DB632" w14:textId="77777777" w:rsidTr="00F205B0">
        <w:tc>
          <w:tcPr>
            <w:tcW w:w="628" w:type="dxa"/>
          </w:tcPr>
          <w:p w14:paraId="7FD688A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6446A79E"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993" w:type="dxa"/>
          </w:tcPr>
          <w:p w14:paraId="059956F5" w14:textId="77777777" w:rsidR="005A5D70" w:rsidRPr="00A80B75" w:rsidRDefault="005A5D70" w:rsidP="008940F2">
            <w:pPr>
              <w:jc w:val="both"/>
              <w:rPr>
                <w:rFonts w:ascii="Times New Roman" w:hAnsi="Times New Roman" w:cs="Times New Roman"/>
                <w:b/>
              </w:rPr>
            </w:pPr>
          </w:p>
        </w:tc>
        <w:tc>
          <w:tcPr>
            <w:tcW w:w="2971" w:type="dxa"/>
          </w:tcPr>
          <w:p w14:paraId="66A9A076" w14:textId="77777777" w:rsidR="005A5D70" w:rsidRPr="00A80B75" w:rsidRDefault="005A5D70" w:rsidP="008940F2">
            <w:pPr>
              <w:jc w:val="both"/>
              <w:rPr>
                <w:rFonts w:ascii="Times New Roman" w:hAnsi="Times New Roman" w:cs="Times New Roman"/>
                <w:b/>
              </w:rPr>
            </w:pPr>
          </w:p>
        </w:tc>
      </w:tr>
      <w:tr w:rsidR="005A5D70" w:rsidRPr="00A80B75" w14:paraId="25831BBB" w14:textId="77777777" w:rsidTr="00F205B0">
        <w:tc>
          <w:tcPr>
            <w:tcW w:w="628" w:type="dxa"/>
          </w:tcPr>
          <w:p w14:paraId="35C3622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2399184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993" w:type="dxa"/>
          </w:tcPr>
          <w:p w14:paraId="434653A2" w14:textId="77777777" w:rsidR="005A5D70" w:rsidRPr="00A80B75" w:rsidRDefault="005A5D70" w:rsidP="008940F2">
            <w:pPr>
              <w:jc w:val="both"/>
              <w:rPr>
                <w:rFonts w:ascii="Times New Roman" w:hAnsi="Times New Roman" w:cs="Times New Roman"/>
                <w:b/>
              </w:rPr>
            </w:pPr>
          </w:p>
        </w:tc>
        <w:tc>
          <w:tcPr>
            <w:tcW w:w="2971" w:type="dxa"/>
          </w:tcPr>
          <w:p w14:paraId="7C034BE2" w14:textId="77777777" w:rsidR="005A5D70" w:rsidRPr="00A80B75" w:rsidRDefault="005A5D70" w:rsidP="008940F2">
            <w:pPr>
              <w:jc w:val="both"/>
              <w:rPr>
                <w:rFonts w:ascii="Times New Roman" w:hAnsi="Times New Roman" w:cs="Times New Roman"/>
                <w:b/>
              </w:rPr>
            </w:pPr>
          </w:p>
        </w:tc>
      </w:tr>
      <w:tr w:rsidR="005A5D70" w:rsidRPr="00A80B75" w14:paraId="37286FCA" w14:textId="77777777" w:rsidTr="00F205B0">
        <w:tc>
          <w:tcPr>
            <w:tcW w:w="628" w:type="dxa"/>
          </w:tcPr>
          <w:p w14:paraId="31CBADE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6DDA352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993" w:type="dxa"/>
          </w:tcPr>
          <w:p w14:paraId="6735FDA5" w14:textId="77777777" w:rsidR="005A5D70" w:rsidRPr="00A80B75" w:rsidRDefault="005A5D70" w:rsidP="008940F2">
            <w:pPr>
              <w:jc w:val="both"/>
              <w:rPr>
                <w:rFonts w:ascii="Times New Roman" w:hAnsi="Times New Roman" w:cs="Times New Roman"/>
                <w:b/>
              </w:rPr>
            </w:pPr>
          </w:p>
        </w:tc>
        <w:tc>
          <w:tcPr>
            <w:tcW w:w="2971" w:type="dxa"/>
          </w:tcPr>
          <w:p w14:paraId="1D50931D" w14:textId="77777777" w:rsidR="005A5D70" w:rsidRPr="00A80B75" w:rsidRDefault="005A5D70" w:rsidP="008940F2">
            <w:pPr>
              <w:jc w:val="both"/>
              <w:rPr>
                <w:rFonts w:ascii="Times New Roman" w:hAnsi="Times New Roman" w:cs="Times New Roman"/>
                <w:b/>
              </w:rPr>
            </w:pPr>
          </w:p>
        </w:tc>
      </w:tr>
      <w:tr w:rsidR="005A5D70" w:rsidRPr="00A80B75" w14:paraId="682165CE" w14:textId="77777777" w:rsidTr="00F205B0">
        <w:tc>
          <w:tcPr>
            <w:tcW w:w="628" w:type="dxa"/>
          </w:tcPr>
          <w:p w14:paraId="2555715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3.1.  </w:t>
            </w:r>
          </w:p>
        </w:tc>
        <w:tc>
          <w:tcPr>
            <w:tcW w:w="4110" w:type="dxa"/>
          </w:tcPr>
          <w:p w14:paraId="59E947E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993" w:type="dxa"/>
          </w:tcPr>
          <w:p w14:paraId="657959F0" w14:textId="77777777" w:rsidR="005A5D70" w:rsidRPr="00A80B75" w:rsidRDefault="005A5D70" w:rsidP="008940F2">
            <w:pPr>
              <w:jc w:val="both"/>
              <w:rPr>
                <w:rFonts w:ascii="Times New Roman" w:hAnsi="Times New Roman" w:cs="Times New Roman"/>
                <w:b/>
              </w:rPr>
            </w:pPr>
          </w:p>
        </w:tc>
        <w:tc>
          <w:tcPr>
            <w:tcW w:w="2971" w:type="dxa"/>
          </w:tcPr>
          <w:p w14:paraId="7B7C3C47" w14:textId="77777777" w:rsidR="005A5D70" w:rsidRPr="00A80B75" w:rsidRDefault="005A5D70" w:rsidP="008940F2">
            <w:pPr>
              <w:jc w:val="both"/>
              <w:rPr>
                <w:rFonts w:ascii="Times New Roman" w:hAnsi="Times New Roman" w:cs="Times New Roman"/>
                <w:b/>
              </w:rPr>
            </w:pPr>
          </w:p>
        </w:tc>
      </w:tr>
      <w:tr w:rsidR="005A5D70" w:rsidRPr="00A80B75" w14:paraId="412F342C" w14:textId="77777777" w:rsidTr="00F205B0">
        <w:tc>
          <w:tcPr>
            <w:tcW w:w="628" w:type="dxa"/>
          </w:tcPr>
          <w:p w14:paraId="644B6CF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3.2.  </w:t>
            </w:r>
          </w:p>
        </w:tc>
        <w:tc>
          <w:tcPr>
            <w:tcW w:w="4110" w:type="dxa"/>
          </w:tcPr>
          <w:p w14:paraId="3CA05DD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993" w:type="dxa"/>
          </w:tcPr>
          <w:p w14:paraId="6F3C71E4" w14:textId="77777777" w:rsidR="005A5D70" w:rsidRPr="00A80B75" w:rsidRDefault="005A5D70" w:rsidP="008940F2">
            <w:pPr>
              <w:jc w:val="both"/>
              <w:rPr>
                <w:rFonts w:ascii="Times New Roman" w:hAnsi="Times New Roman" w:cs="Times New Roman"/>
                <w:b/>
              </w:rPr>
            </w:pPr>
          </w:p>
        </w:tc>
        <w:tc>
          <w:tcPr>
            <w:tcW w:w="2971" w:type="dxa"/>
          </w:tcPr>
          <w:p w14:paraId="7CEA3CE6" w14:textId="77777777" w:rsidR="005A5D70" w:rsidRPr="00A80B75" w:rsidRDefault="005A5D70" w:rsidP="008940F2">
            <w:pPr>
              <w:jc w:val="both"/>
              <w:rPr>
                <w:rFonts w:ascii="Times New Roman" w:hAnsi="Times New Roman" w:cs="Times New Roman"/>
                <w:b/>
              </w:rPr>
            </w:pPr>
          </w:p>
        </w:tc>
      </w:tr>
      <w:tr w:rsidR="005A5D70" w:rsidRPr="00A80B75" w14:paraId="6F46A26F" w14:textId="77777777" w:rsidTr="00F205B0">
        <w:tc>
          <w:tcPr>
            <w:tcW w:w="628" w:type="dxa"/>
          </w:tcPr>
          <w:p w14:paraId="4AF1561F" w14:textId="77777777" w:rsidR="005A5D70" w:rsidRPr="00A80B75" w:rsidRDefault="005A5D70" w:rsidP="008940F2">
            <w:pPr>
              <w:jc w:val="both"/>
              <w:rPr>
                <w:rFonts w:ascii="Times New Roman" w:hAnsi="Times New Roman" w:cs="Times New Roman"/>
                <w:b/>
              </w:rPr>
            </w:pPr>
          </w:p>
        </w:tc>
        <w:tc>
          <w:tcPr>
            <w:tcW w:w="4110" w:type="dxa"/>
          </w:tcPr>
          <w:p w14:paraId="2781D0C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Ako naručitelj određuje uvjete financijske sposobnosti, naručitelj je od ponuditelja tražio da zadovolje minimalne razine </w:t>
            </w:r>
            <w:r w:rsidRPr="00A80B75">
              <w:rPr>
                <w:rFonts w:ascii="Times New Roman" w:hAnsi="Times New Roman" w:cs="Times New Roman"/>
                <w:color w:val="000000"/>
                <w:shd w:val="clear" w:color="auto" w:fill="FFFFFF"/>
              </w:rPr>
              <w:lastRenderedPageBreak/>
              <w:t>financijske sposobnosti (članak 9. stavak 2. Uredbe</w:t>
            </w:r>
            <w:r w:rsidRPr="00A80B75">
              <w:rPr>
                <w:rStyle w:val="FootnoteReference"/>
                <w:rFonts w:ascii="Times New Roman" w:hAnsi="Times New Roman" w:cs="Times New Roman"/>
                <w:color w:val="000000"/>
                <w:shd w:val="clear" w:color="auto" w:fill="FFFFFF"/>
              </w:rPr>
              <w:footnoteReference w:id="51"/>
            </w:r>
            <w:r w:rsidRPr="00A80B75">
              <w:rPr>
                <w:rFonts w:ascii="Times New Roman" w:hAnsi="Times New Roman" w:cs="Times New Roman"/>
                <w:color w:val="000000"/>
                <w:shd w:val="clear" w:color="auto" w:fill="FFFFFF"/>
              </w:rPr>
              <w:t>).</w:t>
            </w:r>
          </w:p>
        </w:tc>
        <w:tc>
          <w:tcPr>
            <w:tcW w:w="993" w:type="dxa"/>
          </w:tcPr>
          <w:p w14:paraId="3A345E1B" w14:textId="77777777" w:rsidR="005A5D70" w:rsidRPr="00A80B75" w:rsidRDefault="005A5D70" w:rsidP="008940F2">
            <w:pPr>
              <w:jc w:val="both"/>
              <w:rPr>
                <w:rFonts w:ascii="Times New Roman" w:hAnsi="Times New Roman" w:cs="Times New Roman"/>
                <w:b/>
              </w:rPr>
            </w:pPr>
          </w:p>
        </w:tc>
        <w:tc>
          <w:tcPr>
            <w:tcW w:w="2971" w:type="dxa"/>
          </w:tcPr>
          <w:p w14:paraId="060B0189" w14:textId="77777777" w:rsidR="005A5D70" w:rsidRPr="00A80B75" w:rsidRDefault="005A5D70" w:rsidP="008940F2">
            <w:pPr>
              <w:jc w:val="both"/>
              <w:rPr>
                <w:rFonts w:ascii="Times New Roman" w:hAnsi="Times New Roman" w:cs="Times New Roman"/>
                <w:b/>
              </w:rPr>
            </w:pPr>
          </w:p>
        </w:tc>
      </w:tr>
      <w:tr w:rsidR="005A5D70" w:rsidRPr="00A80B75" w14:paraId="30435703" w14:textId="77777777" w:rsidTr="00F205B0">
        <w:tc>
          <w:tcPr>
            <w:tcW w:w="628" w:type="dxa"/>
          </w:tcPr>
          <w:p w14:paraId="03D268F9" w14:textId="77777777" w:rsidR="005A5D70" w:rsidRPr="00A80B75" w:rsidRDefault="005A5D70" w:rsidP="008940F2">
            <w:pPr>
              <w:jc w:val="both"/>
              <w:rPr>
                <w:rFonts w:ascii="Times New Roman" w:hAnsi="Times New Roman" w:cs="Times New Roman"/>
                <w:b/>
              </w:rPr>
            </w:pPr>
          </w:p>
        </w:tc>
        <w:tc>
          <w:tcPr>
            <w:tcW w:w="4110" w:type="dxa"/>
          </w:tcPr>
          <w:p w14:paraId="3A11DA9F"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993" w:type="dxa"/>
          </w:tcPr>
          <w:p w14:paraId="59FCC826" w14:textId="77777777" w:rsidR="005A5D70" w:rsidRPr="00A80B75" w:rsidRDefault="005A5D70" w:rsidP="008940F2">
            <w:pPr>
              <w:jc w:val="both"/>
              <w:rPr>
                <w:rFonts w:ascii="Times New Roman" w:hAnsi="Times New Roman" w:cs="Times New Roman"/>
                <w:b/>
              </w:rPr>
            </w:pPr>
          </w:p>
        </w:tc>
        <w:tc>
          <w:tcPr>
            <w:tcW w:w="2971" w:type="dxa"/>
          </w:tcPr>
          <w:p w14:paraId="51973118" w14:textId="77777777" w:rsidR="005A5D70" w:rsidRPr="00A80B75" w:rsidRDefault="005A5D70" w:rsidP="008940F2">
            <w:pPr>
              <w:jc w:val="both"/>
              <w:rPr>
                <w:rFonts w:ascii="Times New Roman" w:hAnsi="Times New Roman" w:cs="Times New Roman"/>
                <w:b/>
              </w:rPr>
            </w:pPr>
          </w:p>
        </w:tc>
      </w:tr>
      <w:tr w:rsidR="005A5D70" w:rsidRPr="00A80B75" w14:paraId="75877E0D" w14:textId="77777777" w:rsidTr="00F205B0">
        <w:tc>
          <w:tcPr>
            <w:tcW w:w="628" w:type="dxa"/>
          </w:tcPr>
          <w:p w14:paraId="226DDA25" w14:textId="77777777" w:rsidR="005A5D70" w:rsidRPr="00A80B75" w:rsidRDefault="005A5D70" w:rsidP="008940F2">
            <w:pPr>
              <w:jc w:val="both"/>
              <w:rPr>
                <w:rFonts w:ascii="Times New Roman" w:hAnsi="Times New Roman" w:cs="Times New Roman"/>
                <w:b/>
              </w:rPr>
            </w:pPr>
          </w:p>
        </w:tc>
        <w:tc>
          <w:tcPr>
            <w:tcW w:w="4110" w:type="dxa"/>
          </w:tcPr>
          <w:p w14:paraId="6B567EED"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993" w:type="dxa"/>
          </w:tcPr>
          <w:p w14:paraId="705040DB" w14:textId="77777777" w:rsidR="005A5D70" w:rsidRPr="00A80B75" w:rsidRDefault="005A5D70" w:rsidP="008940F2">
            <w:pPr>
              <w:jc w:val="both"/>
              <w:rPr>
                <w:rFonts w:ascii="Times New Roman" w:hAnsi="Times New Roman" w:cs="Times New Roman"/>
                <w:b/>
              </w:rPr>
            </w:pPr>
          </w:p>
        </w:tc>
        <w:tc>
          <w:tcPr>
            <w:tcW w:w="2971" w:type="dxa"/>
          </w:tcPr>
          <w:p w14:paraId="51D50E04" w14:textId="77777777" w:rsidR="005A5D70" w:rsidRPr="00A80B75" w:rsidRDefault="005A5D70" w:rsidP="008940F2">
            <w:pPr>
              <w:jc w:val="both"/>
              <w:rPr>
                <w:rFonts w:ascii="Times New Roman" w:hAnsi="Times New Roman" w:cs="Times New Roman"/>
                <w:b/>
              </w:rPr>
            </w:pPr>
          </w:p>
        </w:tc>
      </w:tr>
      <w:tr w:rsidR="005A5D70" w:rsidRPr="00A80B75" w14:paraId="24BDAF37" w14:textId="77777777" w:rsidTr="00F205B0">
        <w:tc>
          <w:tcPr>
            <w:tcW w:w="628" w:type="dxa"/>
          </w:tcPr>
          <w:p w14:paraId="69FBA75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3.3. </w:t>
            </w:r>
          </w:p>
        </w:tc>
        <w:tc>
          <w:tcPr>
            <w:tcW w:w="4110" w:type="dxa"/>
          </w:tcPr>
          <w:p w14:paraId="764EAC28"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993" w:type="dxa"/>
          </w:tcPr>
          <w:p w14:paraId="432F83A6" w14:textId="77777777" w:rsidR="005A5D70" w:rsidRPr="00A80B75" w:rsidRDefault="005A5D70" w:rsidP="008940F2">
            <w:pPr>
              <w:jc w:val="both"/>
              <w:rPr>
                <w:rFonts w:ascii="Times New Roman" w:hAnsi="Times New Roman" w:cs="Times New Roman"/>
                <w:b/>
              </w:rPr>
            </w:pPr>
          </w:p>
        </w:tc>
        <w:tc>
          <w:tcPr>
            <w:tcW w:w="2971" w:type="dxa"/>
          </w:tcPr>
          <w:p w14:paraId="10DA60BB" w14:textId="77777777" w:rsidR="005A5D70" w:rsidRPr="00A80B75" w:rsidRDefault="005A5D70" w:rsidP="008940F2">
            <w:pPr>
              <w:jc w:val="both"/>
              <w:rPr>
                <w:rFonts w:ascii="Times New Roman" w:hAnsi="Times New Roman" w:cs="Times New Roman"/>
                <w:b/>
              </w:rPr>
            </w:pPr>
          </w:p>
        </w:tc>
      </w:tr>
      <w:tr w:rsidR="005A5D70" w:rsidRPr="00A80B75" w14:paraId="582824FC" w14:textId="77777777" w:rsidTr="00F205B0">
        <w:tc>
          <w:tcPr>
            <w:tcW w:w="628" w:type="dxa"/>
          </w:tcPr>
          <w:p w14:paraId="1BF79D2F" w14:textId="77777777" w:rsidR="005A5D70" w:rsidRPr="00A80B75" w:rsidRDefault="005A5D70" w:rsidP="008940F2">
            <w:pPr>
              <w:jc w:val="both"/>
              <w:rPr>
                <w:rFonts w:ascii="Times New Roman" w:hAnsi="Times New Roman" w:cs="Times New Roman"/>
                <w:b/>
              </w:rPr>
            </w:pPr>
          </w:p>
        </w:tc>
        <w:tc>
          <w:tcPr>
            <w:tcW w:w="4110" w:type="dxa"/>
          </w:tcPr>
          <w:p w14:paraId="0555E381"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993" w:type="dxa"/>
          </w:tcPr>
          <w:p w14:paraId="4B056DA8" w14:textId="77777777" w:rsidR="005A5D70" w:rsidRPr="00A80B75" w:rsidRDefault="005A5D70" w:rsidP="008940F2">
            <w:pPr>
              <w:jc w:val="both"/>
              <w:rPr>
                <w:rFonts w:ascii="Times New Roman" w:hAnsi="Times New Roman" w:cs="Times New Roman"/>
                <w:b/>
              </w:rPr>
            </w:pPr>
          </w:p>
        </w:tc>
        <w:tc>
          <w:tcPr>
            <w:tcW w:w="2971" w:type="dxa"/>
          </w:tcPr>
          <w:p w14:paraId="2A4C9CCD" w14:textId="77777777" w:rsidR="005A5D70" w:rsidRPr="00A80B75" w:rsidRDefault="005A5D70" w:rsidP="008940F2">
            <w:pPr>
              <w:jc w:val="both"/>
              <w:rPr>
                <w:rFonts w:ascii="Times New Roman" w:hAnsi="Times New Roman" w:cs="Times New Roman"/>
                <w:b/>
              </w:rPr>
            </w:pPr>
          </w:p>
        </w:tc>
      </w:tr>
      <w:tr w:rsidR="005A5D70" w:rsidRPr="00A80B75" w14:paraId="188C69DB" w14:textId="77777777" w:rsidTr="00F205B0">
        <w:tc>
          <w:tcPr>
            <w:tcW w:w="628" w:type="dxa"/>
          </w:tcPr>
          <w:p w14:paraId="171FC073" w14:textId="77777777" w:rsidR="005A5D70" w:rsidRPr="00A80B75" w:rsidRDefault="005A5D70" w:rsidP="008940F2">
            <w:pPr>
              <w:jc w:val="both"/>
              <w:rPr>
                <w:rFonts w:ascii="Times New Roman" w:hAnsi="Times New Roman" w:cs="Times New Roman"/>
                <w:b/>
              </w:rPr>
            </w:pPr>
          </w:p>
        </w:tc>
        <w:tc>
          <w:tcPr>
            <w:tcW w:w="4110" w:type="dxa"/>
          </w:tcPr>
          <w:p w14:paraId="40D30EA1" w14:textId="094BF8C5" w:rsidR="005A5D70" w:rsidRPr="00432FF2"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993" w:type="dxa"/>
          </w:tcPr>
          <w:p w14:paraId="7BE50349" w14:textId="77777777" w:rsidR="005A5D70" w:rsidRPr="00A80B75" w:rsidRDefault="005A5D70" w:rsidP="008940F2">
            <w:pPr>
              <w:jc w:val="both"/>
              <w:rPr>
                <w:rFonts w:ascii="Times New Roman" w:hAnsi="Times New Roman" w:cs="Times New Roman"/>
                <w:b/>
              </w:rPr>
            </w:pPr>
          </w:p>
        </w:tc>
        <w:tc>
          <w:tcPr>
            <w:tcW w:w="2971" w:type="dxa"/>
          </w:tcPr>
          <w:p w14:paraId="1BBC0EB1" w14:textId="77777777" w:rsidR="005A5D70" w:rsidRPr="00A80B75" w:rsidRDefault="005A5D70" w:rsidP="008940F2">
            <w:pPr>
              <w:jc w:val="both"/>
              <w:rPr>
                <w:rFonts w:ascii="Times New Roman" w:hAnsi="Times New Roman" w:cs="Times New Roman"/>
                <w:b/>
              </w:rPr>
            </w:pPr>
          </w:p>
        </w:tc>
      </w:tr>
      <w:tr w:rsidR="005A5D70" w:rsidRPr="00A80B75" w14:paraId="4D1CFEAC" w14:textId="77777777" w:rsidTr="00F205B0">
        <w:tc>
          <w:tcPr>
            <w:tcW w:w="628" w:type="dxa"/>
          </w:tcPr>
          <w:p w14:paraId="5DC5A9F5" w14:textId="77777777" w:rsidR="005A5D70" w:rsidRPr="00A80B75" w:rsidRDefault="005A5D70" w:rsidP="008940F2">
            <w:pPr>
              <w:jc w:val="both"/>
              <w:rPr>
                <w:rFonts w:ascii="Times New Roman" w:hAnsi="Times New Roman" w:cs="Times New Roman"/>
                <w:b/>
              </w:rPr>
            </w:pPr>
          </w:p>
        </w:tc>
        <w:tc>
          <w:tcPr>
            <w:tcW w:w="4110" w:type="dxa"/>
          </w:tcPr>
          <w:p w14:paraId="03160D13"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993" w:type="dxa"/>
          </w:tcPr>
          <w:p w14:paraId="0000490E" w14:textId="77777777" w:rsidR="005A5D70" w:rsidRPr="00A80B75" w:rsidRDefault="005A5D70" w:rsidP="008940F2">
            <w:pPr>
              <w:jc w:val="both"/>
              <w:rPr>
                <w:rFonts w:ascii="Times New Roman" w:hAnsi="Times New Roman" w:cs="Times New Roman"/>
                <w:b/>
              </w:rPr>
            </w:pPr>
          </w:p>
        </w:tc>
        <w:tc>
          <w:tcPr>
            <w:tcW w:w="2971" w:type="dxa"/>
          </w:tcPr>
          <w:p w14:paraId="25FF4594" w14:textId="77777777" w:rsidR="005A5D70" w:rsidRPr="00A80B75" w:rsidRDefault="005A5D70" w:rsidP="008940F2">
            <w:pPr>
              <w:jc w:val="both"/>
              <w:rPr>
                <w:rFonts w:ascii="Times New Roman" w:hAnsi="Times New Roman" w:cs="Times New Roman"/>
                <w:b/>
              </w:rPr>
            </w:pPr>
          </w:p>
        </w:tc>
      </w:tr>
      <w:tr w:rsidR="005A5D70" w:rsidRPr="00A80B75" w14:paraId="061F5F82" w14:textId="77777777" w:rsidTr="00F205B0">
        <w:tc>
          <w:tcPr>
            <w:tcW w:w="628" w:type="dxa"/>
          </w:tcPr>
          <w:p w14:paraId="6C62F98A" w14:textId="77777777" w:rsidR="005A5D70" w:rsidRPr="00A80B75" w:rsidRDefault="005A5D70" w:rsidP="008940F2">
            <w:pPr>
              <w:jc w:val="both"/>
              <w:rPr>
                <w:rFonts w:ascii="Times New Roman" w:hAnsi="Times New Roman" w:cs="Times New Roman"/>
                <w:b/>
              </w:rPr>
            </w:pPr>
          </w:p>
        </w:tc>
        <w:tc>
          <w:tcPr>
            <w:tcW w:w="4110" w:type="dxa"/>
          </w:tcPr>
          <w:p w14:paraId="2C0C1E9E"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993" w:type="dxa"/>
          </w:tcPr>
          <w:p w14:paraId="67FF540F" w14:textId="77777777" w:rsidR="005A5D70" w:rsidRPr="00A80B75" w:rsidRDefault="005A5D70" w:rsidP="008940F2">
            <w:pPr>
              <w:jc w:val="both"/>
              <w:rPr>
                <w:rFonts w:ascii="Times New Roman" w:hAnsi="Times New Roman" w:cs="Times New Roman"/>
                <w:b/>
              </w:rPr>
            </w:pPr>
          </w:p>
        </w:tc>
        <w:tc>
          <w:tcPr>
            <w:tcW w:w="2971" w:type="dxa"/>
          </w:tcPr>
          <w:p w14:paraId="4948BA49" w14:textId="77777777" w:rsidR="005A5D70" w:rsidRPr="00A80B75" w:rsidRDefault="005A5D70" w:rsidP="008940F2">
            <w:pPr>
              <w:jc w:val="both"/>
              <w:rPr>
                <w:rFonts w:ascii="Times New Roman" w:hAnsi="Times New Roman" w:cs="Times New Roman"/>
                <w:b/>
              </w:rPr>
            </w:pPr>
          </w:p>
        </w:tc>
      </w:tr>
      <w:tr w:rsidR="005A5D70" w:rsidRPr="00A80B75" w14:paraId="01CD6A4B" w14:textId="77777777" w:rsidTr="00F205B0">
        <w:tc>
          <w:tcPr>
            <w:tcW w:w="628" w:type="dxa"/>
          </w:tcPr>
          <w:p w14:paraId="7C9FC1A9" w14:textId="77777777" w:rsidR="005A5D70" w:rsidRPr="00A80B75" w:rsidRDefault="005A5D70" w:rsidP="008940F2">
            <w:pPr>
              <w:jc w:val="both"/>
              <w:rPr>
                <w:rFonts w:ascii="Times New Roman" w:hAnsi="Times New Roman" w:cs="Times New Roman"/>
                <w:b/>
              </w:rPr>
            </w:pPr>
          </w:p>
        </w:tc>
        <w:tc>
          <w:tcPr>
            <w:tcW w:w="4110" w:type="dxa"/>
          </w:tcPr>
          <w:p w14:paraId="17D55C85"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993" w:type="dxa"/>
          </w:tcPr>
          <w:p w14:paraId="6F4B11FC" w14:textId="77777777" w:rsidR="005A5D70" w:rsidRPr="00A80B75" w:rsidRDefault="005A5D70" w:rsidP="008940F2">
            <w:pPr>
              <w:jc w:val="both"/>
              <w:rPr>
                <w:rFonts w:ascii="Times New Roman" w:hAnsi="Times New Roman" w:cs="Times New Roman"/>
                <w:b/>
              </w:rPr>
            </w:pPr>
          </w:p>
        </w:tc>
        <w:tc>
          <w:tcPr>
            <w:tcW w:w="2971" w:type="dxa"/>
          </w:tcPr>
          <w:p w14:paraId="2DFDEF2D" w14:textId="77777777" w:rsidR="005A5D70" w:rsidRPr="00A80B75" w:rsidRDefault="005A5D70" w:rsidP="008940F2">
            <w:pPr>
              <w:jc w:val="both"/>
              <w:rPr>
                <w:rFonts w:ascii="Times New Roman" w:hAnsi="Times New Roman" w:cs="Times New Roman"/>
                <w:b/>
              </w:rPr>
            </w:pPr>
          </w:p>
        </w:tc>
      </w:tr>
      <w:tr w:rsidR="005A5D70" w:rsidRPr="00A80B75" w14:paraId="5F74AC67" w14:textId="77777777" w:rsidTr="00F205B0">
        <w:tc>
          <w:tcPr>
            <w:tcW w:w="628" w:type="dxa"/>
          </w:tcPr>
          <w:p w14:paraId="407363A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25C32EE1"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4BEA281B" w14:textId="77777777" w:rsidR="005A5D70" w:rsidRPr="00A80B75" w:rsidRDefault="005A5D70"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i/>
              </w:rPr>
              <w:lastRenderedPageBreak/>
              <w:t>Ako se ne sklapa okvirni sporazum, odgovoriti N/P</w:t>
            </w:r>
          </w:p>
        </w:tc>
        <w:tc>
          <w:tcPr>
            <w:tcW w:w="993" w:type="dxa"/>
          </w:tcPr>
          <w:p w14:paraId="711180C0" w14:textId="77777777" w:rsidR="005A5D70" w:rsidRPr="00A80B75" w:rsidRDefault="005A5D70" w:rsidP="008940F2">
            <w:pPr>
              <w:jc w:val="both"/>
              <w:rPr>
                <w:rFonts w:ascii="Times New Roman" w:hAnsi="Times New Roman" w:cs="Times New Roman"/>
                <w:b/>
              </w:rPr>
            </w:pPr>
          </w:p>
        </w:tc>
        <w:tc>
          <w:tcPr>
            <w:tcW w:w="2971" w:type="dxa"/>
          </w:tcPr>
          <w:p w14:paraId="47854A00" w14:textId="77777777" w:rsidR="005A5D70" w:rsidRPr="00A80B75" w:rsidRDefault="005A5D70" w:rsidP="008940F2">
            <w:pPr>
              <w:jc w:val="both"/>
              <w:rPr>
                <w:rFonts w:ascii="Times New Roman" w:hAnsi="Times New Roman" w:cs="Times New Roman"/>
                <w:i/>
              </w:rPr>
            </w:pPr>
          </w:p>
        </w:tc>
      </w:tr>
      <w:tr w:rsidR="005A5D70" w:rsidRPr="00A80B75" w14:paraId="30F34429" w14:textId="77777777" w:rsidTr="00F205B0">
        <w:tc>
          <w:tcPr>
            <w:tcW w:w="628" w:type="dxa"/>
          </w:tcPr>
          <w:p w14:paraId="1A06D36C" w14:textId="77777777" w:rsidR="005A5D70" w:rsidRPr="00A80B75" w:rsidRDefault="005A5D70" w:rsidP="008940F2">
            <w:pPr>
              <w:jc w:val="both"/>
              <w:rPr>
                <w:rFonts w:ascii="Times New Roman" w:hAnsi="Times New Roman" w:cs="Times New Roman"/>
                <w:b/>
              </w:rPr>
            </w:pPr>
            <w:r>
              <w:rPr>
                <w:rFonts w:ascii="Times New Roman" w:hAnsi="Times New Roman" w:cs="Times New Roman"/>
                <w:b/>
              </w:rPr>
              <w:t>5</w:t>
            </w:r>
            <w:r w:rsidRPr="00A80B75">
              <w:rPr>
                <w:rFonts w:ascii="Times New Roman" w:hAnsi="Times New Roman" w:cs="Times New Roman"/>
                <w:b/>
              </w:rPr>
              <w:t>.</w:t>
            </w:r>
          </w:p>
        </w:tc>
        <w:tc>
          <w:tcPr>
            <w:tcW w:w="4110" w:type="dxa"/>
          </w:tcPr>
          <w:p w14:paraId="12E98E35" w14:textId="77777777" w:rsidR="005A5D70" w:rsidRPr="00A80B75" w:rsidRDefault="005A5D70"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25015508"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3F27DC36" w14:textId="77777777" w:rsidR="005A5D70" w:rsidRPr="00A80B75" w:rsidRDefault="005A5D70"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7737E851" w14:textId="77777777" w:rsidR="005A5D70" w:rsidRPr="00A80B75" w:rsidRDefault="005A5D70" w:rsidP="008940F2">
            <w:pPr>
              <w:jc w:val="both"/>
              <w:rPr>
                <w:rFonts w:ascii="Times New Roman" w:hAnsi="Times New Roman" w:cs="Times New Roman"/>
                <w:i/>
                <w:color w:val="000000"/>
                <w:shd w:val="clear" w:color="auto" w:fill="FFFFFF"/>
              </w:rPr>
            </w:pPr>
          </w:p>
        </w:tc>
        <w:tc>
          <w:tcPr>
            <w:tcW w:w="993" w:type="dxa"/>
          </w:tcPr>
          <w:p w14:paraId="36D8706D" w14:textId="77777777" w:rsidR="005A5D70" w:rsidRPr="00A80B75" w:rsidRDefault="005A5D70" w:rsidP="008940F2">
            <w:pPr>
              <w:jc w:val="both"/>
              <w:rPr>
                <w:rFonts w:ascii="Times New Roman" w:hAnsi="Times New Roman" w:cs="Times New Roman"/>
                <w:b/>
              </w:rPr>
            </w:pPr>
          </w:p>
        </w:tc>
        <w:tc>
          <w:tcPr>
            <w:tcW w:w="2971" w:type="dxa"/>
          </w:tcPr>
          <w:p w14:paraId="285DC8F6" w14:textId="77777777" w:rsidR="005A5D70" w:rsidRPr="00A80B75" w:rsidRDefault="005A5D70" w:rsidP="008940F2">
            <w:pPr>
              <w:jc w:val="both"/>
              <w:rPr>
                <w:rFonts w:ascii="Times New Roman" w:hAnsi="Times New Roman" w:cs="Times New Roman"/>
                <w:b/>
              </w:rPr>
            </w:pPr>
          </w:p>
        </w:tc>
      </w:tr>
      <w:tr w:rsidR="005A5D70" w:rsidRPr="00A80B75" w14:paraId="56AAE4F5" w14:textId="77777777" w:rsidTr="00F205B0">
        <w:tc>
          <w:tcPr>
            <w:tcW w:w="628" w:type="dxa"/>
          </w:tcPr>
          <w:p w14:paraId="7F8A949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02741BF6"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3B616670" w14:textId="77777777" w:rsidR="005A5D70" w:rsidRPr="00A80B75" w:rsidRDefault="005A5D70" w:rsidP="008940F2">
            <w:pPr>
              <w:jc w:val="both"/>
              <w:rPr>
                <w:rFonts w:ascii="Times New Roman" w:hAnsi="Times New Roman" w:cs="Times New Roman"/>
                <w:color w:val="000000"/>
                <w:shd w:val="clear" w:color="auto" w:fill="FFFFFF"/>
              </w:rPr>
            </w:pPr>
          </w:p>
        </w:tc>
        <w:tc>
          <w:tcPr>
            <w:tcW w:w="993" w:type="dxa"/>
          </w:tcPr>
          <w:p w14:paraId="22A3A7C4" w14:textId="77777777" w:rsidR="005A5D70" w:rsidRPr="00A80B75" w:rsidRDefault="005A5D70" w:rsidP="008940F2">
            <w:pPr>
              <w:jc w:val="both"/>
              <w:rPr>
                <w:rFonts w:ascii="Times New Roman" w:hAnsi="Times New Roman" w:cs="Times New Roman"/>
                <w:b/>
              </w:rPr>
            </w:pPr>
          </w:p>
        </w:tc>
        <w:tc>
          <w:tcPr>
            <w:tcW w:w="2971" w:type="dxa"/>
          </w:tcPr>
          <w:p w14:paraId="7B67C2D8" w14:textId="77777777" w:rsidR="005A5D70" w:rsidRPr="00A80B75" w:rsidRDefault="005A5D70" w:rsidP="008940F2">
            <w:pPr>
              <w:jc w:val="both"/>
              <w:rPr>
                <w:rFonts w:ascii="Times New Roman" w:hAnsi="Times New Roman" w:cs="Times New Roman"/>
                <w:b/>
              </w:rPr>
            </w:pPr>
          </w:p>
        </w:tc>
      </w:tr>
      <w:tr w:rsidR="005A5D70" w:rsidRPr="00A80B75" w14:paraId="31B7A241" w14:textId="77777777" w:rsidTr="00F205B0">
        <w:tc>
          <w:tcPr>
            <w:tcW w:w="8702" w:type="dxa"/>
            <w:gridSpan w:val="4"/>
          </w:tcPr>
          <w:p w14:paraId="751E7B0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2D625DDD" w14:textId="77777777" w:rsidR="005A5D70" w:rsidRPr="00A80B75" w:rsidRDefault="005A5D70" w:rsidP="008940F2">
            <w:pPr>
              <w:jc w:val="both"/>
              <w:rPr>
                <w:rFonts w:ascii="Times New Roman" w:hAnsi="Times New Roman" w:cs="Times New Roman"/>
                <w:b/>
              </w:rPr>
            </w:pPr>
          </w:p>
        </w:tc>
      </w:tr>
      <w:tr w:rsidR="005A5D70" w:rsidRPr="00A80B75" w14:paraId="23BFFC12" w14:textId="77777777" w:rsidTr="00F205B0">
        <w:tc>
          <w:tcPr>
            <w:tcW w:w="628" w:type="dxa"/>
          </w:tcPr>
          <w:p w14:paraId="6CD86F9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463D640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C33EDC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2F351DA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6CBF4F5A" w14:textId="77777777" w:rsidTr="00F205B0">
        <w:tc>
          <w:tcPr>
            <w:tcW w:w="628" w:type="dxa"/>
          </w:tcPr>
          <w:p w14:paraId="1735F4F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0C02701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993" w:type="dxa"/>
          </w:tcPr>
          <w:p w14:paraId="5492A7C0" w14:textId="77777777" w:rsidR="005A5D70" w:rsidRPr="00A80B75" w:rsidRDefault="005A5D70" w:rsidP="008940F2">
            <w:pPr>
              <w:jc w:val="both"/>
              <w:rPr>
                <w:rFonts w:ascii="Times New Roman" w:hAnsi="Times New Roman" w:cs="Times New Roman"/>
                <w:b/>
              </w:rPr>
            </w:pPr>
          </w:p>
        </w:tc>
        <w:tc>
          <w:tcPr>
            <w:tcW w:w="2971" w:type="dxa"/>
          </w:tcPr>
          <w:p w14:paraId="193A4D97" w14:textId="77777777" w:rsidR="005A5D70" w:rsidRPr="00A80B75" w:rsidRDefault="005A5D70" w:rsidP="008940F2">
            <w:pPr>
              <w:jc w:val="both"/>
              <w:rPr>
                <w:rFonts w:ascii="Times New Roman" w:hAnsi="Times New Roman" w:cs="Times New Roman"/>
                <w:b/>
              </w:rPr>
            </w:pPr>
          </w:p>
        </w:tc>
      </w:tr>
      <w:tr w:rsidR="005A5D70" w:rsidRPr="00A80B75" w14:paraId="5591AF9D" w14:textId="77777777" w:rsidTr="00F205B0">
        <w:tc>
          <w:tcPr>
            <w:tcW w:w="628" w:type="dxa"/>
          </w:tcPr>
          <w:p w14:paraId="0254241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70F830B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Naručitelj je u dokumentaciji za nadmetanje naveo da će prihvatiti i </w:t>
            </w:r>
            <w:r w:rsidRPr="00A80B75">
              <w:rPr>
                <w:rFonts w:ascii="Times New Roman" w:hAnsi="Times New Roman" w:cs="Times New Roman"/>
                <w:b/>
                <w:color w:val="000000"/>
                <w:shd w:val="clear" w:color="auto" w:fill="FFFFFF"/>
              </w:rPr>
              <w:t>jednakovrijedne</w:t>
            </w:r>
            <w:r w:rsidRPr="00A80B75">
              <w:rPr>
                <w:rFonts w:ascii="Times New Roman" w:hAnsi="Times New Roman" w:cs="Times New Roman"/>
                <w:color w:val="000000"/>
                <w:shd w:val="clear" w:color="auto" w:fill="FFFFFF"/>
              </w:rPr>
              <w:t xml:space="preserve"> potvrde (certifikate) o sukladnosti sustava osiguranja kvalitete izdane od tijela za potvrđivanje osnovanih u drugim državama članicama (članak 73. stavak 2. ZJN-a)</w:t>
            </w:r>
          </w:p>
        </w:tc>
        <w:tc>
          <w:tcPr>
            <w:tcW w:w="993" w:type="dxa"/>
          </w:tcPr>
          <w:p w14:paraId="7C727B9B" w14:textId="77777777" w:rsidR="005A5D70" w:rsidRPr="00A80B75" w:rsidRDefault="005A5D70" w:rsidP="008940F2">
            <w:pPr>
              <w:jc w:val="both"/>
              <w:rPr>
                <w:rFonts w:ascii="Times New Roman" w:hAnsi="Times New Roman" w:cs="Times New Roman"/>
                <w:b/>
              </w:rPr>
            </w:pPr>
          </w:p>
        </w:tc>
        <w:tc>
          <w:tcPr>
            <w:tcW w:w="2971" w:type="dxa"/>
          </w:tcPr>
          <w:p w14:paraId="4EFCDC06" w14:textId="77777777" w:rsidR="005A5D70" w:rsidRPr="00A80B75" w:rsidRDefault="005A5D70" w:rsidP="008940F2">
            <w:pPr>
              <w:jc w:val="both"/>
              <w:rPr>
                <w:rFonts w:ascii="Times New Roman" w:hAnsi="Times New Roman" w:cs="Times New Roman"/>
                <w:b/>
              </w:rPr>
            </w:pPr>
          </w:p>
        </w:tc>
      </w:tr>
      <w:tr w:rsidR="005A5D70" w:rsidRPr="00A80B75" w14:paraId="531E6D37" w14:textId="77777777" w:rsidTr="00F205B0">
        <w:tc>
          <w:tcPr>
            <w:tcW w:w="628" w:type="dxa"/>
          </w:tcPr>
          <w:p w14:paraId="510B074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2F23288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Ako javni naručitelj u slučajevima iz članka 72. stavka 4. točke 4. i stavka 5. točke 6. ZJN-a zahtijevao prilaganje potvrda (certifikata) o sukladnosti gospodarskog subjekta s određenim normama za upravljanje okolišem koje izdaju neovisna tijela za potvrđivanje sukladnosti, naručitelj je uputio na Sustav Zajednice za upravljanje </w:t>
            </w:r>
            <w:r w:rsidRPr="00A80B75">
              <w:rPr>
                <w:rFonts w:ascii="Times New Roman" w:hAnsi="Times New Roman" w:cs="Times New Roman"/>
                <w:color w:val="000000"/>
                <w:shd w:val="clear" w:color="auto" w:fill="FFFFFF"/>
              </w:rPr>
              <w:lastRenderedPageBreak/>
              <w:t>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993" w:type="dxa"/>
          </w:tcPr>
          <w:p w14:paraId="72D7896E" w14:textId="77777777" w:rsidR="005A5D70" w:rsidRPr="00A80B75" w:rsidRDefault="005A5D70" w:rsidP="008940F2">
            <w:pPr>
              <w:jc w:val="both"/>
              <w:rPr>
                <w:rFonts w:ascii="Times New Roman" w:hAnsi="Times New Roman" w:cs="Times New Roman"/>
                <w:b/>
              </w:rPr>
            </w:pPr>
          </w:p>
        </w:tc>
        <w:tc>
          <w:tcPr>
            <w:tcW w:w="2971" w:type="dxa"/>
          </w:tcPr>
          <w:p w14:paraId="51C0237E" w14:textId="77777777" w:rsidR="005A5D70" w:rsidRPr="00A80B75" w:rsidRDefault="005A5D70" w:rsidP="008940F2">
            <w:pPr>
              <w:jc w:val="both"/>
              <w:rPr>
                <w:rFonts w:ascii="Times New Roman" w:hAnsi="Times New Roman" w:cs="Times New Roman"/>
                <w:b/>
              </w:rPr>
            </w:pPr>
          </w:p>
        </w:tc>
      </w:tr>
      <w:tr w:rsidR="005A5D70" w:rsidRPr="00A80B75" w14:paraId="10A6BE76" w14:textId="77777777" w:rsidTr="00F205B0">
        <w:tc>
          <w:tcPr>
            <w:tcW w:w="628" w:type="dxa"/>
          </w:tcPr>
          <w:p w14:paraId="5150CC0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23AFAB05"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Naručitelj je u dokumentaciji za nadmetanje naveo da će prihvatiti i </w:t>
            </w:r>
            <w:r w:rsidRPr="00A80B75">
              <w:rPr>
                <w:rFonts w:ascii="Times New Roman" w:hAnsi="Times New Roman" w:cs="Times New Roman"/>
                <w:b/>
                <w:color w:val="000000"/>
                <w:shd w:val="clear" w:color="auto" w:fill="FFFFFF"/>
              </w:rPr>
              <w:t xml:space="preserve">jednakovrijedne </w:t>
            </w:r>
            <w:r w:rsidRPr="00A80B75">
              <w:rPr>
                <w:rFonts w:ascii="Times New Roman" w:hAnsi="Times New Roman" w:cs="Times New Roman"/>
                <w:color w:val="000000"/>
                <w:shd w:val="clear" w:color="auto" w:fill="FFFFFF"/>
              </w:rPr>
              <w:t>potvrde (certifikate) o sukladnosti sustava upravljanja okolišem izdane od tijela za potvrđivanje osnovanih u drugim državama članicama (članak 74. stavak 2. ZJN-a)</w:t>
            </w:r>
          </w:p>
          <w:p w14:paraId="25409212" w14:textId="77777777" w:rsidR="005A5D70" w:rsidRPr="00A80B75" w:rsidRDefault="005A5D70" w:rsidP="008940F2">
            <w:pPr>
              <w:jc w:val="both"/>
              <w:rPr>
                <w:rFonts w:ascii="Times New Roman" w:hAnsi="Times New Roman" w:cs="Times New Roman"/>
                <w:b/>
              </w:rPr>
            </w:pPr>
          </w:p>
        </w:tc>
        <w:tc>
          <w:tcPr>
            <w:tcW w:w="993" w:type="dxa"/>
          </w:tcPr>
          <w:p w14:paraId="3930794F" w14:textId="77777777" w:rsidR="005A5D70" w:rsidRPr="00A80B75" w:rsidRDefault="005A5D70" w:rsidP="008940F2">
            <w:pPr>
              <w:jc w:val="both"/>
              <w:rPr>
                <w:rFonts w:ascii="Times New Roman" w:hAnsi="Times New Roman" w:cs="Times New Roman"/>
                <w:b/>
              </w:rPr>
            </w:pPr>
          </w:p>
        </w:tc>
        <w:tc>
          <w:tcPr>
            <w:tcW w:w="2971" w:type="dxa"/>
          </w:tcPr>
          <w:p w14:paraId="13AA8B17" w14:textId="77777777" w:rsidR="005A5D70" w:rsidRPr="00A80B75" w:rsidRDefault="005A5D70" w:rsidP="008940F2">
            <w:pPr>
              <w:jc w:val="both"/>
              <w:rPr>
                <w:rFonts w:ascii="Times New Roman" w:hAnsi="Times New Roman" w:cs="Times New Roman"/>
                <w:b/>
              </w:rPr>
            </w:pPr>
          </w:p>
        </w:tc>
      </w:tr>
      <w:tr w:rsidR="005A5D70" w:rsidRPr="00A80B75" w14:paraId="19B7011C" w14:textId="77777777" w:rsidTr="00F205B0">
        <w:tc>
          <w:tcPr>
            <w:tcW w:w="8702" w:type="dxa"/>
            <w:gridSpan w:val="4"/>
          </w:tcPr>
          <w:p w14:paraId="67E564D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6659AFB8" w14:textId="77777777" w:rsidR="005A5D70" w:rsidRPr="00A80B75" w:rsidRDefault="005A5D70" w:rsidP="008940F2">
            <w:pPr>
              <w:jc w:val="both"/>
              <w:rPr>
                <w:rFonts w:ascii="Times New Roman" w:hAnsi="Times New Roman" w:cs="Times New Roman"/>
                <w:b/>
              </w:rPr>
            </w:pPr>
          </w:p>
        </w:tc>
      </w:tr>
      <w:tr w:rsidR="005A5D70" w:rsidRPr="00A80B75" w14:paraId="27170530" w14:textId="77777777" w:rsidTr="00F205B0">
        <w:tc>
          <w:tcPr>
            <w:tcW w:w="628" w:type="dxa"/>
          </w:tcPr>
          <w:p w14:paraId="1CB24BC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7F125C3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7E67E5D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72EA71A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3938BC29" w14:textId="77777777" w:rsidTr="00F205B0">
        <w:tc>
          <w:tcPr>
            <w:tcW w:w="628" w:type="dxa"/>
          </w:tcPr>
          <w:p w14:paraId="392EBD1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 </w:t>
            </w:r>
          </w:p>
        </w:tc>
        <w:tc>
          <w:tcPr>
            <w:tcW w:w="4110" w:type="dxa"/>
          </w:tcPr>
          <w:p w14:paraId="51199743"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Kriterij odabira je jasno naveden u pozivu na nadmetanje i dokumentaciji za nadmetanje.</w:t>
            </w:r>
          </w:p>
        </w:tc>
        <w:tc>
          <w:tcPr>
            <w:tcW w:w="993" w:type="dxa"/>
          </w:tcPr>
          <w:p w14:paraId="5DCCD91A" w14:textId="77777777" w:rsidR="005A5D70" w:rsidRPr="00A80B75" w:rsidRDefault="005A5D70" w:rsidP="008940F2">
            <w:pPr>
              <w:jc w:val="both"/>
              <w:rPr>
                <w:rFonts w:ascii="Times New Roman" w:hAnsi="Times New Roman" w:cs="Times New Roman"/>
              </w:rPr>
            </w:pPr>
          </w:p>
        </w:tc>
        <w:tc>
          <w:tcPr>
            <w:tcW w:w="2971" w:type="dxa"/>
          </w:tcPr>
          <w:p w14:paraId="16B1ACA4" w14:textId="77777777" w:rsidR="005A5D70" w:rsidRPr="00A80B75" w:rsidRDefault="005A5D70" w:rsidP="008940F2">
            <w:pPr>
              <w:jc w:val="both"/>
              <w:rPr>
                <w:rFonts w:ascii="Times New Roman" w:hAnsi="Times New Roman" w:cs="Times New Roman"/>
              </w:rPr>
            </w:pPr>
          </w:p>
        </w:tc>
      </w:tr>
      <w:tr w:rsidR="005A5D70" w:rsidRPr="00A80B75" w14:paraId="22EAC593" w14:textId="77777777" w:rsidTr="00F205B0">
        <w:tc>
          <w:tcPr>
            <w:tcW w:w="628" w:type="dxa"/>
          </w:tcPr>
          <w:p w14:paraId="50974DA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578AFAE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Kriterij odabira je:</w:t>
            </w:r>
          </w:p>
        </w:tc>
        <w:tc>
          <w:tcPr>
            <w:tcW w:w="993" w:type="dxa"/>
          </w:tcPr>
          <w:p w14:paraId="09C92839" w14:textId="77777777" w:rsidR="005A5D70" w:rsidRPr="00A80B75" w:rsidRDefault="005A5D70" w:rsidP="008940F2">
            <w:pPr>
              <w:jc w:val="both"/>
              <w:rPr>
                <w:rFonts w:ascii="Times New Roman" w:hAnsi="Times New Roman" w:cs="Times New Roman"/>
              </w:rPr>
            </w:pPr>
          </w:p>
        </w:tc>
        <w:tc>
          <w:tcPr>
            <w:tcW w:w="2971" w:type="dxa"/>
          </w:tcPr>
          <w:p w14:paraId="0518C92F" w14:textId="77777777" w:rsidR="005A5D70" w:rsidRPr="00A80B75" w:rsidRDefault="005A5D70" w:rsidP="008940F2">
            <w:pPr>
              <w:jc w:val="both"/>
              <w:rPr>
                <w:rFonts w:ascii="Times New Roman" w:hAnsi="Times New Roman" w:cs="Times New Roman"/>
              </w:rPr>
            </w:pPr>
          </w:p>
        </w:tc>
      </w:tr>
      <w:tr w:rsidR="005A5D70" w:rsidRPr="00A80B75" w14:paraId="71ED9903" w14:textId="77777777" w:rsidTr="00F205B0">
        <w:tc>
          <w:tcPr>
            <w:tcW w:w="628" w:type="dxa"/>
          </w:tcPr>
          <w:p w14:paraId="23AA6668" w14:textId="77777777" w:rsidR="005A5D70" w:rsidRPr="00A80B75" w:rsidRDefault="005A5D70" w:rsidP="008940F2">
            <w:pPr>
              <w:jc w:val="both"/>
              <w:rPr>
                <w:rFonts w:ascii="Times New Roman" w:hAnsi="Times New Roman" w:cs="Times New Roman"/>
              </w:rPr>
            </w:pPr>
          </w:p>
        </w:tc>
        <w:tc>
          <w:tcPr>
            <w:tcW w:w="4110" w:type="dxa"/>
          </w:tcPr>
          <w:p w14:paraId="5B275AA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993" w:type="dxa"/>
          </w:tcPr>
          <w:p w14:paraId="0FCCAAD5" w14:textId="77777777" w:rsidR="005A5D70" w:rsidRPr="00A80B75" w:rsidRDefault="005A5D70" w:rsidP="008940F2">
            <w:pPr>
              <w:jc w:val="both"/>
              <w:rPr>
                <w:rFonts w:ascii="Times New Roman" w:hAnsi="Times New Roman" w:cs="Times New Roman"/>
              </w:rPr>
            </w:pPr>
          </w:p>
        </w:tc>
        <w:tc>
          <w:tcPr>
            <w:tcW w:w="2971" w:type="dxa"/>
          </w:tcPr>
          <w:p w14:paraId="39C266C6" w14:textId="77777777" w:rsidR="005A5D70" w:rsidRPr="00A80B75" w:rsidRDefault="005A5D70" w:rsidP="008940F2">
            <w:pPr>
              <w:jc w:val="both"/>
              <w:rPr>
                <w:rFonts w:ascii="Times New Roman" w:hAnsi="Times New Roman" w:cs="Times New Roman"/>
              </w:rPr>
            </w:pPr>
          </w:p>
        </w:tc>
      </w:tr>
      <w:tr w:rsidR="005A5D70" w:rsidRPr="00A80B75" w14:paraId="0FB47994" w14:textId="77777777" w:rsidTr="00F205B0">
        <w:tc>
          <w:tcPr>
            <w:tcW w:w="628" w:type="dxa"/>
          </w:tcPr>
          <w:p w14:paraId="4313F530" w14:textId="77777777" w:rsidR="005A5D70" w:rsidRPr="00A80B75" w:rsidRDefault="005A5D70" w:rsidP="008940F2">
            <w:pPr>
              <w:jc w:val="both"/>
              <w:rPr>
                <w:rFonts w:ascii="Times New Roman" w:hAnsi="Times New Roman" w:cs="Times New Roman"/>
              </w:rPr>
            </w:pPr>
          </w:p>
        </w:tc>
        <w:tc>
          <w:tcPr>
            <w:tcW w:w="4110" w:type="dxa"/>
          </w:tcPr>
          <w:p w14:paraId="6FB1F7E5"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993" w:type="dxa"/>
          </w:tcPr>
          <w:p w14:paraId="197FF4A5" w14:textId="77777777" w:rsidR="005A5D70" w:rsidRPr="00A80B75" w:rsidRDefault="005A5D70" w:rsidP="008940F2">
            <w:pPr>
              <w:jc w:val="both"/>
              <w:rPr>
                <w:rFonts w:ascii="Times New Roman" w:hAnsi="Times New Roman" w:cs="Times New Roman"/>
              </w:rPr>
            </w:pPr>
          </w:p>
        </w:tc>
        <w:tc>
          <w:tcPr>
            <w:tcW w:w="2971" w:type="dxa"/>
          </w:tcPr>
          <w:p w14:paraId="5CD91982" w14:textId="77777777" w:rsidR="005A5D70" w:rsidRPr="00A80B75" w:rsidRDefault="005A5D70" w:rsidP="008940F2">
            <w:pPr>
              <w:jc w:val="both"/>
              <w:rPr>
                <w:rFonts w:ascii="Times New Roman" w:hAnsi="Times New Roman" w:cs="Times New Roman"/>
              </w:rPr>
            </w:pPr>
          </w:p>
        </w:tc>
      </w:tr>
      <w:tr w:rsidR="005A5D70" w:rsidRPr="00A80B75" w14:paraId="58879C52" w14:textId="77777777" w:rsidTr="00F205B0">
        <w:tc>
          <w:tcPr>
            <w:tcW w:w="628" w:type="dxa"/>
          </w:tcPr>
          <w:p w14:paraId="19A8E51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7F690096"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Ako se odabire ekonomski najpovoljnija ponuda, 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993" w:type="dxa"/>
          </w:tcPr>
          <w:p w14:paraId="7A486FE7" w14:textId="77777777" w:rsidR="005A5D70" w:rsidRPr="00A80B75" w:rsidRDefault="005A5D70" w:rsidP="008940F2">
            <w:pPr>
              <w:jc w:val="both"/>
              <w:rPr>
                <w:rFonts w:ascii="Times New Roman" w:hAnsi="Times New Roman" w:cs="Times New Roman"/>
              </w:rPr>
            </w:pPr>
          </w:p>
        </w:tc>
        <w:tc>
          <w:tcPr>
            <w:tcW w:w="2971" w:type="dxa"/>
          </w:tcPr>
          <w:p w14:paraId="47F9E309" w14:textId="77777777" w:rsidR="005A5D70" w:rsidRPr="00A80B75" w:rsidRDefault="005A5D70" w:rsidP="008940F2">
            <w:pPr>
              <w:jc w:val="both"/>
              <w:rPr>
                <w:rFonts w:ascii="Times New Roman" w:hAnsi="Times New Roman" w:cs="Times New Roman"/>
              </w:rPr>
            </w:pPr>
          </w:p>
        </w:tc>
      </w:tr>
      <w:tr w:rsidR="005A5D70" w:rsidRPr="00A80B75" w14:paraId="2568EA25" w14:textId="77777777" w:rsidTr="00F205B0">
        <w:tc>
          <w:tcPr>
            <w:tcW w:w="628" w:type="dxa"/>
          </w:tcPr>
          <w:p w14:paraId="6584DDA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4. </w:t>
            </w:r>
          </w:p>
        </w:tc>
        <w:tc>
          <w:tcPr>
            <w:tcW w:w="4110" w:type="dxa"/>
          </w:tcPr>
          <w:p w14:paraId="3537ACF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w:t>
            </w:r>
          </w:p>
        </w:tc>
        <w:tc>
          <w:tcPr>
            <w:tcW w:w="993" w:type="dxa"/>
          </w:tcPr>
          <w:p w14:paraId="33F3C8D7" w14:textId="77777777" w:rsidR="005A5D70" w:rsidRPr="00A80B75" w:rsidRDefault="005A5D70" w:rsidP="008940F2">
            <w:pPr>
              <w:jc w:val="both"/>
              <w:rPr>
                <w:rFonts w:ascii="Times New Roman" w:hAnsi="Times New Roman" w:cs="Times New Roman"/>
              </w:rPr>
            </w:pPr>
          </w:p>
        </w:tc>
        <w:tc>
          <w:tcPr>
            <w:tcW w:w="2971" w:type="dxa"/>
          </w:tcPr>
          <w:p w14:paraId="2A6CA7AA" w14:textId="77777777" w:rsidR="005A5D70" w:rsidRPr="00A80B75" w:rsidRDefault="005A5D70" w:rsidP="008940F2">
            <w:pPr>
              <w:jc w:val="both"/>
              <w:rPr>
                <w:rFonts w:ascii="Times New Roman" w:hAnsi="Times New Roman" w:cs="Times New Roman"/>
              </w:rPr>
            </w:pPr>
          </w:p>
        </w:tc>
      </w:tr>
      <w:tr w:rsidR="005A5D70" w:rsidRPr="00A80B75" w14:paraId="4A78AB31" w14:textId="77777777" w:rsidTr="00F205B0">
        <w:tc>
          <w:tcPr>
            <w:tcW w:w="628" w:type="dxa"/>
          </w:tcPr>
          <w:p w14:paraId="44EB488F" w14:textId="77777777" w:rsidR="005A5D70" w:rsidRPr="00A80B75" w:rsidRDefault="005A5D70" w:rsidP="008940F2">
            <w:pPr>
              <w:jc w:val="both"/>
              <w:rPr>
                <w:rFonts w:ascii="Times New Roman" w:hAnsi="Times New Roman" w:cs="Times New Roman"/>
              </w:rPr>
            </w:pPr>
          </w:p>
        </w:tc>
        <w:tc>
          <w:tcPr>
            <w:tcW w:w="4110" w:type="dxa"/>
          </w:tcPr>
          <w:p w14:paraId="114B7BDB"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993" w:type="dxa"/>
          </w:tcPr>
          <w:p w14:paraId="17DB353C" w14:textId="77777777" w:rsidR="005A5D70" w:rsidRPr="00A80B75" w:rsidRDefault="005A5D70" w:rsidP="008940F2">
            <w:pPr>
              <w:jc w:val="both"/>
              <w:rPr>
                <w:rFonts w:ascii="Times New Roman" w:hAnsi="Times New Roman" w:cs="Times New Roman"/>
              </w:rPr>
            </w:pPr>
          </w:p>
        </w:tc>
        <w:tc>
          <w:tcPr>
            <w:tcW w:w="2971" w:type="dxa"/>
          </w:tcPr>
          <w:p w14:paraId="4F960CDF" w14:textId="77777777" w:rsidR="005A5D70" w:rsidRPr="00A80B75" w:rsidRDefault="005A5D70" w:rsidP="008940F2">
            <w:pPr>
              <w:jc w:val="both"/>
              <w:rPr>
                <w:rFonts w:ascii="Times New Roman" w:hAnsi="Times New Roman" w:cs="Times New Roman"/>
              </w:rPr>
            </w:pPr>
          </w:p>
        </w:tc>
      </w:tr>
      <w:tr w:rsidR="005A5D70" w:rsidRPr="00A80B75" w14:paraId="1A7507EB" w14:textId="77777777" w:rsidTr="00F205B0">
        <w:tc>
          <w:tcPr>
            <w:tcW w:w="628" w:type="dxa"/>
          </w:tcPr>
          <w:p w14:paraId="124C4B06" w14:textId="77777777" w:rsidR="005A5D70" w:rsidRPr="00A80B75" w:rsidRDefault="005A5D70" w:rsidP="008940F2">
            <w:pPr>
              <w:jc w:val="both"/>
              <w:rPr>
                <w:rFonts w:ascii="Times New Roman" w:hAnsi="Times New Roman" w:cs="Times New Roman"/>
              </w:rPr>
            </w:pPr>
          </w:p>
        </w:tc>
        <w:tc>
          <w:tcPr>
            <w:tcW w:w="4110" w:type="dxa"/>
          </w:tcPr>
          <w:p w14:paraId="13E6DEF4"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 </w:t>
            </w:r>
            <w:r w:rsidRPr="00A80B75">
              <w:rPr>
                <w:rFonts w:ascii="Times New Roman" w:hAnsi="Times New Roman" w:cs="Times New Roman"/>
                <w:color w:val="000000"/>
                <w:shd w:val="clear" w:color="auto" w:fill="FFFFFF"/>
              </w:rPr>
              <w:t>ako prema mišljenju javnog naručitelja, iz dokazivih razloga, nije moguće navesti relativni značaj kriterija, javni naručitelj je naveo sve kriterije po redoslijedu od najvažnijeg do najmanje važnog.</w:t>
            </w:r>
          </w:p>
        </w:tc>
        <w:tc>
          <w:tcPr>
            <w:tcW w:w="993" w:type="dxa"/>
          </w:tcPr>
          <w:p w14:paraId="1B03EBD8" w14:textId="77777777" w:rsidR="005A5D70" w:rsidRPr="00A80B75" w:rsidRDefault="005A5D70" w:rsidP="008940F2">
            <w:pPr>
              <w:jc w:val="both"/>
              <w:rPr>
                <w:rFonts w:ascii="Times New Roman" w:hAnsi="Times New Roman" w:cs="Times New Roman"/>
              </w:rPr>
            </w:pPr>
          </w:p>
        </w:tc>
        <w:tc>
          <w:tcPr>
            <w:tcW w:w="2971" w:type="dxa"/>
          </w:tcPr>
          <w:p w14:paraId="007B6F9A" w14:textId="77777777" w:rsidR="005A5D70" w:rsidRPr="00A80B75" w:rsidRDefault="005A5D70" w:rsidP="008940F2">
            <w:pPr>
              <w:jc w:val="both"/>
              <w:rPr>
                <w:rFonts w:ascii="Times New Roman" w:hAnsi="Times New Roman" w:cs="Times New Roman"/>
              </w:rPr>
            </w:pPr>
          </w:p>
        </w:tc>
      </w:tr>
      <w:tr w:rsidR="005A5D70" w:rsidRPr="00A80B75" w14:paraId="0136F9C7" w14:textId="77777777" w:rsidTr="00F205B0">
        <w:tc>
          <w:tcPr>
            <w:tcW w:w="8702" w:type="dxa"/>
            <w:gridSpan w:val="4"/>
          </w:tcPr>
          <w:p w14:paraId="16BD72D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JAMSTVA</w:t>
            </w:r>
          </w:p>
          <w:p w14:paraId="7CEBE82D" w14:textId="77777777" w:rsidR="005A5D70" w:rsidRPr="00A80B75" w:rsidRDefault="005A5D70" w:rsidP="008940F2">
            <w:pPr>
              <w:jc w:val="both"/>
              <w:rPr>
                <w:rFonts w:ascii="Times New Roman" w:hAnsi="Times New Roman" w:cs="Times New Roman"/>
              </w:rPr>
            </w:pPr>
          </w:p>
        </w:tc>
      </w:tr>
      <w:tr w:rsidR="005A5D70" w:rsidRPr="00A80B75" w14:paraId="1800C344" w14:textId="77777777" w:rsidTr="00F205B0">
        <w:tc>
          <w:tcPr>
            <w:tcW w:w="628" w:type="dxa"/>
          </w:tcPr>
          <w:p w14:paraId="3519070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 xml:space="preserve">RB </w:t>
            </w:r>
          </w:p>
        </w:tc>
        <w:tc>
          <w:tcPr>
            <w:tcW w:w="4110" w:type="dxa"/>
          </w:tcPr>
          <w:p w14:paraId="1C30940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0EABC42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6E8FA6D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48A00384" w14:textId="77777777" w:rsidTr="00F205B0">
        <w:tc>
          <w:tcPr>
            <w:tcW w:w="628" w:type="dxa"/>
          </w:tcPr>
          <w:p w14:paraId="704FBD4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E1D21C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993" w:type="dxa"/>
          </w:tcPr>
          <w:p w14:paraId="7EA50F13" w14:textId="77777777" w:rsidR="005A5D70" w:rsidRPr="00A80B75" w:rsidRDefault="005A5D70" w:rsidP="008940F2">
            <w:pPr>
              <w:jc w:val="both"/>
              <w:rPr>
                <w:rFonts w:ascii="Times New Roman" w:hAnsi="Times New Roman" w:cs="Times New Roman"/>
                <w:b/>
              </w:rPr>
            </w:pPr>
          </w:p>
        </w:tc>
        <w:tc>
          <w:tcPr>
            <w:tcW w:w="2971" w:type="dxa"/>
          </w:tcPr>
          <w:p w14:paraId="1D4058EB" w14:textId="77777777" w:rsidR="005A5D70" w:rsidRPr="00A80B75" w:rsidRDefault="005A5D70" w:rsidP="008940F2">
            <w:pPr>
              <w:jc w:val="both"/>
              <w:rPr>
                <w:rFonts w:ascii="Times New Roman" w:hAnsi="Times New Roman" w:cs="Times New Roman"/>
                <w:b/>
              </w:rPr>
            </w:pPr>
          </w:p>
        </w:tc>
      </w:tr>
      <w:tr w:rsidR="005A5D70" w:rsidRPr="00A80B75" w14:paraId="1AA0472F" w14:textId="77777777" w:rsidTr="00F205B0">
        <w:tc>
          <w:tcPr>
            <w:tcW w:w="628" w:type="dxa"/>
          </w:tcPr>
          <w:p w14:paraId="3DB3B81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32AB369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Jamstvo za ozbiljnost ponude određen je u apsolutnom iznosu koji nije viši od 5 % procijenjene vrijednosti nabave</w:t>
            </w:r>
          </w:p>
        </w:tc>
        <w:tc>
          <w:tcPr>
            <w:tcW w:w="993" w:type="dxa"/>
          </w:tcPr>
          <w:p w14:paraId="6D59CA3E" w14:textId="77777777" w:rsidR="005A5D70" w:rsidRPr="00A80B75" w:rsidRDefault="005A5D70" w:rsidP="008940F2">
            <w:pPr>
              <w:jc w:val="both"/>
              <w:rPr>
                <w:rFonts w:ascii="Times New Roman" w:hAnsi="Times New Roman" w:cs="Times New Roman"/>
                <w:b/>
              </w:rPr>
            </w:pPr>
          </w:p>
        </w:tc>
        <w:tc>
          <w:tcPr>
            <w:tcW w:w="2971" w:type="dxa"/>
          </w:tcPr>
          <w:p w14:paraId="28B09DBE" w14:textId="77777777" w:rsidR="005A5D70" w:rsidRPr="00A80B75" w:rsidRDefault="005A5D70" w:rsidP="008940F2">
            <w:pPr>
              <w:jc w:val="both"/>
              <w:rPr>
                <w:rFonts w:ascii="Times New Roman" w:hAnsi="Times New Roman" w:cs="Times New Roman"/>
                <w:b/>
              </w:rPr>
            </w:pPr>
          </w:p>
        </w:tc>
      </w:tr>
      <w:tr w:rsidR="005A5D70" w:rsidRPr="00A80B75" w14:paraId="463D2A6D" w14:textId="77777777" w:rsidTr="00F205B0">
        <w:tc>
          <w:tcPr>
            <w:tcW w:w="628" w:type="dxa"/>
          </w:tcPr>
          <w:p w14:paraId="11D7A2A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1887AC9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52"/>
            </w:r>
          </w:p>
        </w:tc>
        <w:tc>
          <w:tcPr>
            <w:tcW w:w="993" w:type="dxa"/>
          </w:tcPr>
          <w:p w14:paraId="27F436F4" w14:textId="77777777" w:rsidR="005A5D70" w:rsidRPr="00A80B75" w:rsidRDefault="005A5D70" w:rsidP="008940F2">
            <w:pPr>
              <w:jc w:val="both"/>
              <w:rPr>
                <w:rFonts w:ascii="Times New Roman" w:hAnsi="Times New Roman" w:cs="Times New Roman"/>
                <w:b/>
              </w:rPr>
            </w:pPr>
          </w:p>
        </w:tc>
        <w:tc>
          <w:tcPr>
            <w:tcW w:w="2971" w:type="dxa"/>
          </w:tcPr>
          <w:p w14:paraId="5EED0747" w14:textId="77777777" w:rsidR="005A5D70" w:rsidRPr="00A80B75" w:rsidRDefault="005A5D70" w:rsidP="008940F2">
            <w:pPr>
              <w:jc w:val="both"/>
              <w:rPr>
                <w:rFonts w:ascii="Times New Roman" w:hAnsi="Times New Roman" w:cs="Times New Roman"/>
                <w:b/>
              </w:rPr>
            </w:pPr>
          </w:p>
        </w:tc>
      </w:tr>
      <w:tr w:rsidR="005A5D70" w:rsidRPr="00A80B75" w14:paraId="76CB6F9D" w14:textId="77777777" w:rsidTr="00F205B0">
        <w:tc>
          <w:tcPr>
            <w:tcW w:w="628" w:type="dxa"/>
          </w:tcPr>
          <w:p w14:paraId="3391663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6C0A7AC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u dokumentaciji za nadmetanje tražio i ostale vrste jamstva sukladno članku 74. ZJN-a</w:t>
            </w:r>
          </w:p>
          <w:p w14:paraId="69144236" w14:textId="77777777" w:rsidR="005A5D70" w:rsidRPr="00A80B75" w:rsidRDefault="005A5D70" w:rsidP="008940F2">
            <w:pPr>
              <w:jc w:val="both"/>
              <w:rPr>
                <w:rFonts w:ascii="Times New Roman" w:hAnsi="Times New Roman" w:cs="Times New Roman"/>
                <w:b/>
              </w:rPr>
            </w:pPr>
          </w:p>
        </w:tc>
        <w:tc>
          <w:tcPr>
            <w:tcW w:w="993" w:type="dxa"/>
          </w:tcPr>
          <w:p w14:paraId="493CF473" w14:textId="77777777" w:rsidR="005A5D70" w:rsidRPr="00A80B75" w:rsidRDefault="005A5D70" w:rsidP="008940F2">
            <w:pPr>
              <w:jc w:val="both"/>
              <w:rPr>
                <w:rFonts w:ascii="Times New Roman" w:hAnsi="Times New Roman" w:cs="Times New Roman"/>
                <w:b/>
              </w:rPr>
            </w:pPr>
          </w:p>
        </w:tc>
        <w:tc>
          <w:tcPr>
            <w:tcW w:w="2971" w:type="dxa"/>
          </w:tcPr>
          <w:p w14:paraId="427AA9A8" w14:textId="77777777" w:rsidR="005A5D70" w:rsidRPr="00A80B75" w:rsidRDefault="005A5D70" w:rsidP="008940F2">
            <w:pPr>
              <w:jc w:val="both"/>
              <w:rPr>
                <w:rFonts w:ascii="Times New Roman" w:hAnsi="Times New Roman" w:cs="Times New Roman"/>
                <w:b/>
              </w:rPr>
            </w:pPr>
          </w:p>
        </w:tc>
      </w:tr>
      <w:tr w:rsidR="005A5D70" w:rsidRPr="00A80B75" w14:paraId="1621392C" w14:textId="77777777" w:rsidTr="00F205B0">
        <w:tc>
          <w:tcPr>
            <w:tcW w:w="8702" w:type="dxa"/>
            <w:gridSpan w:val="4"/>
          </w:tcPr>
          <w:p w14:paraId="7585D53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TIJEK POSTUPKA, DONOŠENJE ODLUKE O ODABIRU/PONIŠTENJU, OBAVIJEST O SKLOPLJENOM UGOVORU /OKVIRNOM SPORAZUMU</w:t>
            </w:r>
          </w:p>
          <w:p w14:paraId="2A519080" w14:textId="77777777" w:rsidR="005A5D70" w:rsidRPr="00A80B75" w:rsidRDefault="005A5D70" w:rsidP="008940F2">
            <w:pPr>
              <w:jc w:val="both"/>
              <w:rPr>
                <w:rFonts w:ascii="Times New Roman" w:hAnsi="Times New Roman" w:cs="Times New Roman"/>
                <w:b/>
              </w:rPr>
            </w:pPr>
          </w:p>
        </w:tc>
      </w:tr>
      <w:tr w:rsidR="005A5D70" w:rsidRPr="00A80B75" w14:paraId="530FE878" w14:textId="77777777" w:rsidTr="00F205B0">
        <w:tc>
          <w:tcPr>
            <w:tcW w:w="628" w:type="dxa"/>
          </w:tcPr>
          <w:p w14:paraId="139B091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3DB811A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598A98F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351A753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086278F8" w14:textId="77777777" w:rsidTr="00F205B0">
        <w:tc>
          <w:tcPr>
            <w:tcW w:w="628" w:type="dxa"/>
          </w:tcPr>
          <w:p w14:paraId="2456187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15F6458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proveo javno otvaranje ponuda u naznačeno vrijeme i na naznačenom mjestu u pozivu na nadmetanje i dokumentaciji za nadmetanje.</w:t>
            </w:r>
          </w:p>
        </w:tc>
        <w:tc>
          <w:tcPr>
            <w:tcW w:w="993" w:type="dxa"/>
          </w:tcPr>
          <w:p w14:paraId="23D64F3F" w14:textId="77777777" w:rsidR="005A5D70" w:rsidRPr="00A80B75" w:rsidRDefault="005A5D70" w:rsidP="008940F2">
            <w:pPr>
              <w:jc w:val="both"/>
              <w:rPr>
                <w:rFonts w:ascii="Times New Roman" w:hAnsi="Times New Roman" w:cs="Times New Roman"/>
                <w:b/>
              </w:rPr>
            </w:pPr>
          </w:p>
        </w:tc>
        <w:tc>
          <w:tcPr>
            <w:tcW w:w="2971" w:type="dxa"/>
          </w:tcPr>
          <w:p w14:paraId="6FAAD962" w14:textId="77777777" w:rsidR="005A5D70" w:rsidRPr="00A80B75" w:rsidRDefault="005A5D70" w:rsidP="008940F2">
            <w:pPr>
              <w:jc w:val="both"/>
              <w:rPr>
                <w:rFonts w:ascii="Times New Roman" w:hAnsi="Times New Roman" w:cs="Times New Roman"/>
                <w:b/>
              </w:rPr>
            </w:pPr>
          </w:p>
        </w:tc>
      </w:tr>
      <w:tr w:rsidR="005A5D70" w:rsidRPr="00A80B75" w14:paraId="639FBC04" w14:textId="77777777" w:rsidTr="00F205B0">
        <w:tc>
          <w:tcPr>
            <w:tcW w:w="628" w:type="dxa"/>
          </w:tcPr>
          <w:p w14:paraId="44C7790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337A6DC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Javno otvaranje ponuda provela su najmanje dva ovlaštena predstavnika, od kojih najmanje jedan posjeduje važeći certifikat u području javne nabave.</w:t>
            </w:r>
          </w:p>
        </w:tc>
        <w:tc>
          <w:tcPr>
            <w:tcW w:w="993" w:type="dxa"/>
          </w:tcPr>
          <w:p w14:paraId="7AD1AD79" w14:textId="77777777" w:rsidR="005A5D70" w:rsidRPr="00A80B75" w:rsidRDefault="005A5D70" w:rsidP="008940F2">
            <w:pPr>
              <w:jc w:val="both"/>
              <w:rPr>
                <w:rFonts w:ascii="Times New Roman" w:hAnsi="Times New Roman" w:cs="Times New Roman"/>
                <w:b/>
              </w:rPr>
            </w:pPr>
          </w:p>
        </w:tc>
        <w:tc>
          <w:tcPr>
            <w:tcW w:w="2971" w:type="dxa"/>
          </w:tcPr>
          <w:p w14:paraId="58F900C7" w14:textId="77777777" w:rsidR="005A5D70" w:rsidRPr="00A80B75" w:rsidRDefault="005A5D70" w:rsidP="008940F2">
            <w:pPr>
              <w:jc w:val="both"/>
              <w:rPr>
                <w:rFonts w:ascii="Times New Roman" w:hAnsi="Times New Roman" w:cs="Times New Roman"/>
                <w:b/>
              </w:rPr>
            </w:pPr>
          </w:p>
        </w:tc>
      </w:tr>
      <w:tr w:rsidR="005A5D70" w:rsidRPr="00A80B75" w14:paraId="73D528F1" w14:textId="77777777" w:rsidTr="00F205B0">
        <w:tc>
          <w:tcPr>
            <w:tcW w:w="628" w:type="dxa"/>
          </w:tcPr>
          <w:p w14:paraId="01FCCA9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59F57E6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O javnom otvaranju sastavljen je zapisnik o javnom otvaranju ponuda .</w:t>
            </w:r>
          </w:p>
        </w:tc>
        <w:tc>
          <w:tcPr>
            <w:tcW w:w="993" w:type="dxa"/>
          </w:tcPr>
          <w:p w14:paraId="39FE9341" w14:textId="77777777" w:rsidR="005A5D70" w:rsidRPr="00A80B75" w:rsidRDefault="005A5D70" w:rsidP="008940F2">
            <w:pPr>
              <w:jc w:val="both"/>
              <w:rPr>
                <w:rFonts w:ascii="Times New Roman" w:hAnsi="Times New Roman" w:cs="Times New Roman"/>
                <w:b/>
              </w:rPr>
            </w:pPr>
          </w:p>
        </w:tc>
        <w:tc>
          <w:tcPr>
            <w:tcW w:w="2971" w:type="dxa"/>
          </w:tcPr>
          <w:p w14:paraId="7663F5AF" w14:textId="77777777" w:rsidR="005A5D70" w:rsidRPr="00A80B75" w:rsidRDefault="005A5D70" w:rsidP="008940F2">
            <w:pPr>
              <w:jc w:val="both"/>
              <w:rPr>
                <w:rFonts w:ascii="Times New Roman" w:hAnsi="Times New Roman" w:cs="Times New Roman"/>
                <w:b/>
              </w:rPr>
            </w:pPr>
          </w:p>
        </w:tc>
      </w:tr>
      <w:tr w:rsidR="005A5D70" w:rsidRPr="00A80B75" w14:paraId="660A7712" w14:textId="77777777" w:rsidTr="00F205B0">
        <w:tc>
          <w:tcPr>
            <w:tcW w:w="628" w:type="dxa"/>
          </w:tcPr>
          <w:p w14:paraId="539094D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6CAA0C1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Sadržaj zapisnika o javnom otvaranju ponuda sukladan je članku 22. Uredbe.</w:t>
            </w:r>
          </w:p>
        </w:tc>
        <w:tc>
          <w:tcPr>
            <w:tcW w:w="993" w:type="dxa"/>
          </w:tcPr>
          <w:p w14:paraId="529E92FD" w14:textId="77777777" w:rsidR="005A5D70" w:rsidRPr="00A80B75" w:rsidRDefault="005A5D70" w:rsidP="008940F2">
            <w:pPr>
              <w:jc w:val="both"/>
              <w:rPr>
                <w:rFonts w:ascii="Times New Roman" w:hAnsi="Times New Roman" w:cs="Times New Roman"/>
                <w:b/>
              </w:rPr>
            </w:pPr>
          </w:p>
        </w:tc>
        <w:tc>
          <w:tcPr>
            <w:tcW w:w="2971" w:type="dxa"/>
          </w:tcPr>
          <w:p w14:paraId="2879DC70" w14:textId="77777777" w:rsidR="005A5D70" w:rsidRPr="00A80B75" w:rsidRDefault="005A5D70" w:rsidP="008940F2">
            <w:pPr>
              <w:jc w:val="both"/>
              <w:rPr>
                <w:rFonts w:ascii="Times New Roman" w:hAnsi="Times New Roman" w:cs="Times New Roman"/>
                <w:b/>
              </w:rPr>
            </w:pPr>
          </w:p>
        </w:tc>
      </w:tr>
      <w:tr w:rsidR="005A5D70" w:rsidRPr="00A80B75" w14:paraId="37873E45" w14:textId="77777777" w:rsidTr="00F205B0">
        <w:tc>
          <w:tcPr>
            <w:tcW w:w="628" w:type="dxa"/>
          </w:tcPr>
          <w:p w14:paraId="3A86EB3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64F9A81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izvršio pregled i ocjenu ponuda na temelju uvjeta i zahtijeva iz dokumentacije za nadmetanje te svih izmjena i pojašnjenja objavljenih tijekom trajanja roka za dostavu ponuda.</w:t>
            </w:r>
          </w:p>
        </w:tc>
        <w:tc>
          <w:tcPr>
            <w:tcW w:w="993" w:type="dxa"/>
          </w:tcPr>
          <w:p w14:paraId="58B26CC5" w14:textId="77777777" w:rsidR="005A5D70" w:rsidRPr="00A80B75" w:rsidRDefault="005A5D70" w:rsidP="008940F2">
            <w:pPr>
              <w:jc w:val="both"/>
              <w:rPr>
                <w:rFonts w:ascii="Times New Roman" w:hAnsi="Times New Roman" w:cs="Times New Roman"/>
              </w:rPr>
            </w:pPr>
          </w:p>
        </w:tc>
        <w:tc>
          <w:tcPr>
            <w:tcW w:w="2971" w:type="dxa"/>
          </w:tcPr>
          <w:p w14:paraId="5003A96B" w14:textId="77777777" w:rsidR="005A5D70" w:rsidRPr="00A80B75" w:rsidRDefault="005A5D70" w:rsidP="008940F2">
            <w:pPr>
              <w:jc w:val="both"/>
              <w:rPr>
                <w:rFonts w:ascii="Times New Roman" w:hAnsi="Times New Roman" w:cs="Times New Roman"/>
                <w:b/>
              </w:rPr>
            </w:pPr>
          </w:p>
        </w:tc>
      </w:tr>
      <w:tr w:rsidR="005A5D70" w:rsidRPr="00A80B75" w14:paraId="6FA21248" w14:textId="77777777" w:rsidTr="00F205B0">
        <w:tc>
          <w:tcPr>
            <w:tcW w:w="628" w:type="dxa"/>
          </w:tcPr>
          <w:p w14:paraId="5A6CB31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171F1A8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Pregled i ocjena ponuda su bili tajni do donošenja odluke naručitelja.</w:t>
            </w:r>
          </w:p>
        </w:tc>
        <w:tc>
          <w:tcPr>
            <w:tcW w:w="993" w:type="dxa"/>
          </w:tcPr>
          <w:p w14:paraId="1F4A589C" w14:textId="77777777" w:rsidR="005A5D70" w:rsidRPr="00A80B75" w:rsidRDefault="005A5D70" w:rsidP="008940F2">
            <w:pPr>
              <w:jc w:val="both"/>
              <w:rPr>
                <w:rFonts w:ascii="Times New Roman" w:hAnsi="Times New Roman" w:cs="Times New Roman"/>
              </w:rPr>
            </w:pPr>
          </w:p>
        </w:tc>
        <w:tc>
          <w:tcPr>
            <w:tcW w:w="2971" w:type="dxa"/>
          </w:tcPr>
          <w:p w14:paraId="023613CB" w14:textId="77777777" w:rsidR="005A5D70" w:rsidRPr="00A80B75" w:rsidRDefault="005A5D70" w:rsidP="008940F2">
            <w:pPr>
              <w:jc w:val="both"/>
              <w:rPr>
                <w:rFonts w:ascii="Times New Roman" w:hAnsi="Times New Roman" w:cs="Times New Roman"/>
                <w:b/>
              </w:rPr>
            </w:pPr>
          </w:p>
        </w:tc>
      </w:tr>
      <w:tr w:rsidR="005A5D70" w:rsidRPr="00A80B75" w14:paraId="637FD609" w14:textId="77777777" w:rsidTr="00F205B0">
        <w:tc>
          <w:tcPr>
            <w:tcW w:w="628" w:type="dxa"/>
          </w:tcPr>
          <w:p w14:paraId="37A4559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7. </w:t>
            </w:r>
          </w:p>
        </w:tc>
        <w:tc>
          <w:tcPr>
            <w:tcW w:w="4110" w:type="dxa"/>
          </w:tcPr>
          <w:p w14:paraId="3673340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pojašnjenjem ili upotpunjavanjem u vezi s dokumentima traženim u skladu s člancima 67. do 74. ZJN uklone pogreške, nedostatke ili nejasnoće koje se mogu ukloniti.</w:t>
            </w:r>
          </w:p>
        </w:tc>
        <w:tc>
          <w:tcPr>
            <w:tcW w:w="993" w:type="dxa"/>
          </w:tcPr>
          <w:p w14:paraId="7C9FCBA7" w14:textId="77777777" w:rsidR="005A5D70" w:rsidRPr="00A80B75" w:rsidRDefault="005A5D70" w:rsidP="008940F2">
            <w:pPr>
              <w:jc w:val="both"/>
              <w:rPr>
                <w:rFonts w:ascii="Times New Roman" w:hAnsi="Times New Roman" w:cs="Times New Roman"/>
                <w:b/>
              </w:rPr>
            </w:pPr>
          </w:p>
        </w:tc>
        <w:tc>
          <w:tcPr>
            <w:tcW w:w="2971" w:type="dxa"/>
          </w:tcPr>
          <w:p w14:paraId="1954C114" w14:textId="77777777" w:rsidR="005A5D70" w:rsidRPr="00A80B75" w:rsidRDefault="005A5D70" w:rsidP="008940F2">
            <w:pPr>
              <w:jc w:val="both"/>
              <w:rPr>
                <w:rFonts w:ascii="Times New Roman" w:hAnsi="Times New Roman" w:cs="Times New Roman"/>
                <w:b/>
              </w:rPr>
            </w:pPr>
          </w:p>
        </w:tc>
      </w:tr>
      <w:tr w:rsidR="005A5D70" w:rsidRPr="00A80B75" w14:paraId="09F0C40C" w14:textId="77777777" w:rsidTr="00F205B0">
        <w:tc>
          <w:tcPr>
            <w:tcW w:w="628" w:type="dxa"/>
          </w:tcPr>
          <w:p w14:paraId="3A42F2D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8. </w:t>
            </w:r>
          </w:p>
        </w:tc>
        <w:tc>
          <w:tcPr>
            <w:tcW w:w="4110" w:type="dxa"/>
          </w:tcPr>
          <w:p w14:paraId="356AADDF"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Pojašnjenje ili upotpunjavanje ponude nije rezultiralo izmjenom ponude </w:t>
            </w:r>
            <w:r w:rsidRPr="00A80B75">
              <w:rPr>
                <w:rFonts w:ascii="Times New Roman" w:hAnsi="Times New Roman" w:cs="Times New Roman"/>
                <w:i/>
              </w:rPr>
              <w:t xml:space="preserve">(ukoliko nije </w:t>
            </w:r>
            <w:r w:rsidRPr="00A80B75">
              <w:rPr>
                <w:rFonts w:ascii="Times New Roman" w:hAnsi="Times New Roman" w:cs="Times New Roman"/>
                <w:i/>
              </w:rPr>
              <w:lastRenderedPageBreak/>
              <w:t>rezultiralo -označiti DA; ukoliko je rezultiralo-označiti NE).</w:t>
            </w:r>
          </w:p>
        </w:tc>
        <w:tc>
          <w:tcPr>
            <w:tcW w:w="993" w:type="dxa"/>
          </w:tcPr>
          <w:p w14:paraId="589D0B58" w14:textId="77777777" w:rsidR="005A5D70" w:rsidRPr="00A80B75" w:rsidRDefault="005A5D70" w:rsidP="008940F2">
            <w:pPr>
              <w:jc w:val="both"/>
              <w:rPr>
                <w:rFonts w:ascii="Times New Roman" w:hAnsi="Times New Roman" w:cs="Times New Roman"/>
                <w:b/>
              </w:rPr>
            </w:pPr>
          </w:p>
        </w:tc>
        <w:tc>
          <w:tcPr>
            <w:tcW w:w="2971" w:type="dxa"/>
          </w:tcPr>
          <w:p w14:paraId="1BC905D0" w14:textId="77777777" w:rsidR="005A5D70" w:rsidRPr="00A80B75" w:rsidRDefault="005A5D70" w:rsidP="008940F2">
            <w:pPr>
              <w:jc w:val="both"/>
              <w:rPr>
                <w:rFonts w:ascii="Times New Roman" w:hAnsi="Times New Roman" w:cs="Times New Roman"/>
                <w:b/>
              </w:rPr>
            </w:pPr>
          </w:p>
        </w:tc>
      </w:tr>
      <w:tr w:rsidR="005A5D70" w:rsidRPr="00A80B75" w14:paraId="05EA0E49" w14:textId="77777777" w:rsidTr="00F205B0">
        <w:tc>
          <w:tcPr>
            <w:tcW w:w="628" w:type="dxa"/>
          </w:tcPr>
          <w:p w14:paraId="749DBEC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9.</w:t>
            </w:r>
          </w:p>
        </w:tc>
        <w:tc>
          <w:tcPr>
            <w:tcW w:w="4110" w:type="dxa"/>
          </w:tcPr>
          <w:p w14:paraId="62AC9788"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tc>
        <w:tc>
          <w:tcPr>
            <w:tcW w:w="993" w:type="dxa"/>
          </w:tcPr>
          <w:p w14:paraId="123E21F0" w14:textId="77777777" w:rsidR="005A5D70" w:rsidRPr="00A80B75" w:rsidRDefault="005A5D70" w:rsidP="008940F2">
            <w:pPr>
              <w:jc w:val="both"/>
              <w:rPr>
                <w:rFonts w:ascii="Times New Roman" w:hAnsi="Times New Roman" w:cs="Times New Roman"/>
                <w:b/>
              </w:rPr>
            </w:pPr>
          </w:p>
        </w:tc>
        <w:tc>
          <w:tcPr>
            <w:tcW w:w="2971" w:type="dxa"/>
          </w:tcPr>
          <w:p w14:paraId="74A8AC61" w14:textId="77777777" w:rsidR="005A5D70" w:rsidRPr="00A80B75" w:rsidRDefault="005A5D70" w:rsidP="008940F2">
            <w:pPr>
              <w:jc w:val="both"/>
              <w:rPr>
                <w:rFonts w:ascii="Times New Roman" w:hAnsi="Times New Roman" w:cs="Times New Roman"/>
                <w:b/>
              </w:rPr>
            </w:pPr>
          </w:p>
        </w:tc>
      </w:tr>
      <w:tr w:rsidR="005A5D70" w:rsidRPr="00A80B75" w14:paraId="7C93A8F2" w14:textId="77777777" w:rsidTr="00F205B0">
        <w:tc>
          <w:tcPr>
            <w:tcW w:w="628" w:type="dxa"/>
          </w:tcPr>
          <w:p w14:paraId="7F32C28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10. </w:t>
            </w:r>
          </w:p>
        </w:tc>
        <w:tc>
          <w:tcPr>
            <w:tcW w:w="4110" w:type="dxa"/>
          </w:tcPr>
          <w:p w14:paraId="595DEE90"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Pojašnjenje pojedinih elemenata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993" w:type="dxa"/>
          </w:tcPr>
          <w:p w14:paraId="039600A1" w14:textId="77777777" w:rsidR="005A5D70" w:rsidRPr="00A80B75" w:rsidRDefault="005A5D70" w:rsidP="008940F2">
            <w:pPr>
              <w:jc w:val="both"/>
              <w:rPr>
                <w:rFonts w:ascii="Times New Roman" w:hAnsi="Times New Roman" w:cs="Times New Roman"/>
                <w:b/>
              </w:rPr>
            </w:pPr>
          </w:p>
        </w:tc>
        <w:tc>
          <w:tcPr>
            <w:tcW w:w="2971" w:type="dxa"/>
          </w:tcPr>
          <w:p w14:paraId="2CA2CCB3" w14:textId="77777777" w:rsidR="005A5D70" w:rsidRPr="00A80B75" w:rsidRDefault="005A5D70" w:rsidP="008940F2">
            <w:pPr>
              <w:jc w:val="both"/>
              <w:rPr>
                <w:rFonts w:ascii="Times New Roman" w:hAnsi="Times New Roman" w:cs="Times New Roman"/>
                <w:b/>
              </w:rPr>
            </w:pPr>
          </w:p>
        </w:tc>
      </w:tr>
      <w:tr w:rsidR="005A5D70" w:rsidRPr="00A80B75" w14:paraId="246E5C21" w14:textId="77777777" w:rsidTr="00F205B0">
        <w:tc>
          <w:tcPr>
            <w:tcW w:w="628" w:type="dxa"/>
          </w:tcPr>
          <w:p w14:paraId="47C5356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110" w:type="dxa"/>
          </w:tcPr>
          <w:p w14:paraId="739EF3C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nije dozvolio izmjenu ponude nakon isteka roka za dostavu ponuda </w:t>
            </w:r>
            <w:r w:rsidRPr="00A80B75">
              <w:rPr>
                <w:rFonts w:ascii="Times New Roman" w:hAnsi="Times New Roman" w:cs="Times New Roman"/>
                <w:i/>
              </w:rPr>
              <w:t>(ukoliko nije dozvolio-označiti DA; ukoliko je dozvolio-označiti NE)</w:t>
            </w:r>
          </w:p>
        </w:tc>
        <w:tc>
          <w:tcPr>
            <w:tcW w:w="993" w:type="dxa"/>
          </w:tcPr>
          <w:p w14:paraId="33FA218F" w14:textId="77777777" w:rsidR="005A5D70" w:rsidRPr="00A80B75" w:rsidRDefault="005A5D70" w:rsidP="008940F2">
            <w:pPr>
              <w:jc w:val="both"/>
              <w:rPr>
                <w:rFonts w:ascii="Times New Roman" w:hAnsi="Times New Roman" w:cs="Times New Roman"/>
                <w:b/>
              </w:rPr>
            </w:pPr>
          </w:p>
        </w:tc>
        <w:tc>
          <w:tcPr>
            <w:tcW w:w="2971" w:type="dxa"/>
          </w:tcPr>
          <w:p w14:paraId="1DE63AE6" w14:textId="77777777" w:rsidR="005A5D70" w:rsidRPr="00A80B75" w:rsidRDefault="005A5D70" w:rsidP="008940F2">
            <w:pPr>
              <w:jc w:val="both"/>
              <w:rPr>
                <w:rFonts w:ascii="Times New Roman" w:hAnsi="Times New Roman" w:cs="Times New Roman"/>
                <w:b/>
              </w:rPr>
            </w:pPr>
          </w:p>
        </w:tc>
      </w:tr>
      <w:tr w:rsidR="005A5D70" w:rsidRPr="00A80B75" w14:paraId="6D72CB95" w14:textId="77777777" w:rsidTr="00F205B0">
        <w:tc>
          <w:tcPr>
            <w:tcW w:w="628" w:type="dxa"/>
          </w:tcPr>
          <w:p w14:paraId="38D117E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12.</w:t>
            </w:r>
          </w:p>
        </w:tc>
        <w:tc>
          <w:tcPr>
            <w:tcW w:w="4110" w:type="dxa"/>
          </w:tcPr>
          <w:p w14:paraId="488F08C8"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isključio ponuditelja kod kojega su stečeni razlozi za isključenje u skladu s člancima 67. i 68. ZJN-a. </w:t>
            </w:r>
          </w:p>
        </w:tc>
        <w:tc>
          <w:tcPr>
            <w:tcW w:w="993" w:type="dxa"/>
          </w:tcPr>
          <w:p w14:paraId="3250B0E8" w14:textId="77777777" w:rsidR="005A5D70" w:rsidRPr="00A80B75" w:rsidRDefault="005A5D70" w:rsidP="008940F2">
            <w:pPr>
              <w:jc w:val="both"/>
              <w:rPr>
                <w:rFonts w:ascii="Times New Roman" w:hAnsi="Times New Roman" w:cs="Times New Roman"/>
              </w:rPr>
            </w:pPr>
          </w:p>
        </w:tc>
        <w:tc>
          <w:tcPr>
            <w:tcW w:w="2971" w:type="dxa"/>
          </w:tcPr>
          <w:p w14:paraId="5C9F7C5C" w14:textId="77777777" w:rsidR="005A5D70" w:rsidRPr="00A80B75" w:rsidRDefault="005A5D70" w:rsidP="008940F2">
            <w:pPr>
              <w:jc w:val="both"/>
              <w:rPr>
                <w:rFonts w:ascii="Times New Roman" w:hAnsi="Times New Roman" w:cs="Times New Roman"/>
                <w:b/>
              </w:rPr>
            </w:pPr>
          </w:p>
        </w:tc>
      </w:tr>
      <w:tr w:rsidR="005A5D70" w:rsidRPr="00A80B75" w14:paraId="38DF502D" w14:textId="77777777" w:rsidTr="00F205B0">
        <w:tc>
          <w:tcPr>
            <w:tcW w:w="628" w:type="dxa"/>
          </w:tcPr>
          <w:p w14:paraId="67F8FE2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13.</w:t>
            </w:r>
          </w:p>
        </w:tc>
        <w:tc>
          <w:tcPr>
            <w:tcW w:w="4110" w:type="dxa"/>
          </w:tcPr>
          <w:p w14:paraId="5639FA26"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dokumentaciji za nadmetanje ili dostavljeno jamstvo nije valjano.</w:t>
            </w:r>
          </w:p>
          <w:p w14:paraId="093E6C8F"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993" w:type="dxa"/>
          </w:tcPr>
          <w:p w14:paraId="3AD75AE1" w14:textId="77777777" w:rsidR="005A5D70" w:rsidRPr="00A80B75" w:rsidRDefault="005A5D70" w:rsidP="008940F2">
            <w:pPr>
              <w:jc w:val="both"/>
              <w:rPr>
                <w:rFonts w:ascii="Times New Roman" w:hAnsi="Times New Roman" w:cs="Times New Roman"/>
              </w:rPr>
            </w:pPr>
          </w:p>
        </w:tc>
        <w:tc>
          <w:tcPr>
            <w:tcW w:w="2971" w:type="dxa"/>
          </w:tcPr>
          <w:p w14:paraId="72C634AA" w14:textId="77777777" w:rsidR="005A5D70" w:rsidRPr="00A80B75" w:rsidRDefault="005A5D70" w:rsidP="008940F2">
            <w:pPr>
              <w:jc w:val="both"/>
              <w:rPr>
                <w:rFonts w:ascii="Times New Roman" w:hAnsi="Times New Roman" w:cs="Times New Roman"/>
                <w:b/>
              </w:rPr>
            </w:pPr>
          </w:p>
        </w:tc>
      </w:tr>
      <w:tr w:rsidR="005A5D70" w:rsidRPr="00A80B75" w14:paraId="5D7B5A54" w14:textId="77777777" w:rsidTr="00F205B0">
        <w:tc>
          <w:tcPr>
            <w:tcW w:w="628" w:type="dxa"/>
          </w:tcPr>
          <w:p w14:paraId="6A138FE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14.</w:t>
            </w:r>
          </w:p>
        </w:tc>
        <w:tc>
          <w:tcPr>
            <w:tcW w:w="4110" w:type="dxa"/>
          </w:tcPr>
          <w:p w14:paraId="0B84B504"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Naručitelj je u skladu s uvjetima i zahtjevima iz dokumentacije za nadmetanje prilikom pregleda i ocjene ponuda utvrdio da:</w:t>
            </w:r>
          </w:p>
        </w:tc>
        <w:tc>
          <w:tcPr>
            <w:tcW w:w="993" w:type="dxa"/>
          </w:tcPr>
          <w:p w14:paraId="7D2105FC" w14:textId="77777777" w:rsidR="005A5D70" w:rsidRPr="00A80B75" w:rsidRDefault="005A5D70" w:rsidP="008940F2">
            <w:pPr>
              <w:jc w:val="both"/>
              <w:rPr>
                <w:rFonts w:ascii="Times New Roman" w:hAnsi="Times New Roman" w:cs="Times New Roman"/>
              </w:rPr>
            </w:pPr>
          </w:p>
        </w:tc>
        <w:tc>
          <w:tcPr>
            <w:tcW w:w="2971" w:type="dxa"/>
          </w:tcPr>
          <w:p w14:paraId="76EF82D7" w14:textId="77777777" w:rsidR="005A5D70" w:rsidRPr="00A80B75" w:rsidRDefault="005A5D70" w:rsidP="008940F2">
            <w:pPr>
              <w:jc w:val="both"/>
              <w:rPr>
                <w:rFonts w:ascii="Times New Roman" w:hAnsi="Times New Roman" w:cs="Times New Roman"/>
                <w:b/>
              </w:rPr>
            </w:pPr>
          </w:p>
        </w:tc>
      </w:tr>
      <w:tr w:rsidR="005A5D70" w:rsidRPr="00A80B75" w14:paraId="58160173" w14:textId="77777777" w:rsidTr="00F205B0">
        <w:tc>
          <w:tcPr>
            <w:tcW w:w="628" w:type="dxa"/>
          </w:tcPr>
          <w:p w14:paraId="60453BD4" w14:textId="77777777" w:rsidR="005A5D70" w:rsidRPr="00A80B75" w:rsidRDefault="005A5D70" w:rsidP="008940F2">
            <w:pPr>
              <w:jc w:val="both"/>
              <w:rPr>
                <w:rFonts w:ascii="Times New Roman" w:hAnsi="Times New Roman" w:cs="Times New Roman"/>
                <w:b/>
              </w:rPr>
            </w:pPr>
          </w:p>
        </w:tc>
        <w:tc>
          <w:tcPr>
            <w:tcW w:w="4110" w:type="dxa"/>
          </w:tcPr>
          <w:p w14:paraId="5B1522C2"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ispunjava uvjete o</w:t>
            </w:r>
            <w:r w:rsidRPr="00A80B75">
              <w:rPr>
                <w:rFonts w:ascii="Times New Roman" w:hAnsi="Times New Roman" w:cs="Times New Roman"/>
              </w:rPr>
              <w:t>blika, sadržaja i cjelovitosti ponud</w:t>
            </w:r>
            <w:r w:rsidRPr="00A80B75">
              <w:rPr>
                <w:rFonts w:ascii="Times New Roman" w:hAnsi="Times New Roman" w:cs="Times New Roman"/>
                <w:szCs w:val="23"/>
              </w:rPr>
              <w:t>e;</w:t>
            </w:r>
          </w:p>
        </w:tc>
        <w:tc>
          <w:tcPr>
            <w:tcW w:w="993" w:type="dxa"/>
          </w:tcPr>
          <w:p w14:paraId="54E35826" w14:textId="77777777" w:rsidR="005A5D70" w:rsidRPr="00A80B75" w:rsidRDefault="005A5D70" w:rsidP="008940F2">
            <w:pPr>
              <w:jc w:val="both"/>
              <w:rPr>
                <w:rFonts w:ascii="Times New Roman" w:hAnsi="Times New Roman" w:cs="Times New Roman"/>
              </w:rPr>
            </w:pPr>
          </w:p>
        </w:tc>
        <w:tc>
          <w:tcPr>
            <w:tcW w:w="2971" w:type="dxa"/>
          </w:tcPr>
          <w:p w14:paraId="30B98452" w14:textId="77777777" w:rsidR="005A5D70" w:rsidRPr="00A80B75" w:rsidRDefault="005A5D70" w:rsidP="008940F2">
            <w:pPr>
              <w:jc w:val="both"/>
              <w:rPr>
                <w:rFonts w:ascii="Times New Roman" w:hAnsi="Times New Roman" w:cs="Times New Roman"/>
                <w:b/>
              </w:rPr>
            </w:pPr>
          </w:p>
        </w:tc>
      </w:tr>
      <w:tr w:rsidR="005A5D70" w:rsidRPr="00A80B75" w14:paraId="5D5AB4BF" w14:textId="77777777" w:rsidTr="00F205B0">
        <w:tc>
          <w:tcPr>
            <w:tcW w:w="628" w:type="dxa"/>
          </w:tcPr>
          <w:p w14:paraId="5F427370" w14:textId="77777777" w:rsidR="005A5D70" w:rsidRPr="00A80B75" w:rsidRDefault="005A5D70" w:rsidP="008940F2">
            <w:pPr>
              <w:jc w:val="both"/>
              <w:rPr>
                <w:rFonts w:ascii="Times New Roman" w:hAnsi="Times New Roman" w:cs="Times New Roman"/>
                <w:b/>
              </w:rPr>
            </w:pPr>
          </w:p>
        </w:tc>
        <w:tc>
          <w:tcPr>
            <w:tcW w:w="4110" w:type="dxa"/>
          </w:tcPr>
          <w:p w14:paraId="135387A7"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ispunjava uvjete sposobnosti navedene u dokumentaciji za nadmetanje</w:t>
            </w:r>
          </w:p>
        </w:tc>
        <w:tc>
          <w:tcPr>
            <w:tcW w:w="993" w:type="dxa"/>
          </w:tcPr>
          <w:p w14:paraId="0687BDBB" w14:textId="77777777" w:rsidR="005A5D70" w:rsidRPr="00A80B75" w:rsidRDefault="005A5D70" w:rsidP="008940F2">
            <w:pPr>
              <w:jc w:val="both"/>
              <w:rPr>
                <w:rFonts w:ascii="Times New Roman" w:hAnsi="Times New Roman" w:cs="Times New Roman"/>
              </w:rPr>
            </w:pPr>
          </w:p>
        </w:tc>
        <w:tc>
          <w:tcPr>
            <w:tcW w:w="2971" w:type="dxa"/>
          </w:tcPr>
          <w:p w14:paraId="20865AEB" w14:textId="77777777" w:rsidR="005A5D70" w:rsidRPr="00A80B75" w:rsidRDefault="005A5D70" w:rsidP="008940F2">
            <w:pPr>
              <w:jc w:val="both"/>
              <w:rPr>
                <w:rFonts w:ascii="Times New Roman" w:hAnsi="Times New Roman" w:cs="Times New Roman"/>
                <w:b/>
              </w:rPr>
            </w:pPr>
          </w:p>
        </w:tc>
      </w:tr>
      <w:tr w:rsidR="005A5D70" w:rsidRPr="00A80B75" w14:paraId="4159E50E" w14:textId="77777777" w:rsidTr="00F205B0">
        <w:tc>
          <w:tcPr>
            <w:tcW w:w="628" w:type="dxa"/>
          </w:tcPr>
          <w:p w14:paraId="7BD4F93F" w14:textId="77777777" w:rsidR="005A5D70" w:rsidRPr="00A80B75" w:rsidRDefault="005A5D70" w:rsidP="008940F2">
            <w:pPr>
              <w:jc w:val="both"/>
              <w:rPr>
                <w:rFonts w:ascii="Times New Roman" w:hAnsi="Times New Roman" w:cs="Times New Roman"/>
                <w:b/>
              </w:rPr>
            </w:pPr>
          </w:p>
        </w:tc>
        <w:tc>
          <w:tcPr>
            <w:tcW w:w="4110" w:type="dxa"/>
          </w:tcPr>
          <w:p w14:paraId="346ADB60"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ispunjava zahtjeve vezane za opis predmeta nabave i tehničke specifikacije</w:t>
            </w:r>
          </w:p>
        </w:tc>
        <w:tc>
          <w:tcPr>
            <w:tcW w:w="993" w:type="dxa"/>
          </w:tcPr>
          <w:p w14:paraId="026EC486" w14:textId="77777777" w:rsidR="005A5D70" w:rsidRPr="00A80B75" w:rsidRDefault="005A5D70" w:rsidP="008940F2">
            <w:pPr>
              <w:jc w:val="both"/>
              <w:rPr>
                <w:rFonts w:ascii="Times New Roman" w:hAnsi="Times New Roman" w:cs="Times New Roman"/>
              </w:rPr>
            </w:pPr>
          </w:p>
        </w:tc>
        <w:tc>
          <w:tcPr>
            <w:tcW w:w="2971" w:type="dxa"/>
          </w:tcPr>
          <w:p w14:paraId="6E760991" w14:textId="77777777" w:rsidR="005A5D70" w:rsidRPr="00A80B75" w:rsidRDefault="005A5D70" w:rsidP="008940F2">
            <w:pPr>
              <w:jc w:val="both"/>
              <w:rPr>
                <w:rFonts w:ascii="Times New Roman" w:hAnsi="Times New Roman" w:cs="Times New Roman"/>
                <w:b/>
              </w:rPr>
            </w:pPr>
          </w:p>
        </w:tc>
      </w:tr>
      <w:tr w:rsidR="005A5D70" w:rsidRPr="00A80B75" w14:paraId="3565CA15" w14:textId="77777777" w:rsidTr="00F205B0">
        <w:tc>
          <w:tcPr>
            <w:tcW w:w="628" w:type="dxa"/>
          </w:tcPr>
          <w:p w14:paraId="30B531B7" w14:textId="77777777" w:rsidR="005A5D70" w:rsidRPr="00A80B75" w:rsidRDefault="005A5D70" w:rsidP="008940F2">
            <w:pPr>
              <w:jc w:val="both"/>
              <w:rPr>
                <w:rFonts w:ascii="Times New Roman" w:hAnsi="Times New Roman" w:cs="Times New Roman"/>
                <w:b/>
              </w:rPr>
            </w:pPr>
          </w:p>
        </w:tc>
        <w:tc>
          <w:tcPr>
            <w:tcW w:w="4110" w:type="dxa"/>
          </w:tcPr>
          <w:p w14:paraId="3240F4FA"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je računski ispravna (ako nije, naručitelj je tražio prihvat ispravka računske pogreške te ja ponuditelj u ostavljenom roku dostavio odgovor );</w:t>
            </w:r>
          </w:p>
        </w:tc>
        <w:tc>
          <w:tcPr>
            <w:tcW w:w="993" w:type="dxa"/>
          </w:tcPr>
          <w:p w14:paraId="0102D6D8" w14:textId="77777777" w:rsidR="005A5D70" w:rsidRPr="00A80B75" w:rsidRDefault="005A5D70" w:rsidP="008940F2">
            <w:pPr>
              <w:jc w:val="both"/>
              <w:rPr>
                <w:rFonts w:ascii="Times New Roman" w:hAnsi="Times New Roman" w:cs="Times New Roman"/>
              </w:rPr>
            </w:pPr>
          </w:p>
        </w:tc>
        <w:tc>
          <w:tcPr>
            <w:tcW w:w="2971" w:type="dxa"/>
          </w:tcPr>
          <w:p w14:paraId="64F8BC89" w14:textId="77777777" w:rsidR="005A5D70" w:rsidRPr="00A80B75" w:rsidRDefault="005A5D70" w:rsidP="008940F2">
            <w:pPr>
              <w:jc w:val="both"/>
              <w:rPr>
                <w:rFonts w:ascii="Times New Roman" w:hAnsi="Times New Roman" w:cs="Times New Roman"/>
                <w:b/>
              </w:rPr>
            </w:pPr>
          </w:p>
        </w:tc>
      </w:tr>
      <w:tr w:rsidR="005A5D70" w:rsidRPr="00A80B75" w14:paraId="01F04656" w14:textId="77777777" w:rsidTr="00F205B0">
        <w:tc>
          <w:tcPr>
            <w:tcW w:w="628" w:type="dxa"/>
          </w:tcPr>
          <w:p w14:paraId="1D0665AB" w14:textId="77777777" w:rsidR="005A5D70" w:rsidRPr="00A80B75" w:rsidRDefault="005A5D70" w:rsidP="008940F2">
            <w:pPr>
              <w:jc w:val="both"/>
              <w:rPr>
                <w:rFonts w:ascii="Times New Roman" w:hAnsi="Times New Roman" w:cs="Times New Roman"/>
                <w:b/>
              </w:rPr>
            </w:pPr>
          </w:p>
        </w:tc>
        <w:tc>
          <w:tcPr>
            <w:tcW w:w="4110" w:type="dxa"/>
          </w:tcPr>
          <w:p w14:paraId="19770307"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xml:space="preserve">- ponuda ispunjava ostale zahtjeve iz dokumentacije za nadmetanje </w:t>
            </w:r>
          </w:p>
        </w:tc>
        <w:tc>
          <w:tcPr>
            <w:tcW w:w="993" w:type="dxa"/>
          </w:tcPr>
          <w:p w14:paraId="05BBD5F9" w14:textId="77777777" w:rsidR="005A5D70" w:rsidRPr="00A80B75" w:rsidRDefault="005A5D70" w:rsidP="008940F2">
            <w:pPr>
              <w:jc w:val="both"/>
              <w:rPr>
                <w:rFonts w:ascii="Times New Roman" w:hAnsi="Times New Roman" w:cs="Times New Roman"/>
              </w:rPr>
            </w:pPr>
          </w:p>
        </w:tc>
        <w:tc>
          <w:tcPr>
            <w:tcW w:w="2971" w:type="dxa"/>
          </w:tcPr>
          <w:p w14:paraId="120C6E4D" w14:textId="77777777" w:rsidR="005A5D70" w:rsidRPr="00A80B75" w:rsidRDefault="005A5D70" w:rsidP="008940F2">
            <w:pPr>
              <w:jc w:val="both"/>
              <w:rPr>
                <w:rFonts w:ascii="Times New Roman" w:hAnsi="Times New Roman" w:cs="Times New Roman"/>
                <w:b/>
              </w:rPr>
            </w:pPr>
          </w:p>
        </w:tc>
      </w:tr>
      <w:tr w:rsidR="005A5D70" w:rsidRPr="00A80B75" w14:paraId="3CC8E354" w14:textId="77777777" w:rsidTr="00F205B0">
        <w:tc>
          <w:tcPr>
            <w:tcW w:w="628" w:type="dxa"/>
          </w:tcPr>
          <w:p w14:paraId="79C6F3D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15. </w:t>
            </w:r>
          </w:p>
        </w:tc>
        <w:tc>
          <w:tcPr>
            <w:tcW w:w="4110" w:type="dxa"/>
          </w:tcPr>
          <w:p w14:paraId="6086159D" w14:textId="77777777" w:rsidR="005A5D70" w:rsidRPr="00A80B75" w:rsidRDefault="005A5D70"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 xml:space="preserve">Naručitelj nije formalno ili neformalno izmijenio objavljene uvjete i zahtjeve iz dokumentacije za nadmetanje  nakon otvaranja ponuda zbog koje je došlo do </w:t>
            </w:r>
            <w:r w:rsidRPr="00A80B75">
              <w:rPr>
                <w:rFonts w:ascii="Times New Roman" w:hAnsi="Times New Roman" w:cs="Times New Roman"/>
                <w:b/>
                <w:szCs w:val="23"/>
              </w:rPr>
              <w:t>prihvaćanja 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53"/>
            </w:r>
          </w:p>
        </w:tc>
        <w:tc>
          <w:tcPr>
            <w:tcW w:w="993" w:type="dxa"/>
          </w:tcPr>
          <w:p w14:paraId="12F81EF3" w14:textId="77777777" w:rsidR="005A5D70" w:rsidRPr="00A80B75" w:rsidRDefault="005A5D70" w:rsidP="008940F2">
            <w:pPr>
              <w:jc w:val="both"/>
              <w:rPr>
                <w:rFonts w:ascii="Times New Roman" w:hAnsi="Times New Roman" w:cs="Times New Roman"/>
              </w:rPr>
            </w:pPr>
          </w:p>
        </w:tc>
        <w:tc>
          <w:tcPr>
            <w:tcW w:w="2971" w:type="dxa"/>
          </w:tcPr>
          <w:p w14:paraId="53C80DDE" w14:textId="77777777" w:rsidR="005A5D70" w:rsidRPr="00A80B75" w:rsidRDefault="005A5D70" w:rsidP="008940F2">
            <w:pPr>
              <w:jc w:val="both"/>
              <w:rPr>
                <w:rFonts w:ascii="Times New Roman" w:hAnsi="Times New Roman" w:cs="Times New Roman"/>
                <w:b/>
              </w:rPr>
            </w:pPr>
          </w:p>
        </w:tc>
      </w:tr>
      <w:tr w:rsidR="005A5D70" w:rsidRPr="00A80B75" w14:paraId="0811033F" w14:textId="77777777" w:rsidTr="00F205B0">
        <w:tc>
          <w:tcPr>
            <w:tcW w:w="628" w:type="dxa"/>
          </w:tcPr>
          <w:p w14:paraId="01C5D3A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 xml:space="preserve">16. </w:t>
            </w:r>
          </w:p>
        </w:tc>
        <w:tc>
          <w:tcPr>
            <w:tcW w:w="4110" w:type="dxa"/>
          </w:tcPr>
          <w:p w14:paraId="1D5561BF" w14:textId="77777777" w:rsidR="005A5D70" w:rsidRPr="00A80B75" w:rsidRDefault="005A5D70"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 xml:space="preserve">Naručitelj nije formalno ili neformalno izmijenio objavljene uvjete i zahtjeve iz dokumentacije za nadmetanje nakon otvaranja ponuda zbog koje je došlo do </w:t>
            </w:r>
            <w:r w:rsidRPr="00A80B75">
              <w:rPr>
                <w:rFonts w:ascii="Times New Roman" w:hAnsi="Times New Roman" w:cs="Times New Roman"/>
                <w:b/>
                <w:szCs w:val="23"/>
              </w:rPr>
              <w:t>isključenja 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54"/>
            </w:r>
          </w:p>
        </w:tc>
        <w:tc>
          <w:tcPr>
            <w:tcW w:w="993" w:type="dxa"/>
          </w:tcPr>
          <w:p w14:paraId="6F939914" w14:textId="77777777" w:rsidR="005A5D70" w:rsidRPr="00A80B75" w:rsidRDefault="005A5D70" w:rsidP="008940F2">
            <w:pPr>
              <w:jc w:val="both"/>
              <w:rPr>
                <w:rFonts w:ascii="Times New Roman" w:hAnsi="Times New Roman" w:cs="Times New Roman"/>
              </w:rPr>
            </w:pPr>
          </w:p>
        </w:tc>
        <w:tc>
          <w:tcPr>
            <w:tcW w:w="2971" w:type="dxa"/>
          </w:tcPr>
          <w:p w14:paraId="0C648A0E" w14:textId="77777777" w:rsidR="005A5D70" w:rsidRPr="00A80B75" w:rsidRDefault="005A5D70" w:rsidP="008940F2">
            <w:pPr>
              <w:jc w:val="both"/>
              <w:rPr>
                <w:rFonts w:ascii="Times New Roman" w:hAnsi="Times New Roman" w:cs="Times New Roman"/>
                <w:b/>
              </w:rPr>
            </w:pPr>
          </w:p>
        </w:tc>
      </w:tr>
      <w:tr w:rsidR="005A5D70" w:rsidRPr="00A80B75" w14:paraId="085AB280" w14:textId="77777777" w:rsidTr="00F205B0">
        <w:tc>
          <w:tcPr>
            <w:tcW w:w="628" w:type="dxa"/>
          </w:tcPr>
          <w:p w14:paraId="0FB6384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17.</w:t>
            </w:r>
          </w:p>
        </w:tc>
        <w:tc>
          <w:tcPr>
            <w:tcW w:w="4110" w:type="dxa"/>
          </w:tcPr>
          <w:p w14:paraId="5C9A55C2"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szCs w:val="23"/>
              </w:rPr>
              <w:t>Naručitelj nije koristio drugačije ili dodatne kriterije za odabir ponuda osim onih koje su objavljene u dokumentaciji za nadmetanje.</w:t>
            </w:r>
          </w:p>
        </w:tc>
        <w:tc>
          <w:tcPr>
            <w:tcW w:w="993" w:type="dxa"/>
          </w:tcPr>
          <w:p w14:paraId="27D8DC61" w14:textId="77777777" w:rsidR="005A5D70" w:rsidRPr="00A80B75" w:rsidRDefault="005A5D70" w:rsidP="008940F2">
            <w:pPr>
              <w:jc w:val="both"/>
              <w:rPr>
                <w:rFonts w:ascii="Times New Roman" w:hAnsi="Times New Roman" w:cs="Times New Roman"/>
              </w:rPr>
            </w:pPr>
          </w:p>
        </w:tc>
        <w:tc>
          <w:tcPr>
            <w:tcW w:w="2971" w:type="dxa"/>
          </w:tcPr>
          <w:p w14:paraId="458B341A" w14:textId="77777777" w:rsidR="005A5D70" w:rsidRPr="00A80B75" w:rsidRDefault="005A5D70" w:rsidP="008940F2">
            <w:pPr>
              <w:jc w:val="both"/>
              <w:rPr>
                <w:rFonts w:ascii="Times New Roman" w:hAnsi="Times New Roman" w:cs="Times New Roman"/>
                <w:b/>
              </w:rPr>
            </w:pPr>
          </w:p>
        </w:tc>
      </w:tr>
      <w:tr w:rsidR="005A5D70" w:rsidRPr="00A80B75" w14:paraId="16E3E0AD" w14:textId="77777777" w:rsidTr="00F205B0">
        <w:tc>
          <w:tcPr>
            <w:tcW w:w="628" w:type="dxa"/>
          </w:tcPr>
          <w:p w14:paraId="1A7E7EF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18. </w:t>
            </w:r>
          </w:p>
        </w:tc>
        <w:tc>
          <w:tcPr>
            <w:tcW w:w="4110" w:type="dxa"/>
          </w:tcPr>
          <w:p w14:paraId="01D89E00"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Odabrana je ponuda s najnižom cijenom ili ekonomski najpovoljnija ponuda (ovisno što je primjenjivo) koja ispunjava sve ostale uvjete i zahtjeve iz dokumentacije za nadmetanje.</w:t>
            </w:r>
          </w:p>
        </w:tc>
        <w:tc>
          <w:tcPr>
            <w:tcW w:w="993" w:type="dxa"/>
          </w:tcPr>
          <w:p w14:paraId="6E320D2F" w14:textId="77777777" w:rsidR="005A5D70" w:rsidRPr="00A80B75" w:rsidRDefault="005A5D70" w:rsidP="008940F2">
            <w:pPr>
              <w:jc w:val="both"/>
              <w:rPr>
                <w:rFonts w:ascii="Times New Roman" w:hAnsi="Times New Roman" w:cs="Times New Roman"/>
              </w:rPr>
            </w:pPr>
          </w:p>
        </w:tc>
        <w:tc>
          <w:tcPr>
            <w:tcW w:w="2971" w:type="dxa"/>
          </w:tcPr>
          <w:p w14:paraId="1130C435" w14:textId="77777777" w:rsidR="005A5D70" w:rsidRPr="00A80B75" w:rsidRDefault="005A5D70" w:rsidP="008940F2">
            <w:pPr>
              <w:jc w:val="both"/>
              <w:rPr>
                <w:rFonts w:ascii="Times New Roman" w:hAnsi="Times New Roman" w:cs="Times New Roman"/>
                <w:b/>
              </w:rPr>
            </w:pPr>
          </w:p>
        </w:tc>
      </w:tr>
      <w:tr w:rsidR="005A5D70" w:rsidRPr="00A80B75" w14:paraId="25E6A236" w14:textId="77777777" w:rsidTr="00F205B0">
        <w:tc>
          <w:tcPr>
            <w:tcW w:w="628" w:type="dxa"/>
          </w:tcPr>
          <w:p w14:paraId="3F2F01E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19.</w:t>
            </w:r>
          </w:p>
        </w:tc>
        <w:tc>
          <w:tcPr>
            <w:tcW w:w="4110" w:type="dxa"/>
          </w:tcPr>
          <w:p w14:paraId="09689F1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nije odbio ponudu ponuditelja koji je dostavio ponudu s neuobičajeno niskom cijenom prije nego li je zahtijevao pojašnjenje od ponuditelja vezano uz takvu ponudu, sve </w:t>
            </w:r>
            <w:r>
              <w:rPr>
                <w:rFonts w:ascii="Times New Roman" w:hAnsi="Times New Roman" w:cs="Times New Roman"/>
              </w:rPr>
              <w:t>u skladu s člankom</w:t>
            </w:r>
            <w:r w:rsidRPr="00A80B75">
              <w:rPr>
                <w:rFonts w:ascii="Times New Roman" w:hAnsi="Times New Roman" w:cs="Times New Roman"/>
              </w:rPr>
              <w:t xml:space="preserve"> 91. ZJN-a </w:t>
            </w:r>
            <w:r w:rsidRPr="00A80B75">
              <w:rPr>
                <w:rFonts w:ascii="Times New Roman" w:hAnsi="Times New Roman" w:cs="Times New Roman"/>
                <w:i/>
              </w:rPr>
              <w:t>(ukoliko nije odbio takvu ponudu prije zahtijevanja pojašnjenja, naznačiti DA; ukoliko je odbio prije zahtijevanja pojašnjenja, naznačiti NE, ako takvih ponuda nije bilo, označiti N/P)</w:t>
            </w:r>
          </w:p>
        </w:tc>
        <w:tc>
          <w:tcPr>
            <w:tcW w:w="993" w:type="dxa"/>
          </w:tcPr>
          <w:p w14:paraId="0DACC4C0" w14:textId="77777777" w:rsidR="005A5D70" w:rsidRPr="00A80B75" w:rsidRDefault="005A5D70" w:rsidP="008940F2">
            <w:pPr>
              <w:jc w:val="both"/>
              <w:rPr>
                <w:rFonts w:ascii="Times New Roman" w:hAnsi="Times New Roman" w:cs="Times New Roman"/>
                <w:b/>
              </w:rPr>
            </w:pPr>
          </w:p>
        </w:tc>
        <w:tc>
          <w:tcPr>
            <w:tcW w:w="2971" w:type="dxa"/>
          </w:tcPr>
          <w:p w14:paraId="3804A97B" w14:textId="77777777" w:rsidR="005A5D70" w:rsidRPr="00A80B75" w:rsidRDefault="005A5D70" w:rsidP="008940F2">
            <w:pPr>
              <w:jc w:val="both"/>
              <w:rPr>
                <w:rFonts w:ascii="Times New Roman" w:hAnsi="Times New Roman" w:cs="Times New Roman"/>
                <w:b/>
              </w:rPr>
            </w:pPr>
          </w:p>
        </w:tc>
      </w:tr>
      <w:tr w:rsidR="005A5D70" w:rsidRPr="00A80B75" w14:paraId="1E1E6B0F" w14:textId="77777777" w:rsidTr="00F205B0">
        <w:tc>
          <w:tcPr>
            <w:tcW w:w="628" w:type="dxa"/>
          </w:tcPr>
          <w:p w14:paraId="1BE9B2E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20.</w:t>
            </w:r>
          </w:p>
        </w:tc>
        <w:tc>
          <w:tcPr>
            <w:tcW w:w="4110" w:type="dxa"/>
          </w:tcPr>
          <w:p w14:paraId="6F804398"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Ukoliko je naručitelj dozvolio podnošenje alternativnih ponuda u skladu s člankom 88. ZJN, prilikom pregleda i ocjene ponuda uzeo je u obzir samo one alternativne ponude koje ispunjavaju minimalne zahtjeve koje je odredio.</w:t>
            </w:r>
          </w:p>
        </w:tc>
        <w:tc>
          <w:tcPr>
            <w:tcW w:w="993" w:type="dxa"/>
          </w:tcPr>
          <w:p w14:paraId="26AE009A" w14:textId="77777777" w:rsidR="005A5D70" w:rsidRPr="00A80B75" w:rsidRDefault="005A5D70" w:rsidP="008940F2">
            <w:pPr>
              <w:jc w:val="both"/>
              <w:rPr>
                <w:rFonts w:ascii="Times New Roman" w:hAnsi="Times New Roman" w:cs="Times New Roman"/>
                <w:b/>
              </w:rPr>
            </w:pPr>
          </w:p>
        </w:tc>
        <w:tc>
          <w:tcPr>
            <w:tcW w:w="2971" w:type="dxa"/>
          </w:tcPr>
          <w:p w14:paraId="7C59DA73" w14:textId="77777777" w:rsidR="005A5D70" w:rsidRPr="00A80B75" w:rsidRDefault="005A5D70" w:rsidP="008940F2">
            <w:pPr>
              <w:jc w:val="both"/>
              <w:rPr>
                <w:rFonts w:ascii="Times New Roman" w:hAnsi="Times New Roman" w:cs="Times New Roman"/>
                <w:b/>
              </w:rPr>
            </w:pPr>
          </w:p>
        </w:tc>
      </w:tr>
      <w:tr w:rsidR="005A5D70" w:rsidRPr="00A80B75" w14:paraId="0C51E907" w14:textId="77777777" w:rsidTr="00F205B0">
        <w:tc>
          <w:tcPr>
            <w:tcW w:w="628" w:type="dxa"/>
          </w:tcPr>
          <w:p w14:paraId="0FFDECE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21. </w:t>
            </w:r>
          </w:p>
        </w:tc>
        <w:tc>
          <w:tcPr>
            <w:tcW w:w="4110" w:type="dxa"/>
          </w:tcPr>
          <w:p w14:paraId="1B76143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robe, i obrnuto (članak 88. stavak 6.).</w:t>
            </w:r>
          </w:p>
        </w:tc>
        <w:tc>
          <w:tcPr>
            <w:tcW w:w="993" w:type="dxa"/>
          </w:tcPr>
          <w:p w14:paraId="1BF24199" w14:textId="77777777" w:rsidR="005A5D70" w:rsidRPr="00A80B75" w:rsidRDefault="005A5D70" w:rsidP="008940F2">
            <w:pPr>
              <w:jc w:val="both"/>
              <w:rPr>
                <w:rFonts w:ascii="Times New Roman" w:hAnsi="Times New Roman" w:cs="Times New Roman"/>
                <w:b/>
              </w:rPr>
            </w:pPr>
          </w:p>
        </w:tc>
        <w:tc>
          <w:tcPr>
            <w:tcW w:w="2971" w:type="dxa"/>
          </w:tcPr>
          <w:p w14:paraId="37CB463A" w14:textId="77777777" w:rsidR="005A5D70" w:rsidRPr="00A80B75" w:rsidRDefault="005A5D70" w:rsidP="008940F2">
            <w:pPr>
              <w:jc w:val="both"/>
              <w:rPr>
                <w:rFonts w:ascii="Times New Roman" w:hAnsi="Times New Roman" w:cs="Times New Roman"/>
                <w:b/>
              </w:rPr>
            </w:pPr>
          </w:p>
        </w:tc>
      </w:tr>
      <w:tr w:rsidR="005A5D70" w:rsidRPr="00A80B75" w14:paraId="5AB9189F" w14:textId="77777777" w:rsidTr="00F205B0">
        <w:tc>
          <w:tcPr>
            <w:tcW w:w="628" w:type="dxa"/>
          </w:tcPr>
          <w:p w14:paraId="3D656FB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22. </w:t>
            </w:r>
          </w:p>
        </w:tc>
        <w:tc>
          <w:tcPr>
            <w:tcW w:w="4110" w:type="dxa"/>
          </w:tcPr>
          <w:p w14:paraId="777C4FFE"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993" w:type="dxa"/>
          </w:tcPr>
          <w:p w14:paraId="7715B529" w14:textId="77777777" w:rsidR="005A5D70" w:rsidRPr="00A80B75" w:rsidRDefault="005A5D70" w:rsidP="008940F2">
            <w:pPr>
              <w:jc w:val="both"/>
              <w:rPr>
                <w:rFonts w:ascii="Times New Roman" w:hAnsi="Times New Roman" w:cs="Times New Roman"/>
                <w:b/>
              </w:rPr>
            </w:pPr>
          </w:p>
        </w:tc>
        <w:tc>
          <w:tcPr>
            <w:tcW w:w="2971" w:type="dxa"/>
          </w:tcPr>
          <w:p w14:paraId="16D3E9B2" w14:textId="77777777" w:rsidR="005A5D70" w:rsidRPr="00A80B75" w:rsidRDefault="005A5D70" w:rsidP="008940F2">
            <w:pPr>
              <w:jc w:val="both"/>
              <w:rPr>
                <w:rFonts w:ascii="Times New Roman" w:hAnsi="Times New Roman" w:cs="Times New Roman"/>
                <w:b/>
              </w:rPr>
            </w:pPr>
          </w:p>
        </w:tc>
      </w:tr>
      <w:tr w:rsidR="005A5D70" w:rsidRPr="00A80B75" w14:paraId="64C01B15" w14:textId="77777777" w:rsidTr="00F205B0">
        <w:tc>
          <w:tcPr>
            <w:tcW w:w="628" w:type="dxa"/>
          </w:tcPr>
          <w:p w14:paraId="09F2662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23.</w:t>
            </w:r>
          </w:p>
        </w:tc>
        <w:tc>
          <w:tcPr>
            <w:tcW w:w="4110" w:type="dxa"/>
          </w:tcPr>
          <w:p w14:paraId="3344B5B7" w14:textId="77777777" w:rsidR="005A5D70" w:rsidRPr="00A80B75" w:rsidRDefault="005A5D70"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993" w:type="dxa"/>
          </w:tcPr>
          <w:p w14:paraId="6DFBEA05" w14:textId="77777777" w:rsidR="005A5D70" w:rsidRPr="00A80B75" w:rsidRDefault="005A5D70" w:rsidP="008940F2">
            <w:pPr>
              <w:jc w:val="both"/>
              <w:rPr>
                <w:rFonts w:ascii="Times New Roman" w:hAnsi="Times New Roman" w:cs="Times New Roman"/>
                <w:b/>
              </w:rPr>
            </w:pPr>
          </w:p>
        </w:tc>
        <w:tc>
          <w:tcPr>
            <w:tcW w:w="2971" w:type="dxa"/>
          </w:tcPr>
          <w:p w14:paraId="744DB906" w14:textId="77777777" w:rsidR="005A5D70" w:rsidRPr="00A80B75" w:rsidRDefault="005A5D70" w:rsidP="008940F2">
            <w:pPr>
              <w:jc w:val="both"/>
              <w:rPr>
                <w:rFonts w:ascii="Times New Roman" w:hAnsi="Times New Roman" w:cs="Times New Roman"/>
                <w:b/>
              </w:rPr>
            </w:pPr>
          </w:p>
        </w:tc>
      </w:tr>
      <w:tr w:rsidR="005A5D70" w:rsidRPr="00A80B75" w14:paraId="1AF5127A" w14:textId="77777777" w:rsidTr="00F205B0">
        <w:tc>
          <w:tcPr>
            <w:tcW w:w="628" w:type="dxa"/>
          </w:tcPr>
          <w:p w14:paraId="38DBD0D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24.</w:t>
            </w:r>
          </w:p>
        </w:tc>
        <w:tc>
          <w:tcPr>
            <w:tcW w:w="4110" w:type="dxa"/>
          </w:tcPr>
          <w:p w14:paraId="63E89F20" w14:textId="77777777" w:rsidR="005A5D70" w:rsidRPr="00A80B75" w:rsidRDefault="005A5D70"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szCs w:val="23"/>
              </w:rPr>
              <w:t>Troškovnik je u cijelosti ispunjen u skladu s uvjetima i zahtjevima iz dokumentacije za nadmetanje.</w:t>
            </w:r>
          </w:p>
        </w:tc>
        <w:tc>
          <w:tcPr>
            <w:tcW w:w="993" w:type="dxa"/>
          </w:tcPr>
          <w:p w14:paraId="6E2D7D97" w14:textId="77777777" w:rsidR="005A5D70" w:rsidRPr="00A80B75" w:rsidRDefault="005A5D70" w:rsidP="008940F2">
            <w:pPr>
              <w:jc w:val="both"/>
              <w:rPr>
                <w:rFonts w:ascii="Times New Roman" w:hAnsi="Times New Roman" w:cs="Times New Roman"/>
              </w:rPr>
            </w:pPr>
          </w:p>
        </w:tc>
        <w:tc>
          <w:tcPr>
            <w:tcW w:w="2971" w:type="dxa"/>
          </w:tcPr>
          <w:p w14:paraId="62380A6E" w14:textId="77777777" w:rsidR="005A5D70" w:rsidRPr="00A80B75" w:rsidRDefault="005A5D70" w:rsidP="008940F2">
            <w:pPr>
              <w:jc w:val="both"/>
              <w:rPr>
                <w:rFonts w:ascii="Times New Roman" w:hAnsi="Times New Roman" w:cs="Times New Roman"/>
                <w:b/>
              </w:rPr>
            </w:pPr>
          </w:p>
        </w:tc>
      </w:tr>
      <w:tr w:rsidR="005A5D70" w:rsidRPr="00A80B75" w14:paraId="60AAF47B" w14:textId="77777777" w:rsidTr="00F205B0">
        <w:tc>
          <w:tcPr>
            <w:tcW w:w="628" w:type="dxa"/>
          </w:tcPr>
          <w:p w14:paraId="46D2971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25.</w:t>
            </w:r>
          </w:p>
        </w:tc>
        <w:tc>
          <w:tcPr>
            <w:tcW w:w="4110" w:type="dxa"/>
          </w:tcPr>
          <w:p w14:paraId="17FBB6E9" w14:textId="77777777" w:rsidR="005A5D70" w:rsidRPr="00A80B75" w:rsidRDefault="005A5D70"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color w:val="000000"/>
                <w:szCs w:val="23"/>
              </w:rPr>
              <w:t>Naručitelj je prilikom pregleda i ocjene ponuda u odnosu na sve ponuditelje poštovao načelo transparentnosti, nediskriminacije i jednakog postupanja te nije bilo pogodovanja pojedinom ponuditelju.</w:t>
            </w:r>
            <w:r w:rsidRPr="00A80B75">
              <w:rPr>
                <w:rStyle w:val="FootnoteReference"/>
                <w:rFonts w:ascii="Times New Roman" w:hAnsi="Times New Roman" w:cs="Times New Roman"/>
                <w:color w:val="000000"/>
                <w:szCs w:val="23"/>
              </w:rPr>
              <w:footnoteReference w:id="55"/>
            </w:r>
          </w:p>
        </w:tc>
        <w:tc>
          <w:tcPr>
            <w:tcW w:w="993" w:type="dxa"/>
          </w:tcPr>
          <w:p w14:paraId="2EA4C2CA" w14:textId="77777777" w:rsidR="005A5D70" w:rsidRPr="00A80B75" w:rsidRDefault="005A5D70" w:rsidP="008940F2">
            <w:pPr>
              <w:jc w:val="both"/>
              <w:rPr>
                <w:rFonts w:ascii="Times New Roman" w:hAnsi="Times New Roman" w:cs="Times New Roman"/>
              </w:rPr>
            </w:pPr>
          </w:p>
        </w:tc>
        <w:tc>
          <w:tcPr>
            <w:tcW w:w="2971" w:type="dxa"/>
          </w:tcPr>
          <w:p w14:paraId="01D1976D" w14:textId="77777777" w:rsidR="005A5D70" w:rsidRPr="00A80B75" w:rsidRDefault="005A5D70" w:rsidP="008940F2">
            <w:pPr>
              <w:jc w:val="both"/>
              <w:rPr>
                <w:rFonts w:ascii="Times New Roman" w:hAnsi="Times New Roman" w:cs="Times New Roman"/>
                <w:b/>
              </w:rPr>
            </w:pPr>
          </w:p>
        </w:tc>
      </w:tr>
      <w:tr w:rsidR="005A5D70" w:rsidRPr="00A80B75" w14:paraId="16F8796F" w14:textId="77777777" w:rsidTr="00F205B0">
        <w:tc>
          <w:tcPr>
            <w:tcW w:w="628" w:type="dxa"/>
          </w:tcPr>
          <w:p w14:paraId="1972024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26.</w:t>
            </w:r>
          </w:p>
        </w:tc>
        <w:tc>
          <w:tcPr>
            <w:tcW w:w="4110" w:type="dxa"/>
          </w:tcPr>
          <w:p w14:paraId="45CD53D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zCs w:val="23"/>
              </w:rPr>
              <w:t>Naručitelj je sastavio zapisnik o pregledu i ocjeni ponuda sukladno članku 23. Uredbe</w:t>
            </w:r>
          </w:p>
        </w:tc>
        <w:tc>
          <w:tcPr>
            <w:tcW w:w="993" w:type="dxa"/>
          </w:tcPr>
          <w:p w14:paraId="71169CAC" w14:textId="77777777" w:rsidR="005A5D70" w:rsidRPr="00A80B75" w:rsidRDefault="005A5D70" w:rsidP="008940F2">
            <w:pPr>
              <w:jc w:val="both"/>
              <w:rPr>
                <w:rFonts w:ascii="Times New Roman" w:hAnsi="Times New Roman" w:cs="Times New Roman"/>
                <w:b/>
              </w:rPr>
            </w:pPr>
          </w:p>
        </w:tc>
        <w:tc>
          <w:tcPr>
            <w:tcW w:w="2971" w:type="dxa"/>
          </w:tcPr>
          <w:p w14:paraId="0B856175" w14:textId="77777777" w:rsidR="005A5D70" w:rsidRPr="00A80B75" w:rsidRDefault="005A5D70" w:rsidP="008940F2">
            <w:pPr>
              <w:jc w:val="both"/>
              <w:rPr>
                <w:rFonts w:ascii="Times New Roman" w:hAnsi="Times New Roman" w:cs="Times New Roman"/>
                <w:b/>
              </w:rPr>
            </w:pPr>
          </w:p>
        </w:tc>
      </w:tr>
      <w:tr w:rsidR="005A5D70" w:rsidRPr="00A80B75" w14:paraId="423BDAE4" w14:textId="77777777" w:rsidTr="00F205B0">
        <w:tc>
          <w:tcPr>
            <w:tcW w:w="628" w:type="dxa"/>
          </w:tcPr>
          <w:p w14:paraId="5557461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27.</w:t>
            </w:r>
          </w:p>
        </w:tc>
        <w:tc>
          <w:tcPr>
            <w:tcW w:w="4110" w:type="dxa"/>
          </w:tcPr>
          <w:p w14:paraId="1028544C"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zCs w:val="23"/>
              </w:rPr>
              <w:t>Naručitelj je u zapisniku o pregledu i ocjeni ponuda jasno obrazložio  razloge isključenja ponuditelja.</w:t>
            </w:r>
          </w:p>
        </w:tc>
        <w:tc>
          <w:tcPr>
            <w:tcW w:w="993" w:type="dxa"/>
          </w:tcPr>
          <w:p w14:paraId="763691B7" w14:textId="77777777" w:rsidR="005A5D70" w:rsidRPr="00A80B75" w:rsidRDefault="005A5D70" w:rsidP="008940F2">
            <w:pPr>
              <w:jc w:val="both"/>
              <w:rPr>
                <w:rFonts w:ascii="Times New Roman" w:hAnsi="Times New Roman" w:cs="Times New Roman"/>
                <w:b/>
              </w:rPr>
            </w:pPr>
          </w:p>
        </w:tc>
        <w:tc>
          <w:tcPr>
            <w:tcW w:w="2971" w:type="dxa"/>
          </w:tcPr>
          <w:p w14:paraId="26811CD5" w14:textId="77777777" w:rsidR="005A5D70" w:rsidRPr="00A80B75" w:rsidRDefault="005A5D70" w:rsidP="008940F2">
            <w:pPr>
              <w:jc w:val="both"/>
              <w:rPr>
                <w:rFonts w:ascii="Times New Roman" w:hAnsi="Times New Roman" w:cs="Times New Roman"/>
                <w:b/>
              </w:rPr>
            </w:pPr>
          </w:p>
        </w:tc>
      </w:tr>
      <w:tr w:rsidR="005A5D70" w:rsidRPr="00A80B75" w14:paraId="190583BB" w14:textId="77777777" w:rsidTr="00F205B0">
        <w:tc>
          <w:tcPr>
            <w:tcW w:w="628" w:type="dxa"/>
          </w:tcPr>
          <w:p w14:paraId="0D49298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28.</w:t>
            </w:r>
          </w:p>
        </w:tc>
        <w:tc>
          <w:tcPr>
            <w:tcW w:w="4110" w:type="dxa"/>
          </w:tcPr>
          <w:p w14:paraId="4ACC066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u zapisniku o pregledu i ocjeni ponuda jasno obrazložio razloge za odbijanje ponude sukladno članku 93. ZJN.</w:t>
            </w:r>
          </w:p>
        </w:tc>
        <w:tc>
          <w:tcPr>
            <w:tcW w:w="993" w:type="dxa"/>
          </w:tcPr>
          <w:p w14:paraId="101F5546" w14:textId="77777777" w:rsidR="005A5D70" w:rsidRPr="00A80B75" w:rsidRDefault="005A5D70" w:rsidP="008940F2">
            <w:pPr>
              <w:jc w:val="both"/>
              <w:rPr>
                <w:rFonts w:ascii="Times New Roman" w:hAnsi="Times New Roman" w:cs="Times New Roman"/>
                <w:b/>
              </w:rPr>
            </w:pPr>
          </w:p>
        </w:tc>
        <w:tc>
          <w:tcPr>
            <w:tcW w:w="2971" w:type="dxa"/>
          </w:tcPr>
          <w:p w14:paraId="1D171175" w14:textId="77777777" w:rsidR="005A5D70" w:rsidRPr="00A80B75" w:rsidRDefault="005A5D70" w:rsidP="008940F2">
            <w:pPr>
              <w:jc w:val="both"/>
              <w:rPr>
                <w:rFonts w:ascii="Times New Roman" w:hAnsi="Times New Roman" w:cs="Times New Roman"/>
                <w:b/>
              </w:rPr>
            </w:pPr>
          </w:p>
        </w:tc>
      </w:tr>
      <w:tr w:rsidR="005A5D70" w:rsidRPr="00A80B75" w14:paraId="0CAEA6ED" w14:textId="77777777" w:rsidTr="00F205B0">
        <w:tc>
          <w:tcPr>
            <w:tcW w:w="628" w:type="dxa"/>
          </w:tcPr>
          <w:p w14:paraId="039B68B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29.</w:t>
            </w:r>
          </w:p>
        </w:tc>
        <w:tc>
          <w:tcPr>
            <w:tcW w:w="4110" w:type="dxa"/>
          </w:tcPr>
          <w:p w14:paraId="7C0BF3E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993" w:type="dxa"/>
          </w:tcPr>
          <w:p w14:paraId="719938E3" w14:textId="77777777" w:rsidR="005A5D70" w:rsidRPr="00A80B75" w:rsidRDefault="005A5D70" w:rsidP="008940F2">
            <w:pPr>
              <w:jc w:val="both"/>
              <w:rPr>
                <w:rFonts w:ascii="Times New Roman" w:hAnsi="Times New Roman" w:cs="Times New Roman"/>
                <w:b/>
              </w:rPr>
            </w:pPr>
          </w:p>
        </w:tc>
        <w:tc>
          <w:tcPr>
            <w:tcW w:w="2971" w:type="dxa"/>
          </w:tcPr>
          <w:p w14:paraId="1E28576D" w14:textId="77777777" w:rsidR="005A5D70" w:rsidRPr="00A80B75" w:rsidRDefault="005A5D70" w:rsidP="008940F2">
            <w:pPr>
              <w:jc w:val="both"/>
              <w:rPr>
                <w:rFonts w:ascii="Times New Roman" w:hAnsi="Times New Roman" w:cs="Times New Roman"/>
                <w:b/>
              </w:rPr>
            </w:pPr>
          </w:p>
        </w:tc>
      </w:tr>
      <w:tr w:rsidR="005A5D70" w:rsidRPr="00A80B75" w14:paraId="729FBD09" w14:textId="77777777" w:rsidTr="00F205B0">
        <w:tc>
          <w:tcPr>
            <w:tcW w:w="628" w:type="dxa"/>
          </w:tcPr>
          <w:p w14:paraId="234679A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30.</w:t>
            </w:r>
          </w:p>
        </w:tc>
        <w:tc>
          <w:tcPr>
            <w:tcW w:w="4110" w:type="dxa"/>
          </w:tcPr>
          <w:p w14:paraId="61B61EA3"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993" w:type="dxa"/>
          </w:tcPr>
          <w:p w14:paraId="22C22FAE" w14:textId="77777777" w:rsidR="005A5D70" w:rsidRPr="00A80B75" w:rsidRDefault="005A5D70" w:rsidP="008940F2">
            <w:pPr>
              <w:jc w:val="both"/>
              <w:rPr>
                <w:rFonts w:ascii="Times New Roman" w:hAnsi="Times New Roman" w:cs="Times New Roman"/>
                <w:b/>
              </w:rPr>
            </w:pPr>
          </w:p>
        </w:tc>
        <w:tc>
          <w:tcPr>
            <w:tcW w:w="2971" w:type="dxa"/>
          </w:tcPr>
          <w:p w14:paraId="0EABDF3C" w14:textId="77777777" w:rsidR="005A5D70" w:rsidRPr="00A80B75" w:rsidRDefault="005A5D70" w:rsidP="008940F2">
            <w:pPr>
              <w:jc w:val="both"/>
              <w:rPr>
                <w:rFonts w:ascii="Times New Roman" w:hAnsi="Times New Roman" w:cs="Times New Roman"/>
                <w:b/>
              </w:rPr>
            </w:pPr>
          </w:p>
        </w:tc>
      </w:tr>
      <w:tr w:rsidR="005A5D70" w:rsidRPr="00A80B75" w14:paraId="197CA6F6" w14:textId="77777777" w:rsidTr="00F205B0">
        <w:tc>
          <w:tcPr>
            <w:tcW w:w="628" w:type="dxa"/>
          </w:tcPr>
          <w:p w14:paraId="752403F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31.</w:t>
            </w:r>
          </w:p>
        </w:tc>
        <w:tc>
          <w:tcPr>
            <w:tcW w:w="4110" w:type="dxa"/>
          </w:tcPr>
          <w:p w14:paraId="01B92B1F"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993" w:type="dxa"/>
          </w:tcPr>
          <w:p w14:paraId="37B7F8A3" w14:textId="77777777" w:rsidR="005A5D70" w:rsidRPr="00A80B75" w:rsidRDefault="005A5D70" w:rsidP="008940F2">
            <w:pPr>
              <w:jc w:val="both"/>
              <w:rPr>
                <w:rFonts w:ascii="Times New Roman" w:hAnsi="Times New Roman" w:cs="Times New Roman"/>
                <w:b/>
              </w:rPr>
            </w:pPr>
          </w:p>
        </w:tc>
        <w:tc>
          <w:tcPr>
            <w:tcW w:w="2971" w:type="dxa"/>
          </w:tcPr>
          <w:p w14:paraId="27CA5DC9" w14:textId="77777777" w:rsidR="005A5D70" w:rsidRPr="00A80B75" w:rsidRDefault="005A5D70" w:rsidP="008940F2">
            <w:pPr>
              <w:jc w:val="both"/>
              <w:rPr>
                <w:rFonts w:ascii="Times New Roman" w:hAnsi="Times New Roman" w:cs="Times New Roman"/>
                <w:b/>
              </w:rPr>
            </w:pPr>
          </w:p>
        </w:tc>
      </w:tr>
      <w:tr w:rsidR="005A5D70" w:rsidRPr="00A80B75" w14:paraId="2C592A44" w14:textId="77777777" w:rsidTr="00F205B0">
        <w:tc>
          <w:tcPr>
            <w:tcW w:w="628" w:type="dxa"/>
          </w:tcPr>
          <w:p w14:paraId="5E1DF50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32.</w:t>
            </w:r>
          </w:p>
        </w:tc>
        <w:tc>
          <w:tcPr>
            <w:tcW w:w="4110" w:type="dxa"/>
          </w:tcPr>
          <w:p w14:paraId="3E4DAFDC" w14:textId="5F641D84"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poštovao rok mirovanja od </w:t>
            </w:r>
            <w:r w:rsidR="00432FF2">
              <w:rPr>
                <w:rFonts w:ascii="Times New Roman" w:hAnsi="Times New Roman" w:cs="Times New Roman"/>
                <w:b/>
              </w:rPr>
              <w:t xml:space="preserve">10 </w:t>
            </w:r>
            <w:r w:rsidRPr="00A80B75">
              <w:rPr>
                <w:rFonts w:ascii="Times New Roman" w:hAnsi="Times New Roman" w:cs="Times New Roman"/>
                <w:b/>
              </w:rPr>
              <w:t xml:space="preserve">dana </w:t>
            </w:r>
            <w:r w:rsidRPr="00A80B75">
              <w:rPr>
                <w:rFonts w:ascii="Times New Roman" w:hAnsi="Times New Roman" w:cs="Times New Roman"/>
              </w:rPr>
              <w:t>od dana dostave odluke o odabiru, osim ukoliko se rok mirovanja ne primjenjuje u skladu s člankom 98. stavkom 2. Zakona o javnoj nabavi (u ovom slučaju potrebno je jasno naznačiti razlog zbog kojeg se ne primjenjuje rok mirovanja).</w:t>
            </w:r>
          </w:p>
        </w:tc>
        <w:tc>
          <w:tcPr>
            <w:tcW w:w="993" w:type="dxa"/>
          </w:tcPr>
          <w:p w14:paraId="45606C1B" w14:textId="77777777" w:rsidR="005A5D70" w:rsidRPr="00A80B75" w:rsidRDefault="005A5D70" w:rsidP="008940F2">
            <w:pPr>
              <w:jc w:val="both"/>
              <w:rPr>
                <w:rFonts w:ascii="Times New Roman" w:hAnsi="Times New Roman" w:cs="Times New Roman"/>
                <w:b/>
              </w:rPr>
            </w:pPr>
          </w:p>
        </w:tc>
        <w:tc>
          <w:tcPr>
            <w:tcW w:w="2971" w:type="dxa"/>
          </w:tcPr>
          <w:p w14:paraId="1F2011D7" w14:textId="77777777" w:rsidR="005A5D70" w:rsidRPr="00A80B75" w:rsidRDefault="005A5D70" w:rsidP="008940F2">
            <w:pPr>
              <w:jc w:val="both"/>
              <w:rPr>
                <w:rFonts w:ascii="Times New Roman" w:hAnsi="Times New Roman" w:cs="Times New Roman"/>
                <w:b/>
              </w:rPr>
            </w:pPr>
          </w:p>
        </w:tc>
      </w:tr>
      <w:tr w:rsidR="005A5D70" w:rsidRPr="00A80B75" w14:paraId="10B73AC3" w14:textId="77777777" w:rsidTr="00F205B0">
        <w:tc>
          <w:tcPr>
            <w:tcW w:w="628" w:type="dxa"/>
          </w:tcPr>
          <w:p w14:paraId="73B73F4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33.</w:t>
            </w:r>
          </w:p>
        </w:tc>
        <w:tc>
          <w:tcPr>
            <w:tcW w:w="4110" w:type="dxa"/>
          </w:tcPr>
          <w:p w14:paraId="5803790F"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993" w:type="dxa"/>
          </w:tcPr>
          <w:p w14:paraId="18480E71" w14:textId="77777777" w:rsidR="005A5D70" w:rsidRPr="00A80B75" w:rsidRDefault="005A5D70" w:rsidP="008940F2">
            <w:pPr>
              <w:jc w:val="both"/>
              <w:rPr>
                <w:rFonts w:ascii="Times New Roman" w:hAnsi="Times New Roman" w:cs="Times New Roman"/>
                <w:b/>
              </w:rPr>
            </w:pPr>
          </w:p>
        </w:tc>
        <w:tc>
          <w:tcPr>
            <w:tcW w:w="2971" w:type="dxa"/>
          </w:tcPr>
          <w:p w14:paraId="1F5EBE4C" w14:textId="77777777" w:rsidR="005A5D70" w:rsidRPr="00A80B75" w:rsidRDefault="005A5D70" w:rsidP="008940F2">
            <w:pPr>
              <w:jc w:val="both"/>
              <w:rPr>
                <w:rFonts w:ascii="Times New Roman" w:hAnsi="Times New Roman" w:cs="Times New Roman"/>
                <w:b/>
              </w:rPr>
            </w:pPr>
          </w:p>
        </w:tc>
      </w:tr>
      <w:tr w:rsidR="005A5D70" w:rsidRPr="00A80B75" w14:paraId="1DDDFCB6" w14:textId="77777777" w:rsidTr="00F205B0">
        <w:tc>
          <w:tcPr>
            <w:tcW w:w="628" w:type="dxa"/>
          </w:tcPr>
          <w:p w14:paraId="6055F37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34.</w:t>
            </w:r>
          </w:p>
        </w:tc>
        <w:tc>
          <w:tcPr>
            <w:tcW w:w="4110" w:type="dxa"/>
          </w:tcPr>
          <w:p w14:paraId="5C696DD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p w14:paraId="53A80D53"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i/>
              </w:rPr>
              <w:t>Ukoliko jamstvo za uredno ispunjenje ugovora nije traženo, navesti N/P</w:t>
            </w:r>
          </w:p>
        </w:tc>
        <w:tc>
          <w:tcPr>
            <w:tcW w:w="993" w:type="dxa"/>
          </w:tcPr>
          <w:p w14:paraId="71140DC7" w14:textId="77777777" w:rsidR="005A5D70" w:rsidRPr="00A80B75" w:rsidRDefault="005A5D70" w:rsidP="008940F2">
            <w:pPr>
              <w:jc w:val="both"/>
              <w:rPr>
                <w:rFonts w:ascii="Times New Roman" w:hAnsi="Times New Roman" w:cs="Times New Roman"/>
                <w:b/>
              </w:rPr>
            </w:pPr>
          </w:p>
        </w:tc>
        <w:tc>
          <w:tcPr>
            <w:tcW w:w="2971" w:type="dxa"/>
          </w:tcPr>
          <w:p w14:paraId="29618953" w14:textId="77777777" w:rsidR="005A5D70" w:rsidRPr="00A80B75" w:rsidRDefault="005A5D70" w:rsidP="008940F2">
            <w:pPr>
              <w:jc w:val="both"/>
              <w:rPr>
                <w:rFonts w:ascii="Times New Roman" w:hAnsi="Times New Roman" w:cs="Times New Roman"/>
                <w:b/>
              </w:rPr>
            </w:pPr>
          </w:p>
        </w:tc>
      </w:tr>
      <w:tr w:rsidR="005A5D70" w:rsidRPr="00A80B75" w14:paraId="441E98FB" w14:textId="77777777" w:rsidTr="00F205B0">
        <w:tc>
          <w:tcPr>
            <w:tcW w:w="628" w:type="dxa"/>
          </w:tcPr>
          <w:p w14:paraId="6834978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35.</w:t>
            </w:r>
          </w:p>
        </w:tc>
        <w:tc>
          <w:tcPr>
            <w:tcW w:w="4110" w:type="dxa"/>
          </w:tcPr>
          <w:p w14:paraId="44A4EAFB"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 u EOJN i u SLEU.</w:t>
            </w:r>
          </w:p>
        </w:tc>
        <w:tc>
          <w:tcPr>
            <w:tcW w:w="993" w:type="dxa"/>
          </w:tcPr>
          <w:p w14:paraId="05D78517" w14:textId="77777777" w:rsidR="005A5D70" w:rsidRPr="00A80B75" w:rsidRDefault="005A5D70" w:rsidP="008940F2">
            <w:pPr>
              <w:jc w:val="both"/>
              <w:rPr>
                <w:rFonts w:ascii="Times New Roman" w:hAnsi="Times New Roman" w:cs="Times New Roman"/>
                <w:b/>
              </w:rPr>
            </w:pPr>
          </w:p>
        </w:tc>
        <w:tc>
          <w:tcPr>
            <w:tcW w:w="2971" w:type="dxa"/>
          </w:tcPr>
          <w:p w14:paraId="38197808" w14:textId="77777777" w:rsidR="005A5D70" w:rsidRPr="00A80B75" w:rsidRDefault="005A5D70" w:rsidP="008940F2">
            <w:pPr>
              <w:jc w:val="both"/>
              <w:rPr>
                <w:rFonts w:ascii="Times New Roman" w:hAnsi="Times New Roman" w:cs="Times New Roman"/>
                <w:b/>
              </w:rPr>
            </w:pPr>
          </w:p>
        </w:tc>
      </w:tr>
      <w:tr w:rsidR="005A5D70" w:rsidRPr="00A80B75" w14:paraId="00D49564" w14:textId="77777777" w:rsidTr="00F205B0">
        <w:tc>
          <w:tcPr>
            <w:tcW w:w="628" w:type="dxa"/>
          </w:tcPr>
          <w:p w14:paraId="64DFB95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36.</w:t>
            </w:r>
          </w:p>
        </w:tc>
        <w:tc>
          <w:tcPr>
            <w:tcW w:w="4110" w:type="dxa"/>
          </w:tcPr>
          <w:p w14:paraId="75D6F900"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993" w:type="dxa"/>
          </w:tcPr>
          <w:p w14:paraId="531B7B7F" w14:textId="77777777" w:rsidR="005A5D70" w:rsidRPr="00A80B75" w:rsidRDefault="005A5D70" w:rsidP="008940F2">
            <w:pPr>
              <w:jc w:val="both"/>
              <w:rPr>
                <w:rFonts w:ascii="Times New Roman" w:hAnsi="Times New Roman" w:cs="Times New Roman"/>
                <w:b/>
              </w:rPr>
            </w:pPr>
          </w:p>
        </w:tc>
        <w:tc>
          <w:tcPr>
            <w:tcW w:w="2971" w:type="dxa"/>
          </w:tcPr>
          <w:p w14:paraId="605D92C6" w14:textId="77777777" w:rsidR="005A5D70" w:rsidRPr="00A80B75" w:rsidRDefault="005A5D70" w:rsidP="008940F2">
            <w:pPr>
              <w:jc w:val="both"/>
              <w:rPr>
                <w:rFonts w:ascii="Times New Roman" w:hAnsi="Times New Roman" w:cs="Times New Roman"/>
                <w:b/>
              </w:rPr>
            </w:pPr>
          </w:p>
        </w:tc>
      </w:tr>
    </w:tbl>
    <w:p w14:paraId="034BF353" w14:textId="77777777" w:rsidR="00E01933" w:rsidRPr="00A80B75" w:rsidRDefault="00E01933" w:rsidP="008940F2">
      <w:pPr>
        <w:spacing w:after="0"/>
        <w:ind w:left="360"/>
        <w:jc w:val="both"/>
        <w:rPr>
          <w:rFonts w:ascii="Times New Roman" w:hAnsi="Times New Roman" w:cs="Times New Roman"/>
          <w:b/>
          <w:sz w:val="24"/>
          <w:szCs w:val="24"/>
        </w:rPr>
      </w:pPr>
    </w:p>
    <w:p w14:paraId="1CDCB063" w14:textId="77777777" w:rsidR="00756E33" w:rsidRDefault="00756E33"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59679430" w14:textId="77777777" w:rsidR="00756E33" w:rsidRDefault="00756E33" w:rsidP="008940F2">
      <w:pPr>
        <w:spacing w:after="0"/>
        <w:ind w:left="360"/>
        <w:jc w:val="both"/>
        <w:rPr>
          <w:rFonts w:ascii="Times New Roman" w:hAnsi="Times New Roman" w:cs="Times New Roman"/>
          <w:b/>
          <w:sz w:val="24"/>
          <w:szCs w:val="24"/>
        </w:rPr>
      </w:pPr>
    </w:p>
    <w:p w14:paraId="75ACE78D" w14:textId="77777777" w:rsidR="00756E33" w:rsidRDefault="00756E33" w:rsidP="008940F2">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053BFE91" w14:textId="77777777" w:rsidR="00756E33" w:rsidRDefault="00756E33"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69A1BB58" w14:textId="77777777" w:rsidR="00756E33" w:rsidRPr="00B573ED" w:rsidRDefault="00756E33"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7C9D016C" w14:textId="77777777" w:rsidR="00756E33" w:rsidRDefault="00756E33"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2E4C8000" w14:textId="77777777" w:rsidR="00756E33" w:rsidRDefault="00756E33" w:rsidP="008940F2">
      <w:pPr>
        <w:spacing w:after="0"/>
        <w:ind w:left="360"/>
        <w:jc w:val="both"/>
        <w:rPr>
          <w:rFonts w:ascii="Times New Roman" w:hAnsi="Times New Roman" w:cs="Times New Roman"/>
          <w:b/>
          <w:sz w:val="24"/>
          <w:szCs w:val="24"/>
        </w:rPr>
      </w:pPr>
    </w:p>
    <w:p w14:paraId="47D74BE7" w14:textId="3EF2454E" w:rsidR="00756E33" w:rsidRDefault="00756E33"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2987B6D5"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567DE205" w14:textId="77777777" w:rsidR="00756E33" w:rsidRDefault="00756E33" w:rsidP="008940F2">
      <w:pPr>
        <w:spacing w:after="0"/>
        <w:jc w:val="both"/>
        <w:rPr>
          <w:rFonts w:ascii="Times New Roman" w:hAnsi="Times New Roman" w:cs="Times New Roman"/>
          <w:sz w:val="24"/>
          <w:szCs w:val="24"/>
        </w:rPr>
      </w:pPr>
    </w:p>
    <w:p w14:paraId="3654AF16"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69CDAD97"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2896874" w14:textId="77777777" w:rsidR="00756E33" w:rsidRDefault="00756E33" w:rsidP="008940F2">
      <w:pPr>
        <w:spacing w:after="0"/>
        <w:jc w:val="both"/>
        <w:rPr>
          <w:rFonts w:ascii="Times New Roman" w:hAnsi="Times New Roman" w:cs="Times New Roman"/>
          <w:sz w:val="24"/>
          <w:szCs w:val="24"/>
        </w:rPr>
      </w:pPr>
    </w:p>
    <w:p w14:paraId="3C78E183"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04704159" w14:textId="77777777" w:rsidR="00756E33" w:rsidRPr="00685DB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187B63E" w14:textId="77777777" w:rsidR="00756E33" w:rsidRDefault="00756E33" w:rsidP="008940F2">
      <w:pPr>
        <w:spacing w:after="0"/>
        <w:jc w:val="both"/>
        <w:rPr>
          <w:rFonts w:ascii="Times New Roman" w:hAnsi="Times New Roman" w:cs="Times New Roman"/>
          <w:b/>
          <w:sz w:val="24"/>
          <w:szCs w:val="24"/>
        </w:rPr>
      </w:pPr>
    </w:p>
    <w:p w14:paraId="37200621" w14:textId="77777777" w:rsidR="00D524F4" w:rsidRPr="00685DB3" w:rsidRDefault="00D524F4" w:rsidP="008940F2">
      <w:pPr>
        <w:spacing w:after="0"/>
        <w:jc w:val="both"/>
        <w:rPr>
          <w:rFonts w:ascii="Times New Roman" w:hAnsi="Times New Roman" w:cs="Times New Roman"/>
          <w:sz w:val="24"/>
          <w:szCs w:val="24"/>
        </w:rPr>
      </w:pPr>
    </w:p>
    <w:p w14:paraId="41BE163B" w14:textId="77777777"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1A00B0" w:rsidRPr="00A80B75">
        <w:rPr>
          <w:rFonts w:ascii="Times New Roman" w:hAnsi="Times New Roman" w:cs="Times New Roman"/>
          <w:b/>
          <w:sz w:val="24"/>
          <w:szCs w:val="24"/>
        </w:rPr>
        <w:t>D</w:t>
      </w:r>
      <w:r w:rsidRPr="00A80B75">
        <w:rPr>
          <w:rFonts w:ascii="Times New Roman" w:hAnsi="Times New Roman" w:cs="Times New Roman"/>
          <w:b/>
          <w:sz w:val="24"/>
          <w:szCs w:val="24"/>
        </w:rPr>
        <w:t>.1.</w:t>
      </w:r>
    </w:p>
    <w:p w14:paraId="3467BF02" w14:textId="6297DE67" w:rsidR="00E01933"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sz w:val="24"/>
          <w:szCs w:val="24"/>
        </w:rPr>
        <w:t>Nakon ispunjavanja kontrolne liste, razmotriti postoji li pitanje na koje je dan odgovor NE, pa ukoliko je i na samo jedno pitanje odgovoreno tako, razmotriti sumnju na nepravilnost i određivanje financijskog ispravka.</w:t>
      </w:r>
      <w:r w:rsidRPr="00A80B75">
        <w:rPr>
          <w:rFonts w:ascii="Times New Roman" w:hAnsi="Times New Roman" w:cs="Times New Roman"/>
          <w:b/>
          <w:sz w:val="24"/>
          <w:szCs w:val="24"/>
        </w:rPr>
        <w:t xml:space="preserve">  </w:t>
      </w:r>
    </w:p>
    <w:p w14:paraId="0B1786F2" w14:textId="77777777" w:rsidR="001A00B0" w:rsidRPr="00A80B75" w:rsidRDefault="001A00B0"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20A0B5E0" w14:textId="77777777" w:rsidR="001A00B0" w:rsidRPr="00A80B75" w:rsidRDefault="001A00B0" w:rsidP="008940F2">
      <w:pPr>
        <w:spacing w:after="0"/>
        <w:ind w:left="360"/>
        <w:jc w:val="both"/>
        <w:rPr>
          <w:rFonts w:ascii="Times New Roman" w:hAnsi="Times New Roman" w:cs="Times New Roman"/>
          <w:b/>
          <w:sz w:val="24"/>
          <w:szCs w:val="24"/>
        </w:rPr>
      </w:pPr>
    </w:p>
    <w:p w14:paraId="2C303C56" w14:textId="77777777" w:rsidR="001A00B0" w:rsidRPr="00A80B75" w:rsidRDefault="001A00B0" w:rsidP="008940F2">
      <w:pPr>
        <w:spacing w:after="0"/>
        <w:jc w:val="both"/>
        <w:rPr>
          <w:rFonts w:ascii="Times New Roman" w:hAnsi="Times New Roman" w:cs="Times New Roman"/>
          <w:sz w:val="24"/>
          <w:szCs w:val="24"/>
        </w:rPr>
      </w:pPr>
    </w:p>
    <w:p w14:paraId="51878329" w14:textId="1CE9593F" w:rsidR="00E01933" w:rsidRPr="00A80B75" w:rsidRDefault="00E01933" w:rsidP="008940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      </w:t>
      </w:r>
      <w:r w:rsidR="001A00B0" w:rsidRPr="00A80B75">
        <w:rPr>
          <w:rFonts w:ascii="Times New Roman" w:hAnsi="Times New Roman" w:cs="Times New Roman"/>
          <w:b/>
          <w:sz w:val="24"/>
          <w:szCs w:val="24"/>
        </w:rPr>
        <w:t>D</w:t>
      </w:r>
      <w:r w:rsidRPr="00A80B75">
        <w:rPr>
          <w:rFonts w:ascii="Times New Roman" w:hAnsi="Times New Roman" w:cs="Times New Roman"/>
          <w:b/>
          <w:sz w:val="24"/>
          <w:szCs w:val="24"/>
        </w:rPr>
        <w:t>.2. OGRANIČENI POSTUPAK</w:t>
      </w:r>
    </w:p>
    <w:p w14:paraId="3F117744" w14:textId="1C193A15" w:rsidR="004403AF" w:rsidRPr="00A80B75" w:rsidRDefault="004403AF" w:rsidP="008940F2">
      <w:pPr>
        <w:spacing w:after="0"/>
        <w:jc w:val="both"/>
        <w:rPr>
          <w:rFonts w:ascii="Times New Roman" w:hAnsi="Times New Roman" w:cs="Times New Roman"/>
          <w:b/>
          <w:sz w:val="24"/>
          <w:szCs w:val="24"/>
        </w:rPr>
      </w:pPr>
    </w:p>
    <w:tbl>
      <w:tblPr>
        <w:tblStyle w:val="TableGrid"/>
        <w:tblW w:w="8702" w:type="dxa"/>
        <w:tblInd w:w="360" w:type="dxa"/>
        <w:tblLayout w:type="fixed"/>
        <w:tblLook w:val="04A0" w:firstRow="1" w:lastRow="0" w:firstColumn="1" w:lastColumn="0" w:noHBand="0" w:noVBand="1"/>
      </w:tblPr>
      <w:tblGrid>
        <w:gridCol w:w="628"/>
        <w:gridCol w:w="4110"/>
        <w:gridCol w:w="993"/>
        <w:gridCol w:w="2971"/>
      </w:tblGrid>
      <w:tr w:rsidR="005A5D70" w:rsidRPr="00A80B75" w14:paraId="21926D35" w14:textId="77777777" w:rsidTr="00F205B0">
        <w:tc>
          <w:tcPr>
            <w:tcW w:w="8702" w:type="dxa"/>
            <w:gridSpan w:val="4"/>
          </w:tcPr>
          <w:p w14:paraId="06A1E04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0B24E5D9" w14:textId="77777777" w:rsidR="005A5D70" w:rsidRPr="00A80B75" w:rsidRDefault="005A5D70" w:rsidP="008940F2">
            <w:pPr>
              <w:jc w:val="both"/>
              <w:rPr>
                <w:rFonts w:ascii="Times New Roman" w:hAnsi="Times New Roman" w:cs="Times New Roman"/>
              </w:rPr>
            </w:pPr>
          </w:p>
        </w:tc>
      </w:tr>
      <w:tr w:rsidR="005A5D70" w:rsidRPr="00A80B75" w14:paraId="4EB50E47" w14:textId="77777777" w:rsidTr="00F205B0">
        <w:tc>
          <w:tcPr>
            <w:tcW w:w="628" w:type="dxa"/>
          </w:tcPr>
          <w:p w14:paraId="097446A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RB</w:t>
            </w:r>
          </w:p>
        </w:tc>
        <w:tc>
          <w:tcPr>
            <w:tcW w:w="4110" w:type="dxa"/>
          </w:tcPr>
          <w:p w14:paraId="4CC7113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0BEC4CB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346D06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0680BBD0" w14:textId="77777777" w:rsidTr="00F205B0">
        <w:tc>
          <w:tcPr>
            <w:tcW w:w="628" w:type="dxa"/>
          </w:tcPr>
          <w:p w14:paraId="12F188F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572168E4"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pravilno odredio procijenjenu vrijednost nabave </w:t>
            </w:r>
            <w:r>
              <w:rPr>
                <w:rFonts w:ascii="Times New Roman" w:hAnsi="Times New Roman" w:cs="Times New Roman"/>
              </w:rPr>
              <w:t>u skladu s</w:t>
            </w:r>
            <w:r w:rsidRPr="00A80B75">
              <w:rPr>
                <w:rFonts w:ascii="Times New Roman" w:hAnsi="Times New Roman" w:cs="Times New Roman"/>
              </w:rPr>
              <w:t xml:space="preserve"> člancima 18. i 19. ZJN-a.</w:t>
            </w:r>
          </w:p>
        </w:tc>
        <w:tc>
          <w:tcPr>
            <w:tcW w:w="993" w:type="dxa"/>
          </w:tcPr>
          <w:p w14:paraId="37C1CCE5" w14:textId="77777777" w:rsidR="005A5D70" w:rsidRPr="00A80B75" w:rsidRDefault="005A5D70" w:rsidP="008940F2">
            <w:pPr>
              <w:jc w:val="both"/>
              <w:rPr>
                <w:rFonts w:ascii="Times New Roman" w:hAnsi="Times New Roman" w:cs="Times New Roman"/>
              </w:rPr>
            </w:pPr>
          </w:p>
        </w:tc>
        <w:tc>
          <w:tcPr>
            <w:tcW w:w="2971" w:type="dxa"/>
          </w:tcPr>
          <w:p w14:paraId="20DE2D68" w14:textId="77777777" w:rsidR="005A5D70" w:rsidRPr="00A80B75" w:rsidRDefault="005A5D70" w:rsidP="008940F2">
            <w:pPr>
              <w:jc w:val="both"/>
              <w:rPr>
                <w:rFonts w:ascii="Times New Roman" w:hAnsi="Times New Roman" w:cs="Times New Roman"/>
                <w:i/>
              </w:rPr>
            </w:pPr>
          </w:p>
        </w:tc>
      </w:tr>
      <w:tr w:rsidR="005A5D70" w:rsidRPr="00A80B75" w14:paraId="54ADC334" w14:textId="77777777" w:rsidTr="00F205B0">
        <w:tc>
          <w:tcPr>
            <w:tcW w:w="628" w:type="dxa"/>
          </w:tcPr>
          <w:p w14:paraId="13B1C38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25A7B96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993" w:type="dxa"/>
          </w:tcPr>
          <w:p w14:paraId="2E80CC09" w14:textId="77777777" w:rsidR="005A5D70" w:rsidRPr="00A80B75" w:rsidRDefault="005A5D70" w:rsidP="008940F2">
            <w:pPr>
              <w:jc w:val="both"/>
              <w:rPr>
                <w:rFonts w:ascii="Times New Roman" w:hAnsi="Times New Roman" w:cs="Times New Roman"/>
              </w:rPr>
            </w:pPr>
          </w:p>
        </w:tc>
        <w:tc>
          <w:tcPr>
            <w:tcW w:w="2971" w:type="dxa"/>
          </w:tcPr>
          <w:p w14:paraId="1E203569" w14:textId="77777777" w:rsidR="005A5D70" w:rsidRPr="00A80B75" w:rsidRDefault="005A5D70" w:rsidP="008940F2">
            <w:pPr>
              <w:jc w:val="both"/>
              <w:rPr>
                <w:rFonts w:ascii="Times New Roman" w:hAnsi="Times New Roman" w:cs="Times New Roman"/>
                <w:i/>
              </w:rPr>
            </w:pPr>
          </w:p>
        </w:tc>
      </w:tr>
      <w:tr w:rsidR="005A5D70" w:rsidRPr="00A80B75" w14:paraId="5E000D00" w14:textId="77777777" w:rsidTr="00F205B0">
        <w:tc>
          <w:tcPr>
            <w:tcW w:w="628" w:type="dxa"/>
          </w:tcPr>
          <w:p w14:paraId="2926755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4371319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993" w:type="dxa"/>
          </w:tcPr>
          <w:p w14:paraId="688898FD" w14:textId="77777777" w:rsidR="005A5D70" w:rsidRPr="00A80B75" w:rsidRDefault="005A5D70" w:rsidP="008940F2">
            <w:pPr>
              <w:jc w:val="both"/>
              <w:rPr>
                <w:rFonts w:ascii="Times New Roman" w:hAnsi="Times New Roman" w:cs="Times New Roman"/>
              </w:rPr>
            </w:pPr>
          </w:p>
        </w:tc>
        <w:tc>
          <w:tcPr>
            <w:tcW w:w="2971" w:type="dxa"/>
          </w:tcPr>
          <w:p w14:paraId="5B621D04" w14:textId="77777777" w:rsidR="005A5D70" w:rsidRPr="00A80B75" w:rsidRDefault="005A5D70" w:rsidP="008940F2">
            <w:pPr>
              <w:jc w:val="both"/>
              <w:rPr>
                <w:rFonts w:ascii="Times New Roman" w:hAnsi="Times New Roman" w:cs="Times New Roman"/>
                <w:i/>
              </w:rPr>
            </w:pPr>
          </w:p>
        </w:tc>
      </w:tr>
      <w:tr w:rsidR="005A5D70" w:rsidRPr="00A80B75" w14:paraId="77ADE2B9" w14:textId="77777777" w:rsidTr="00F205B0">
        <w:tc>
          <w:tcPr>
            <w:tcW w:w="628" w:type="dxa"/>
          </w:tcPr>
          <w:p w14:paraId="42FF9E1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110" w:type="dxa"/>
          </w:tcPr>
          <w:p w14:paraId="63604060"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internom odlukom imenovao ovlaštene predstavnike i odredio njihove obveze i ovlasti u postupku javne nabave te najmanje jedan ovlašteni predstavnik posjeduje važeći certifikat u području javne nabave (članak 24. ZJN-a)</w:t>
            </w:r>
          </w:p>
        </w:tc>
        <w:tc>
          <w:tcPr>
            <w:tcW w:w="993" w:type="dxa"/>
          </w:tcPr>
          <w:p w14:paraId="7E929E47" w14:textId="77777777" w:rsidR="005A5D70" w:rsidRPr="00A80B75" w:rsidRDefault="005A5D70" w:rsidP="008940F2">
            <w:pPr>
              <w:jc w:val="both"/>
              <w:rPr>
                <w:rFonts w:ascii="Times New Roman" w:hAnsi="Times New Roman" w:cs="Times New Roman"/>
              </w:rPr>
            </w:pPr>
          </w:p>
        </w:tc>
        <w:tc>
          <w:tcPr>
            <w:tcW w:w="2971" w:type="dxa"/>
          </w:tcPr>
          <w:p w14:paraId="59CF1037" w14:textId="77777777" w:rsidR="005A5D70" w:rsidRPr="00A80B75" w:rsidRDefault="005A5D70" w:rsidP="008940F2">
            <w:pPr>
              <w:jc w:val="both"/>
              <w:rPr>
                <w:rFonts w:ascii="Times New Roman" w:hAnsi="Times New Roman" w:cs="Times New Roman"/>
                <w:i/>
              </w:rPr>
            </w:pPr>
          </w:p>
        </w:tc>
      </w:tr>
      <w:tr w:rsidR="005A5D70" w:rsidRPr="00A80B75" w14:paraId="0DCA64EE" w14:textId="77777777" w:rsidTr="00F205B0">
        <w:tc>
          <w:tcPr>
            <w:tcW w:w="628" w:type="dxa"/>
          </w:tcPr>
          <w:p w14:paraId="64DFBDC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767F7A5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takav savjet nije imao učinak ograničenja tržišnog natjecanja i diskriminacije </w:t>
            </w:r>
            <w:r w:rsidRPr="00A80B75">
              <w:rPr>
                <w:rFonts w:ascii="Times New Roman" w:hAnsi="Times New Roman" w:cs="Times New Roman"/>
                <w:i/>
              </w:rPr>
              <w:t>(ukoliko nije imao učinak-DA; ukoliko je imao učinak-označiti NE; ukoliko nije tražen ni prihvaćen savjet, označiti N/P).</w:t>
            </w:r>
          </w:p>
        </w:tc>
        <w:tc>
          <w:tcPr>
            <w:tcW w:w="993" w:type="dxa"/>
          </w:tcPr>
          <w:p w14:paraId="138544A8" w14:textId="77777777" w:rsidR="005A5D70" w:rsidRPr="00A80B75" w:rsidRDefault="005A5D70" w:rsidP="008940F2">
            <w:pPr>
              <w:jc w:val="both"/>
              <w:rPr>
                <w:rFonts w:ascii="Times New Roman" w:hAnsi="Times New Roman" w:cs="Times New Roman"/>
              </w:rPr>
            </w:pPr>
          </w:p>
        </w:tc>
        <w:tc>
          <w:tcPr>
            <w:tcW w:w="2971" w:type="dxa"/>
          </w:tcPr>
          <w:p w14:paraId="7AA7ADFB" w14:textId="77777777" w:rsidR="005A5D70" w:rsidRPr="00A80B75" w:rsidRDefault="005A5D70" w:rsidP="008940F2">
            <w:pPr>
              <w:jc w:val="both"/>
              <w:rPr>
                <w:rFonts w:ascii="Times New Roman" w:hAnsi="Times New Roman" w:cs="Times New Roman"/>
                <w:i/>
              </w:rPr>
            </w:pPr>
          </w:p>
        </w:tc>
      </w:tr>
      <w:tr w:rsidR="005A5D70" w:rsidRPr="00A80B75" w14:paraId="7521A9BC" w14:textId="77777777" w:rsidTr="00F205B0">
        <w:tc>
          <w:tcPr>
            <w:tcW w:w="628" w:type="dxa"/>
          </w:tcPr>
          <w:p w14:paraId="288EC3E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07FEF6D3"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p w14:paraId="5B4FB812" w14:textId="77777777" w:rsidR="005A5D70" w:rsidRPr="00A80B75" w:rsidRDefault="005A5D70" w:rsidP="008940F2">
            <w:pPr>
              <w:jc w:val="both"/>
              <w:rPr>
                <w:rFonts w:ascii="Times New Roman" w:hAnsi="Times New Roman" w:cs="Times New Roman"/>
              </w:rPr>
            </w:pPr>
          </w:p>
        </w:tc>
        <w:tc>
          <w:tcPr>
            <w:tcW w:w="993" w:type="dxa"/>
          </w:tcPr>
          <w:p w14:paraId="1C5565F4" w14:textId="77777777" w:rsidR="005A5D70" w:rsidRPr="00A80B75" w:rsidRDefault="005A5D70" w:rsidP="008940F2">
            <w:pPr>
              <w:jc w:val="both"/>
              <w:rPr>
                <w:rFonts w:ascii="Times New Roman" w:hAnsi="Times New Roman" w:cs="Times New Roman"/>
              </w:rPr>
            </w:pPr>
          </w:p>
        </w:tc>
        <w:tc>
          <w:tcPr>
            <w:tcW w:w="2971" w:type="dxa"/>
          </w:tcPr>
          <w:p w14:paraId="13350C33" w14:textId="77777777" w:rsidR="005A5D70" w:rsidRPr="00A80B75" w:rsidRDefault="005A5D70" w:rsidP="008940F2">
            <w:pPr>
              <w:jc w:val="both"/>
              <w:rPr>
                <w:rFonts w:ascii="Times New Roman" w:hAnsi="Times New Roman" w:cs="Times New Roman"/>
                <w:i/>
              </w:rPr>
            </w:pPr>
          </w:p>
        </w:tc>
      </w:tr>
      <w:tr w:rsidR="005A5D70" w:rsidRPr="00A80B75" w14:paraId="19757BB7" w14:textId="77777777" w:rsidTr="00F205B0">
        <w:tc>
          <w:tcPr>
            <w:tcW w:w="8702" w:type="dxa"/>
            <w:gridSpan w:val="4"/>
          </w:tcPr>
          <w:p w14:paraId="27798DC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7D3FF3B6" w14:textId="77777777" w:rsidR="005A5D70" w:rsidRPr="00A80B75" w:rsidRDefault="005A5D70" w:rsidP="008940F2">
            <w:pPr>
              <w:jc w:val="both"/>
              <w:rPr>
                <w:rFonts w:ascii="Times New Roman" w:hAnsi="Times New Roman" w:cs="Times New Roman"/>
              </w:rPr>
            </w:pPr>
          </w:p>
        </w:tc>
      </w:tr>
      <w:tr w:rsidR="005A5D70" w:rsidRPr="00A80B75" w14:paraId="2CD776DA" w14:textId="77777777" w:rsidTr="00F205B0">
        <w:tc>
          <w:tcPr>
            <w:tcW w:w="628" w:type="dxa"/>
          </w:tcPr>
          <w:p w14:paraId="4B17D2D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RB</w:t>
            </w:r>
          </w:p>
        </w:tc>
        <w:tc>
          <w:tcPr>
            <w:tcW w:w="4110" w:type="dxa"/>
          </w:tcPr>
          <w:p w14:paraId="6C00D7F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77696E8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22C2F90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31076617" w14:textId="77777777" w:rsidTr="00F205B0">
        <w:tc>
          <w:tcPr>
            <w:tcW w:w="628" w:type="dxa"/>
          </w:tcPr>
          <w:p w14:paraId="60F75AB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0C60104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p>
        </w:tc>
        <w:tc>
          <w:tcPr>
            <w:tcW w:w="993" w:type="dxa"/>
          </w:tcPr>
          <w:p w14:paraId="5C5E0A13" w14:textId="77777777" w:rsidR="005A5D70" w:rsidRPr="00A80B75" w:rsidRDefault="005A5D70" w:rsidP="008940F2">
            <w:pPr>
              <w:jc w:val="both"/>
              <w:rPr>
                <w:rFonts w:ascii="Times New Roman" w:hAnsi="Times New Roman" w:cs="Times New Roman"/>
              </w:rPr>
            </w:pPr>
          </w:p>
        </w:tc>
        <w:tc>
          <w:tcPr>
            <w:tcW w:w="2971" w:type="dxa"/>
          </w:tcPr>
          <w:p w14:paraId="1EB56C45" w14:textId="77777777" w:rsidR="005A5D70" w:rsidRPr="00A80B75" w:rsidRDefault="005A5D70" w:rsidP="008940F2">
            <w:pPr>
              <w:jc w:val="both"/>
              <w:rPr>
                <w:rFonts w:ascii="Times New Roman" w:hAnsi="Times New Roman" w:cs="Times New Roman"/>
                <w:i/>
              </w:rPr>
            </w:pPr>
          </w:p>
        </w:tc>
      </w:tr>
      <w:tr w:rsidR="005A5D70" w:rsidRPr="00A80B75" w14:paraId="668C5F4C" w14:textId="77777777" w:rsidTr="00F205B0">
        <w:tc>
          <w:tcPr>
            <w:tcW w:w="628" w:type="dxa"/>
          </w:tcPr>
          <w:p w14:paraId="03E43DB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6620B2F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993" w:type="dxa"/>
          </w:tcPr>
          <w:p w14:paraId="0F7F19AF" w14:textId="77777777" w:rsidR="005A5D70" w:rsidRPr="00A80B75" w:rsidRDefault="005A5D70" w:rsidP="008940F2">
            <w:pPr>
              <w:jc w:val="both"/>
              <w:rPr>
                <w:rFonts w:ascii="Times New Roman" w:hAnsi="Times New Roman" w:cs="Times New Roman"/>
              </w:rPr>
            </w:pPr>
          </w:p>
        </w:tc>
        <w:tc>
          <w:tcPr>
            <w:tcW w:w="2971" w:type="dxa"/>
          </w:tcPr>
          <w:p w14:paraId="1A090187" w14:textId="77777777" w:rsidR="005A5D70" w:rsidRPr="00A80B75" w:rsidRDefault="005A5D70" w:rsidP="008940F2">
            <w:pPr>
              <w:jc w:val="both"/>
              <w:rPr>
                <w:rFonts w:ascii="Times New Roman" w:hAnsi="Times New Roman" w:cs="Times New Roman"/>
                <w:i/>
              </w:rPr>
            </w:pPr>
          </w:p>
        </w:tc>
      </w:tr>
      <w:tr w:rsidR="005A5D70" w:rsidRPr="00A80B75" w14:paraId="178E8A70" w14:textId="77777777" w:rsidTr="00F205B0">
        <w:tc>
          <w:tcPr>
            <w:tcW w:w="628" w:type="dxa"/>
          </w:tcPr>
          <w:p w14:paraId="3230DCD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17953C70"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Predstavnici naručitelja su potpisali izjavu o postojanju ili nepostojanju sukoba interesa u smislu njihova odnosa ili odnosa povezanih osoba predstavnika naručitelja iz članka 13., </w:t>
            </w:r>
            <w:r w:rsidRPr="00A80B75">
              <w:rPr>
                <w:rFonts w:ascii="Times New Roman" w:hAnsi="Times New Roman" w:cs="Times New Roman"/>
              </w:rPr>
              <w:lastRenderedPageBreak/>
              <w:t>stavka 2.. točke 1. s gospodarskim subjektima iz članka 13. stavak 1. ZJN-a.</w:t>
            </w:r>
            <w:r w:rsidRPr="00A80B75">
              <w:rPr>
                <w:rStyle w:val="FootnoteReference"/>
                <w:rFonts w:ascii="Times New Roman" w:hAnsi="Times New Roman" w:cs="Times New Roman"/>
              </w:rPr>
              <w:footnoteReference w:id="56"/>
            </w:r>
          </w:p>
        </w:tc>
        <w:tc>
          <w:tcPr>
            <w:tcW w:w="993" w:type="dxa"/>
          </w:tcPr>
          <w:p w14:paraId="533C52BA" w14:textId="77777777" w:rsidR="005A5D70" w:rsidRPr="00A80B75" w:rsidRDefault="005A5D70" w:rsidP="008940F2">
            <w:pPr>
              <w:jc w:val="both"/>
              <w:rPr>
                <w:rFonts w:ascii="Times New Roman" w:hAnsi="Times New Roman" w:cs="Times New Roman"/>
              </w:rPr>
            </w:pPr>
          </w:p>
        </w:tc>
        <w:tc>
          <w:tcPr>
            <w:tcW w:w="2971" w:type="dxa"/>
          </w:tcPr>
          <w:p w14:paraId="4C3E92B2" w14:textId="77777777" w:rsidR="005A5D70" w:rsidRPr="00A80B75" w:rsidRDefault="005A5D70" w:rsidP="008940F2">
            <w:pPr>
              <w:jc w:val="both"/>
              <w:rPr>
                <w:rFonts w:ascii="Times New Roman" w:hAnsi="Times New Roman" w:cs="Times New Roman"/>
                <w:i/>
              </w:rPr>
            </w:pPr>
          </w:p>
        </w:tc>
      </w:tr>
      <w:tr w:rsidR="005A5D70" w:rsidRPr="00A80B75" w14:paraId="6EC94D02" w14:textId="77777777" w:rsidTr="00F205B0">
        <w:tc>
          <w:tcPr>
            <w:tcW w:w="628" w:type="dxa"/>
          </w:tcPr>
          <w:p w14:paraId="5261A10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066ABE05"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993" w:type="dxa"/>
          </w:tcPr>
          <w:p w14:paraId="480875B2" w14:textId="77777777" w:rsidR="005A5D70" w:rsidRPr="00A80B75" w:rsidRDefault="005A5D70" w:rsidP="008940F2">
            <w:pPr>
              <w:jc w:val="both"/>
              <w:rPr>
                <w:rFonts w:ascii="Times New Roman" w:hAnsi="Times New Roman" w:cs="Times New Roman"/>
              </w:rPr>
            </w:pPr>
          </w:p>
        </w:tc>
        <w:tc>
          <w:tcPr>
            <w:tcW w:w="2971" w:type="dxa"/>
          </w:tcPr>
          <w:p w14:paraId="07980A21" w14:textId="77777777" w:rsidR="005A5D70" w:rsidRPr="00A80B75" w:rsidRDefault="005A5D70" w:rsidP="008940F2">
            <w:pPr>
              <w:jc w:val="both"/>
              <w:rPr>
                <w:rFonts w:ascii="Times New Roman" w:hAnsi="Times New Roman" w:cs="Times New Roman"/>
                <w:i/>
              </w:rPr>
            </w:pPr>
          </w:p>
        </w:tc>
      </w:tr>
      <w:tr w:rsidR="005A5D70" w:rsidRPr="00A80B75" w14:paraId="75A598FD" w14:textId="77777777" w:rsidTr="00F205B0">
        <w:tc>
          <w:tcPr>
            <w:tcW w:w="628" w:type="dxa"/>
          </w:tcPr>
          <w:p w14:paraId="3B9C285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5. </w:t>
            </w:r>
          </w:p>
        </w:tc>
        <w:tc>
          <w:tcPr>
            <w:tcW w:w="4110" w:type="dxa"/>
          </w:tcPr>
          <w:p w14:paraId="70C42037"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993" w:type="dxa"/>
          </w:tcPr>
          <w:p w14:paraId="2F14C7EE" w14:textId="77777777" w:rsidR="005A5D70" w:rsidRPr="00A80B75" w:rsidRDefault="005A5D70" w:rsidP="008940F2">
            <w:pPr>
              <w:jc w:val="both"/>
              <w:rPr>
                <w:rFonts w:ascii="Times New Roman" w:hAnsi="Times New Roman" w:cs="Times New Roman"/>
              </w:rPr>
            </w:pPr>
          </w:p>
        </w:tc>
        <w:tc>
          <w:tcPr>
            <w:tcW w:w="2971" w:type="dxa"/>
          </w:tcPr>
          <w:p w14:paraId="4B46C94E" w14:textId="77777777" w:rsidR="005A5D70" w:rsidRPr="00A80B75" w:rsidRDefault="005A5D70" w:rsidP="008940F2">
            <w:pPr>
              <w:jc w:val="both"/>
              <w:rPr>
                <w:rFonts w:ascii="Times New Roman" w:hAnsi="Times New Roman" w:cs="Times New Roman"/>
                <w:i/>
              </w:rPr>
            </w:pPr>
          </w:p>
        </w:tc>
      </w:tr>
      <w:tr w:rsidR="005A5D70" w:rsidRPr="00A80B75" w14:paraId="18438481" w14:textId="77777777" w:rsidTr="00F205B0">
        <w:tc>
          <w:tcPr>
            <w:tcW w:w="628" w:type="dxa"/>
          </w:tcPr>
          <w:p w14:paraId="6CEB121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11215FF6"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993" w:type="dxa"/>
          </w:tcPr>
          <w:p w14:paraId="486B19FD" w14:textId="77777777" w:rsidR="005A5D70" w:rsidRPr="00A80B75" w:rsidRDefault="005A5D70" w:rsidP="008940F2">
            <w:pPr>
              <w:jc w:val="both"/>
              <w:rPr>
                <w:rFonts w:ascii="Times New Roman" w:hAnsi="Times New Roman" w:cs="Times New Roman"/>
              </w:rPr>
            </w:pPr>
          </w:p>
        </w:tc>
        <w:tc>
          <w:tcPr>
            <w:tcW w:w="2971" w:type="dxa"/>
          </w:tcPr>
          <w:p w14:paraId="4FD0CC89" w14:textId="77777777" w:rsidR="005A5D70" w:rsidRPr="00A80B75" w:rsidRDefault="005A5D70" w:rsidP="008940F2">
            <w:pPr>
              <w:jc w:val="both"/>
              <w:rPr>
                <w:rFonts w:ascii="Times New Roman" w:hAnsi="Times New Roman" w:cs="Times New Roman"/>
                <w:i/>
              </w:rPr>
            </w:pPr>
          </w:p>
        </w:tc>
      </w:tr>
      <w:tr w:rsidR="005A5D70" w:rsidRPr="00A80B75" w14:paraId="31466AE5" w14:textId="77777777" w:rsidTr="00F205B0">
        <w:tc>
          <w:tcPr>
            <w:tcW w:w="628" w:type="dxa"/>
          </w:tcPr>
          <w:p w14:paraId="713F0F7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7. </w:t>
            </w:r>
          </w:p>
        </w:tc>
        <w:tc>
          <w:tcPr>
            <w:tcW w:w="4110" w:type="dxa"/>
          </w:tcPr>
          <w:p w14:paraId="1B40664D" w14:textId="77777777" w:rsidR="005A5D70" w:rsidRPr="00A80B75" w:rsidRDefault="005A5D70"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10A16261" w14:textId="77777777" w:rsidR="005A5D70" w:rsidRPr="00A80B75" w:rsidRDefault="005A5D70" w:rsidP="008940F2">
            <w:pPr>
              <w:shd w:val="clear" w:color="auto" w:fill="FFFFFF"/>
              <w:jc w:val="both"/>
              <w:textAlignment w:val="baseline"/>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993" w:type="dxa"/>
          </w:tcPr>
          <w:p w14:paraId="1A47E4E1" w14:textId="77777777" w:rsidR="005A5D70" w:rsidRPr="00A80B75" w:rsidRDefault="005A5D70" w:rsidP="008940F2">
            <w:pPr>
              <w:jc w:val="both"/>
              <w:rPr>
                <w:rFonts w:ascii="Times New Roman" w:hAnsi="Times New Roman" w:cs="Times New Roman"/>
              </w:rPr>
            </w:pPr>
          </w:p>
        </w:tc>
        <w:tc>
          <w:tcPr>
            <w:tcW w:w="2971" w:type="dxa"/>
          </w:tcPr>
          <w:p w14:paraId="532443B5" w14:textId="77777777" w:rsidR="005A5D70" w:rsidRPr="00A80B75" w:rsidRDefault="005A5D70" w:rsidP="008940F2">
            <w:pPr>
              <w:jc w:val="both"/>
              <w:rPr>
                <w:rFonts w:ascii="Times New Roman" w:hAnsi="Times New Roman" w:cs="Times New Roman"/>
                <w:i/>
              </w:rPr>
            </w:pPr>
          </w:p>
        </w:tc>
      </w:tr>
      <w:tr w:rsidR="005A5D70" w:rsidRPr="00A80B75" w14:paraId="0B7251BF" w14:textId="77777777" w:rsidTr="00F205B0">
        <w:tc>
          <w:tcPr>
            <w:tcW w:w="8702" w:type="dxa"/>
            <w:gridSpan w:val="4"/>
          </w:tcPr>
          <w:p w14:paraId="30B67C63" w14:textId="77777777" w:rsidR="005A5D70" w:rsidRPr="00A80B75" w:rsidRDefault="005A5D70"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p w14:paraId="63CEB13D" w14:textId="77777777" w:rsidR="005A5D70" w:rsidRPr="00A80B75" w:rsidRDefault="005A5D70" w:rsidP="008940F2">
            <w:pPr>
              <w:jc w:val="both"/>
              <w:rPr>
                <w:rFonts w:ascii="Times New Roman" w:hAnsi="Times New Roman" w:cs="Times New Roman"/>
                <w:i/>
              </w:rPr>
            </w:pPr>
          </w:p>
        </w:tc>
      </w:tr>
      <w:tr w:rsidR="005A5D70" w:rsidRPr="00A80B75" w14:paraId="5338A953" w14:textId="77777777" w:rsidTr="00F205B0">
        <w:tc>
          <w:tcPr>
            <w:tcW w:w="628" w:type="dxa"/>
          </w:tcPr>
          <w:p w14:paraId="3BB6C50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6DB1AA0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53D4E4D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295C410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4E2B84A4" w14:textId="77777777" w:rsidTr="00F205B0">
        <w:tc>
          <w:tcPr>
            <w:tcW w:w="628" w:type="dxa"/>
          </w:tcPr>
          <w:p w14:paraId="3FC4BCE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54937DC0" w14:textId="77777777" w:rsidR="00432FF2" w:rsidRDefault="005A5D70"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w:t>
            </w:r>
            <w:r w:rsidR="00432FF2">
              <w:rPr>
                <w:rFonts w:ascii="Times New Roman" w:hAnsi="Times New Roman" w:cs="Times New Roman"/>
              </w:rPr>
              <w:t>.</w:t>
            </w:r>
          </w:p>
          <w:p w14:paraId="411E67F8" w14:textId="394C0119" w:rsidR="005A5D70" w:rsidRPr="00A80B75" w:rsidRDefault="005A5D70" w:rsidP="008940F2">
            <w:pPr>
              <w:jc w:val="both"/>
              <w:rPr>
                <w:rFonts w:ascii="Times New Roman" w:hAnsi="Times New Roman" w:cs="Times New Roman"/>
                <w:b/>
              </w:rPr>
            </w:pPr>
            <w:r w:rsidRPr="00A80B75">
              <w:rPr>
                <w:rFonts w:ascii="Times New Roman" w:hAnsi="Times New Roman" w:cs="Times New Roman"/>
                <w:i/>
              </w:rPr>
              <w:t xml:space="preserve">Navesti broj objave u EOJN </w:t>
            </w:r>
          </w:p>
        </w:tc>
        <w:tc>
          <w:tcPr>
            <w:tcW w:w="993" w:type="dxa"/>
          </w:tcPr>
          <w:p w14:paraId="46875C5A" w14:textId="77777777" w:rsidR="005A5D70" w:rsidRPr="00A80B75" w:rsidRDefault="005A5D70" w:rsidP="008940F2">
            <w:pPr>
              <w:jc w:val="both"/>
              <w:rPr>
                <w:rFonts w:ascii="Times New Roman" w:hAnsi="Times New Roman" w:cs="Times New Roman"/>
                <w:b/>
              </w:rPr>
            </w:pPr>
          </w:p>
        </w:tc>
        <w:tc>
          <w:tcPr>
            <w:tcW w:w="2971" w:type="dxa"/>
          </w:tcPr>
          <w:p w14:paraId="51EEB891" w14:textId="77777777" w:rsidR="005A5D70" w:rsidRPr="00A80B75" w:rsidRDefault="005A5D70" w:rsidP="008940F2">
            <w:pPr>
              <w:jc w:val="both"/>
              <w:rPr>
                <w:rFonts w:ascii="Times New Roman" w:hAnsi="Times New Roman" w:cs="Times New Roman"/>
                <w:b/>
              </w:rPr>
            </w:pPr>
          </w:p>
        </w:tc>
      </w:tr>
      <w:tr w:rsidR="005A5D70" w:rsidRPr="00A80B75" w14:paraId="63DEECF8" w14:textId="77777777" w:rsidTr="00F205B0">
        <w:tc>
          <w:tcPr>
            <w:tcW w:w="628" w:type="dxa"/>
          </w:tcPr>
          <w:p w14:paraId="768C6BF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0417655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Poziv na nadmetanje sadrži podatke sukladno Dodatku V. C ZJN-a.</w:t>
            </w:r>
          </w:p>
        </w:tc>
        <w:tc>
          <w:tcPr>
            <w:tcW w:w="993" w:type="dxa"/>
          </w:tcPr>
          <w:p w14:paraId="10965B8C" w14:textId="77777777" w:rsidR="005A5D70" w:rsidRPr="00A80B75" w:rsidRDefault="005A5D70" w:rsidP="008940F2">
            <w:pPr>
              <w:jc w:val="both"/>
              <w:rPr>
                <w:rFonts w:ascii="Times New Roman" w:hAnsi="Times New Roman" w:cs="Times New Roman"/>
                <w:b/>
              </w:rPr>
            </w:pPr>
          </w:p>
        </w:tc>
        <w:tc>
          <w:tcPr>
            <w:tcW w:w="2971" w:type="dxa"/>
          </w:tcPr>
          <w:p w14:paraId="7342C726" w14:textId="77777777" w:rsidR="005A5D70" w:rsidRPr="00A80B75" w:rsidRDefault="005A5D70" w:rsidP="008940F2">
            <w:pPr>
              <w:jc w:val="both"/>
              <w:rPr>
                <w:rFonts w:ascii="Times New Roman" w:hAnsi="Times New Roman" w:cs="Times New Roman"/>
                <w:b/>
              </w:rPr>
            </w:pPr>
          </w:p>
        </w:tc>
      </w:tr>
      <w:tr w:rsidR="00432FF2" w:rsidRPr="00A80B75" w14:paraId="48A75FF2" w14:textId="77777777" w:rsidTr="00F205B0">
        <w:tc>
          <w:tcPr>
            <w:tcW w:w="628" w:type="dxa"/>
          </w:tcPr>
          <w:p w14:paraId="47CE348D" w14:textId="4513C036" w:rsidR="00432FF2" w:rsidRPr="00A80B75" w:rsidRDefault="00432FF2" w:rsidP="008940F2">
            <w:pPr>
              <w:jc w:val="both"/>
              <w:rPr>
                <w:rFonts w:ascii="Times New Roman" w:hAnsi="Times New Roman" w:cs="Times New Roman"/>
                <w:b/>
              </w:rPr>
            </w:pPr>
            <w:r>
              <w:rPr>
                <w:rFonts w:ascii="Times New Roman" w:hAnsi="Times New Roman" w:cs="Times New Roman"/>
                <w:b/>
              </w:rPr>
              <w:t>3.</w:t>
            </w:r>
          </w:p>
        </w:tc>
        <w:tc>
          <w:tcPr>
            <w:tcW w:w="4110" w:type="dxa"/>
          </w:tcPr>
          <w:p w14:paraId="19B47BC7" w14:textId="77777777" w:rsidR="00432FF2" w:rsidRDefault="00432FF2" w:rsidP="008940F2">
            <w:pPr>
              <w:jc w:val="both"/>
              <w:rPr>
                <w:rFonts w:ascii="Times New Roman" w:hAnsi="Times New Roman" w:cs="Times New Roman"/>
              </w:rPr>
            </w:pPr>
            <w:r w:rsidRPr="00432FF2">
              <w:rPr>
                <w:rFonts w:ascii="Times New Roman" w:hAnsi="Times New Roman" w:cs="Times New Roman"/>
              </w:rPr>
              <w:t xml:space="preserve">Rok za dostavu zahtjeva za sudjelovanje iznosi najmanje 20 dana od dana slanja poziva na nadmetanje. Ovaj rok može biti skraćen na ne manje od 15 dana računajući od dana poziva na nadmetanje, a ukoliko je </w:t>
            </w:r>
            <w:r w:rsidRPr="00432FF2">
              <w:rPr>
                <w:rFonts w:ascii="Times New Roman" w:hAnsi="Times New Roman" w:cs="Times New Roman"/>
              </w:rPr>
              <w:lastRenderedPageBreak/>
              <w:t xml:space="preserve">skraćen, potrebno je navesti u komentaru razloge žurnosti koji su primijenjeni. </w:t>
            </w:r>
          </w:p>
          <w:p w14:paraId="4CC2EE32" w14:textId="3893D08D" w:rsidR="00432FF2" w:rsidRPr="00432FF2" w:rsidRDefault="00432FF2" w:rsidP="008940F2">
            <w:pPr>
              <w:jc w:val="both"/>
              <w:rPr>
                <w:rFonts w:ascii="Times New Roman" w:hAnsi="Times New Roman" w:cs="Times New Roman"/>
                <w:i/>
              </w:rPr>
            </w:pPr>
            <w:r w:rsidRPr="00432FF2">
              <w:rPr>
                <w:rFonts w:ascii="Times New Roman" w:hAnsi="Times New Roman" w:cs="Times New Roman"/>
                <w:i/>
              </w:rPr>
              <w:t>Ako naručitelj nije naveo takve razloge-navesti i označiti NE.</w:t>
            </w:r>
          </w:p>
        </w:tc>
        <w:tc>
          <w:tcPr>
            <w:tcW w:w="993" w:type="dxa"/>
          </w:tcPr>
          <w:p w14:paraId="6D38E05C" w14:textId="77777777" w:rsidR="00432FF2" w:rsidRPr="00A80B75" w:rsidRDefault="00432FF2" w:rsidP="008940F2">
            <w:pPr>
              <w:jc w:val="both"/>
              <w:rPr>
                <w:rFonts w:ascii="Times New Roman" w:hAnsi="Times New Roman" w:cs="Times New Roman"/>
                <w:b/>
              </w:rPr>
            </w:pPr>
          </w:p>
        </w:tc>
        <w:tc>
          <w:tcPr>
            <w:tcW w:w="2971" w:type="dxa"/>
          </w:tcPr>
          <w:p w14:paraId="3A040E5A" w14:textId="77777777" w:rsidR="00432FF2" w:rsidRPr="00A80B75" w:rsidRDefault="00432FF2" w:rsidP="008940F2">
            <w:pPr>
              <w:jc w:val="both"/>
              <w:rPr>
                <w:rFonts w:ascii="Times New Roman" w:hAnsi="Times New Roman" w:cs="Times New Roman"/>
                <w:b/>
              </w:rPr>
            </w:pPr>
          </w:p>
        </w:tc>
      </w:tr>
      <w:tr w:rsidR="00432FF2" w:rsidRPr="00A80B75" w14:paraId="0B6AE677" w14:textId="77777777" w:rsidTr="00F205B0">
        <w:tc>
          <w:tcPr>
            <w:tcW w:w="628" w:type="dxa"/>
          </w:tcPr>
          <w:p w14:paraId="7A35E325" w14:textId="00142ABF" w:rsidR="00432FF2" w:rsidRPr="00A80B75" w:rsidRDefault="00432FF2" w:rsidP="008940F2">
            <w:pPr>
              <w:jc w:val="both"/>
              <w:rPr>
                <w:rFonts w:ascii="Times New Roman" w:hAnsi="Times New Roman" w:cs="Times New Roman"/>
                <w:b/>
              </w:rPr>
            </w:pPr>
            <w:r>
              <w:rPr>
                <w:rFonts w:ascii="Times New Roman" w:hAnsi="Times New Roman" w:cs="Times New Roman"/>
                <w:b/>
              </w:rPr>
              <w:t>4</w:t>
            </w:r>
            <w:r w:rsidRPr="00A80B75">
              <w:rPr>
                <w:rFonts w:ascii="Times New Roman" w:hAnsi="Times New Roman" w:cs="Times New Roman"/>
                <w:b/>
              </w:rPr>
              <w:t>.</w:t>
            </w:r>
          </w:p>
        </w:tc>
        <w:tc>
          <w:tcPr>
            <w:tcW w:w="4110" w:type="dxa"/>
          </w:tcPr>
          <w:p w14:paraId="7C1DC261" w14:textId="77777777" w:rsidR="00432FF2" w:rsidRDefault="00432FF2" w:rsidP="008940F2">
            <w:pPr>
              <w:jc w:val="both"/>
              <w:rPr>
                <w:rFonts w:ascii="Times New Roman" w:hAnsi="Times New Roman" w:cs="Times New Roman"/>
              </w:rPr>
            </w:pPr>
            <w:r w:rsidRPr="00432FF2">
              <w:rPr>
                <w:rFonts w:ascii="Times New Roman" w:hAnsi="Times New Roman" w:cs="Times New Roman"/>
              </w:rPr>
              <w:t xml:space="preserve">Rok za dostavu ponuda iznosi najmanje 20 dana od dana slanja poziva na dostavu ponuda Ovaj rok može biti skraćen na ne manje od 15 dana računajući od dana slanja poziva na dostavu ponude, a ukoliko je skraćen, potrebno je navesti u komentaru razloge žurnosti koji su primijenjeni. </w:t>
            </w:r>
          </w:p>
          <w:p w14:paraId="4C531B23" w14:textId="004898E2" w:rsidR="00432FF2" w:rsidRPr="00432FF2" w:rsidRDefault="00432FF2" w:rsidP="008940F2">
            <w:pPr>
              <w:jc w:val="both"/>
              <w:rPr>
                <w:rFonts w:ascii="Times New Roman" w:hAnsi="Times New Roman" w:cs="Times New Roman"/>
                <w:i/>
              </w:rPr>
            </w:pPr>
            <w:r w:rsidRPr="00432FF2">
              <w:rPr>
                <w:rFonts w:ascii="Times New Roman" w:hAnsi="Times New Roman" w:cs="Times New Roman"/>
                <w:i/>
              </w:rPr>
              <w:t>Ako naručitelj nije naveo takve razloge-navesti i označiti NE.</w:t>
            </w:r>
          </w:p>
        </w:tc>
        <w:tc>
          <w:tcPr>
            <w:tcW w:w="993" w:type="dxa"/>
          </w:tcPr>
          <w:p w14:paraId="2B44F292" w14:textId="77777777" w:rsidR="00432FF2" w:rsidRPr="00A80B75" w:rsidRDefault="00432FF2" w:rsidP="008940F2">
            <w:pPr>
              <w:jc w:val="both"/>
              <w:rPr>
                <w:rFonts w:ascii="Times New Roman" w:hAnsi="Times New Roman" w:cs="Times New Roman"/>
                <w:b/>
              </w:rPr>
            </w:pPr>
          </w:p>
        </w:tc>
        <w:tc>
          <w:tcPr>
            <w:tcW w:w="2971" w:type="dxa"/>
          </w:tcPr>
          <w:p w14:paraId="0F1A9FA3" w14:textId="77777777" w:rsidR="00432FF2" w:rsidRPr="00A80B75" w:rsidRDefault="00432FF2" w:rsidP="008940F2">
            <w:pPr>
              <w:jc w:val="both"/>
              <w:rPr>
                <w:rFonts w:ascii="Times New Roman" w:hAnsi="Times New Roman" w:cs="Times New Roman"/>
                <w:b/>
              </w:rPr>
            </w:pPr>
          </w:p>
        </w:tc>
      </w:tr>
      <w:tr w:rsidR="00432FF2" w:rsidRPr="00A80B75" w14:paraId="317E5B24" w14:textId="77777777" w:rsidTr="00F205B0">
        <w:tc>
          <w:tcPr>
            <w:tcW w:w="628" w:type="dxa"/>
          </w:tcPr>
          <w:p w14:paraId="1F182A31" w14:textId="6281A77C" w:rsidR="00432FF2" w:rsidRPr="00A80B75" w:rsidRDefault="00432FF2" w:rsidP="008940F2">
            <w:pPr>
              <w:jc w:val="both"/>
              <w:rPr>
                <w:rFonts w:ascii="Times New Roman" w:hAnsi="Times New Roman" w:cs="Times New Roman"/>
                <w:b/>
              </w:rPr>
            </w:pPr>
            <w:r>
              <w:rPr>
                <w:rFonts w:ascii="Times New Roman" w:hAnsi="Times New Roman" w:cs="Times New Roman"/>
                <w:b/>
              </w:rPr>
              <w:t>5</w:t>
            </w:r>
            <w:r w:rsidRPr="00A80B75">
              <w:rPr>
                <w:rFonts w:ascii="Times New Roman" w:hAnsi="Times New Roman" w:cs="Times New Roman"/>
                <w:b/>
              </w:rPr>
              <w:t>.</w:t>
            </w:r>
          </w:p>
        </w:tc>
        <w:tc>
          <w:tcPr>
            <w:tcW w:w="4110" w:type="dxa"/>
          </w:tcPr>
          <w:p w14:paraId="360E6EF6" w14:textId="77777777" w:rsidR="00432FF2" w:rsidRDefault="00432FF2" w:rsidP="008940F2">
            <w:pPr>
              <w:jc w:val="both"/>
              <w:rPr>
                <w:rFonts w:ascii="Times New Roman" w:hAnsi="Times New Roman" w:cs="Times New Roman"/>
              </w:rPr>
            </w:pPr>
            <w:r w:rsidRPr="00432FF2">
              <w:rPr>
                <w:rFonts w:ascii="Times New Roman" w:hAnsi="Times New Roman" w:cs="Times New Roman"/>
              </w:rPr>
              <w:t xml:space="preserve">Redovni rok za dostavu ponuda od 20 dana opravdano je skraćen za pet dana jer je naručitelj od dana objave poziva na nadmetanje dokumentaciju za nadmetanje i svu dodatnu dokumentaciju koja se odnosi na ograničeni postupak neograničeno i u cijelosti elektronički stavio na raspolaganje u Elektroničkom oglasniku javne nabave, a u pozivu na nadmetanje navedene su internetske stranice na kojima je dostupna ta dokumentacija. </w:t>
            </w:r>
          </w:p>
          <w:p w14:paraId="02108D90" w14:textId="1CB710DB" w:rsidR="00432FF2" w:rsidRPr="00432FF2" w:rsidRDefault="00432FF2" w:rsidP="008940F2">
            <w:pPr>
              <w:jc w:val="both"/>
              <w:rPr>
                <w:rFonts w:ascii="Times New Roman" w:hAnsi="Times New Roman" w:cs="Times New Roman"/>
                <w:i/>
              </w:rPr>
            </w:pPr>
            <w:r w:rsidRPr="00432FF2">
              <w:rPr>
                <w:rFonts w:ascii="Times New Roman" w:hAnsi="Times New Roman" w:cs="Times New Roman"/>
                <w:i/>
              </w:rPr>
              <w:t>(ukoliko naručitelj nije koristio ovu opciju, navesti n/p)</w:t>
            </w:r>
          </w:p>
        </w:tc>
        <w:tc>
          <w:tcPr>
            <w:tcW w:w="993" w:type="dxa"/>
          </w:tcPr>
          <w:p w14:paraId="501389EE" w14:textId="77777777" w:rsidR="00432FF2" w:rsidRPr="00A80B75" w:rsidRDefault="00432FF2" w:rsidP="008940F2">
            <w:pPr>
              <w:jc w:val="both"/>
              <w:rPr>
                <w:rFonts w:ascii="Times New Roman" w:hAnsi="Times New Roman" w:cs="Times New Roman"/>
                <w:b/>
              </w:rPr>
            </w:pPr>
          </w:p>
        </w:tc>
        <w:tc>
          <w:tcPr>
            <w:tcW w:w="2971" w:type="dxa"/>
          </w:tcPr>
          <w:p w14:paraId="189F4748" w14:textId="77777777" w:rsidR="00432FF2" w:rsidRPr="00A80B75" w:rsidRDefault="00432FF2" w:rsidP="008940F2">
            <w:pPr>
              <w:jc w:val="both"/>
              <w:rPr>
                <w:rFonts w:ascii="Times New Roman" w:hAnsi="Times New Roman" w:cs="Times New Roman"/>
                <w:b/>
              </w:rPr>
            </w:pPr>
          </w:p>
        </w:tc>
      </w:tr>
      <w:tr w:rsidR="005A5D70" w:rsidRPr="00A80B75" w14:paraId="48034E00" w14:textId="77777777" w:rsidTr="00F205B0">
        <w:tc>
          <w:tcPr>
            <w:tcW w:w="628" w:type="dxa"/>
          </w:tcPr>
          <w:p w14:paraId="10D5F8B4" w14:textId="4C43A5C3" w:rsidR="005A5D70" w:rsidRPr="00A80B75" w:rsidRDefault="00432FF2" w:rsidP="008940F2">
            <w:pPr>
              <w:jc w:val="both"/>
              <w:rPr>
                <w:rFonts w:ascii="Times New Roman" w:hAnsi="Times New Roman" w:cs="Times New Roman"/>
                <w:b/>
              </w:rPr>
            </w:pPr>
            <w:r>
              <w:rPr>
                <w:rFonts w:ascii="Times New Roman" w:hAnsi="Times New Roman" w:cs="Times New Roman"/>
                <w:b/>
              </w:rPr>
              <w:t>6</w:t>
            </w:r>
            <w:r w:rsidR="005A5D70" w:rsidRPr="00A80B75">
              <w:rPr>
                <w:rFonts w:ascii="Times New Roman" w:hAnsi="Times New Roman" w:cs="Times New Roman"/>
                <w:b/>
              </w:rPr>
              <w:t xml:space="preserve">. </w:t>
            </w:r>
          </w:p>
        </w:tc>
        <w:tc>
          <w:tcPr>
            <w:tcW w:w="4110" w:type="dxa"/>
          </w:tcPr>
          <w:p w14:paraId="7BB2DA5E" w14:textId="5D5CB110"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na istim internetskim stranicama na kojima je objavljena i osnovna obavijest (EOJN), pod uvjetom da je zaprimio pravodoban zahtjev od ponuditelja (najkasnije tijekom </w:t>
            </w:r>
            <w:r w:rsidR="00432FF2">
              <w:rPr>
                <w:rFonts w:ascii="Times New Roman" w:hAnsi="Times New Roman" w:cs="Times New Roman"/>
              </w:rPr>
              <w:t>šestog</w:t>
            </w:r>
            <w:r w:rsidRPr="00A80B75">
              <w:rPr>
                <w:rFonts w:ascii="Times New Roman" w:hAnsi="Times New Roman" w:cs="Times New Roman"/>
              </w:rPr>
              <w:t xml:space="preserve"> dana u kojem ističe rok za dostavu ponuda), pojašnjenje i izmjenu dokumentacije stavio na raspolaganje najkasnije tijekom </w:t>
            </w:r>
            <w:r w:rsidR="00432FF2">
              <w:rPr>
                <w:rFonts w:ascii="Times New Roman" w:hAnsi="Times New Roman" w:cs="Times New Roman"/>
              </w:rPr>
              <w:t>četvrtog</w:t>
            </w:r>
            <w:r w:rsidRPr="00A80B75">
              <w:rPr>
                <w:rFonts w:ascii="Times New Roman" w:hAnsi="Times New Roman" w:cs="Times New Roman"/>
              </w:rPr>
              <w:t xml:space="preserve"> dana prije dana u kojem ističe rok za dostavu ponuda (članak 31. stavak 3. ZJN-a).</w:t>
            </w:r>
          </w:p>
        </w:tc>
        <w:tc>
          <w:tcPr>
            <w:tcW w:w="993" w:type="dxa"/>
          </w:tcPr>
          <w:p w14:paraId="17704535" w14:textId="77777777" w:rsidR="005A5D70" w:rsidRPr="00A80B75" w:rsidRDefault="005A5D70" w:rsidP="008940F2">
            <w:pPr>
              <w:jc w:val="both"/>
              <w:rPr>
                <w:rFonts w:ascii="Times New Roman" w:hAnsi="Times New Roman" w:cs="Times New Roman"/>
                <w:b/>
              </w:rPr>
            </w:pPr>
          </w:p>
        </w:tc>
        <w:tc>
          <w:tcPr>
            <w:tcW w:w="2971" w:type="dxa"/>
          </w:tcPr>
          <w:p w14:paraId="491BBBE0" w14:textId="77777777" w:rsidR="005A5D70" w:rsidRPr="00A80B75" w:rsidRDefault="005A5D70" w:rsidP="008940F2">
            <w:pPr>
              <w:jc w:val="both"/>
              <w:rPr>
                <w:rFonts w:ascii="Times New Roman" w:hAnsi="Times New Roman" w:cs="Times New Roman"/>
                <w:b/>
              </w:rPr>
            </w:pPr>
          </w:p>
        </w:tc>
      </w:tr>
      <w:tr w:rsidR="005A5D70" w:rsidRPr="00A80B75" w14:paraId="2DFC442D" w14:textId="77777777" w:rsidTr="00F205B0">
        <w:tc>
          <w:tcPr>
            <w:tcW w:w="628" w:type="dxa"/>
          </w:tcPr>
          <w:p w14:paraId="41D436BC" w14:textId="4C095B91" w:rsidR="005A5D70" w:rsidRPr="00A80B75" w:rsidRDefault="00432FF2" w:rsidP="008940F2">
            <w:pPr>
              <w:jc w:val="both"/>
              <w:rPr>
                <w:rFonts w:ascii="Times New Roman" w:hAnsi="Times New Roman" w:cs="Times New Roman"/>
                <w:b/>
              </w:rPr>
            </w:pPr>
            <w:r>
              <w:rPr>
                <w:rFonts w:ascii="Times New Roman" w:hAnsi="Times New Roman" w:cs="Times New Roman"/>
                <w:b/>
              </w:rPr>
              <w:t>6</w:t>
            </w:r>
            <w:r w:rsidR="005A5D70" w:rsidRPr="00A80B75">
              <w:rPr>
                <w:rFonts w:ascii="Times New Roman" w:hAnsi="Times New Roman" w:cs="Times New Roman"/>
                <w:b/>
              </w:rPr>
              <w:t>.</w:t>
            </w:r>
          </w:p>
        </w:tc>
        <w:tc>
          <w:tcPr>
            <w:tcW w:w="4110" w:type="dxa"/>
          </w:tcPr>
          <w:p w14:paraId="054490E2"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iz bilo kojeg razloga dokumentacija za nadmetanje i moguća dodatna dokumentacija nisu stavljeni na raspolaganje u skladu s člankom 31., stavkom 2. ZJN-a, ako javni naručitelj nije na pravodoban zahtjev odgovorio u skladu s člankom 31., stavkom 3.,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993" w:type="dxa"/>
          </w:tcPr>
          <w:p w14:paraId="3276E5A0" w14:textId="77777777" w:rsidR="005A5D70" w:rsidRPr="00A80B75" w:rsidRDefault="005A5D70" w:rsidP="008940F2">
            <w:pPr>
              <w:jc w:val="both"/>
              <w:rPr>
                <w:rFonts w:ascii="Times New Roman" w:hAnsi="Times New Roman" w:cs="Times New Roman"/>
                <w:b/>
              </w:rPr>
            </w:pPr>
          </w:p>
        </w:tc>
        <w:tc>
          <w:tcPr>
            <w:tcW w:w="2971" w:type="dxa"/>
          </w:tcPr>
          <w:p w14:paraId="1653F575" w14:textId="77777777" w:rsidR="005A5D70" w:rsidRPr="00A80B75" w:rsidRDefault="005A5D70" w:rsidP="008940F2">
            <w:pPr>
              <w:jc w:val="both"/>
              <w:rPr>
                <w:rFonts w:ascii="Times New Roman" w:hAnsi="Times New Roman" w:cs="Times New Roman"/>
                <w:b/>
              </w:rPr>
            </w:pPr>
          </w:p>
        </w:tc>
      </w:tr>
      <w:tr w:rsidR="005A5D70" w:rsidRPr="00A80B75" w14:paraId="009BD466" w14:textId="77777777" w:rsidTr="00F205B0">
        <w:tc>
          <w:tcPr>
            <w:tcW w:w="628" w:type="dxa"/>
          </w:tcPr>
          <w:p w14:paraId="41D02E7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8. </w:t>
            </w:r>
          </w:p>
        </w:tc>
        <w:tc>
          <w:tcPr>
            <w:tcW w:w="4110" w:type="dxa"/>
          </w:tcPr>
          <w:p w14:paraId="6A927273" w14:textId="6AA30826" w:rsidR="005A5D70" w:rsidRPr="00A80B75" w:rsidRDefault="005A5D70" w:rsidP="008940F2">
            <w:pPr>
              <w:jc w:val="both"/>
              <w:rPr>
                <w:rFonts w:ascii="Times New Roman" w:hAnsi="Times New Roman" w:cs="Times New Roman"/>
              </w:rPr>
            </w:pPr>
            <w:r w:rsidRPr="00A80B75">
              <w:rPr>
                <w:rFonts w:ascii="Times New Roman" w:eastAsia="Times New Roman" w:hAnsi="Times New Roman" w:cs="Times New Roman"/>
                <w:color w:val="000000"/>
              </w:rPr>
              <w:t xml:space="preserve">Ako je naručitelj za vrijeme roka za dostavu ponuda mijenjao dokumentaciju za nadmetanje, osigurao je dostupnost izmjena svim zainteresiranim gospodarskim </w:t>
            </w:r>
            <w:r w:rsidRPr="00A80B75">
              <w:rPr>
                <w:rFonts w:ascii="Times New Roman" w:eastAsia="Times New Roman" w:hAnsi="Times New Roman" w:cs="Times New Roman"/>
                <w:color w:val="000000"/>
              </w:rPr>
              <w:lastRenderedPageBreak/>
              <w:t xml:space="preserve">subjektima na isti način i na istim internetskim stranicama kao i osnovnu dokumentaciju te osigurao da gospodarski subjekti od izmjene imaju </w:t>
            </w:r>
            <w:r w:rsidRPr="00A80B75">
              <w:rPr>
                <w:rFonts w:ascii="Times New Roman" w:eastAsia="Times New Roman" w:hAnsi="Times New Roman" w:cs="Times New Roman"/>
                <w:b/>
                <w:color w:val="000000"/>
              </w:rPr>
              <w:t>najmanje 1</w:t>
            </w:r>
            <w:r w:rsidR="00432FF2">
              <w:rPr>
                <w:rFonts w:ascii="Times New Roman" w:eastAsia="Times New Roman" w:hAnsi="Times New Roman" w:cs="Times New Roman"/>
                <w:b/>
                <w:color w:val="000000"/>
              </w:rPr>
              <w:t xml:space="preserve">0 </w:t>
            </w:r>
            <w:r w:rsidRPr="00A80B75">
              <w:rPr>
                <w:rFonts w:ascii="Times New Roman" w:eastAsia="Times New Roman" w:hAnsi="Times New Roman" w:cs="Times New Roman"/>
                <w:b/>
                <w:color w:val="000000"/>
              </w:rPr>
              <w:t>dana</w:t>
            </w:r>
            <w:r w:rsidRPr="00A80B75">
              <w:rPr>
                <w:rFonts w:ascii="Times New Roman" w:eastAsia="Times New Roman" w:hAnsi="Times New Roman" w:cs="Times New Roman"/>
                <w:color w:val="000000"/>
              </w:rPr>
              <w:t xml:space="preserve"> za dostavu ponude.</w:t>
            </w:r>
          </w:p>
        </w:tc>
        <w:tc>
          <w:tcPr>
            <w:tcW w:w="993" w:type="dxa"/>
          </w:tcPr>
          <w:p w14:paraId="0F3D97F9" w14:textId="77777777" w:rsidR="005A5D70" w:rsidRPr="00A80B75" w:rsidRDefault="005A5D70" w:rsidP="008940F2">
            <w:pPr>
              <w:jc w:val="both"/>
              <w:rPr>
                <w:rFonts w:ascii="Times New Roman" w:hAnsi="Times New Roman" w:cs="Times New Roman"/>
                <w:b/>
              </w:rPr>
            </w:pPr>
          </w:p>
        </w:tc>
        <w:tc>
          <w:tcPr>
            <w:tcW w:w="2971" w:type="dxa"/>
          </w:tcPr>
          <w:p w14:paraId="48FBD80A" w14:textId="77777777" w:rsidR="005A5D70" w:rsidRPr="00A80B75" w:rsidRDefault="005A5D70" w:rsidP="008940F2">
            <w:pPr>
              <w:jc w:val="both"/>
              <w:rPr>
                <w:rFonts w:ascii="Times New Roman" w:hAnsi="Times New Roman" w:cs="Times New Roman"/>
                <w:b/>
              </w:rPr>
            </w:pPr>
          </w:p>
        </w:tc>
      </w:tr>
      <w:tr w:rsidR="005A5D70" w:rsidRPr="00A80B75" w14:paraId="512B5250" w14:textId="77777777" w:rsidTr="00F205B0">
        <w:tc>
          <w:tcPr>
            <w:tcW w:w="628" w:type="dxa"/>
          </w:tcPr>
          <w:p w14:paraId="752FFB9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9. </w:t>
            </w:r>
          </w:p>
        </w:tc>
        <w:tc>
          <w:tcPr>
            <w:tcW w:w="4110" w:type="dxa"/>
          </w:tcPr>
          <w:p w14:paraId="4CD37B9D"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Pr>
                <w:rFonts w:ascii="Times New Roman" w:eastAsia="Times New Roman" w:hAnsi="Times New Roman" w:cs="Times New Roman"/>
                <w:color w:val="000000"/>
              </w:rPr>
              <w:t>, ako je potrebno.</w:t>
            </w:r>
          </w:p>
          <w:p w14:paraId="683A1E68" w14:textId="77777777" w:rsidR="005A5D70" w:rsidRPr="00A80B75" w:rsidRDefault="005A5D70" w:rsidP="008940F2">
            <w:pPr>
              <w:jc w:val="both"/>
              <w:rPr>
                <w:rFonts w:ascii="Times New Roman" w:hAnsi="Times New Roman" w:cs="Times New Roman"/>
              </w:rPr>
            </w:pPr>
          </w:p>
        </w:tc>
        <w:tc>
          <w:tcPr>
            <w:tcW w:w="993" w:type="dxa"/>
          </w:tcPr>
          <w:p w14:paraId="18AD7CF6" w14:textId="77777777" w:rsidR="005A5D70" w:rsidRPr="00A80B75" w:rsidRDefault="005A5D70" w:rsidP="008940F2">
            <w:pPr>
              <w:jc w:val="both"/>
              <w:rPr>
                <w:rFonts w:ascii="Times New Roman" w:hAnsi="Times New Roman" w:cs="Times New Roman"/>
                <w:b/>
              </w:rPr>
            </w:pPr>
          </w:p>
        </w:tc>
        <w:tc>
          <w:tcPr>
            <w:tcW w:w="2971" w:type="dxa"/>
          </w:tcPr>
          <w:p w14:paraId="529FA289" w14:textId="77777777" w:rsidR="005A5D70" w:rsidRPr="00A80B75" w:rsidRDefault="005A5D70" w:rsidP="008940F2">
            <w:pPr>
              <w:jc w:val="both"/>
              <w:rPr>
                <w:rFonts w:ascii="Times New Roman" w:hAnsi="Times New Roman" w:cs="Times New Roman"/>
                <w:b/>
              </w:rPr>
            </w:pPr>
          </w:p>
        </w:tc>
      </w:tr>
      <w:tr w:rsidR="005A5D70" w:rsidRPr="00A80B75" w14:paraId="0683DB3C" w14:textId="77777777" w:rsidTr="00F205B0">
        <w:tc>
          <w:tcPr>
            <w:tcW w:w="8702" w:type="dxa"/>
            <w:gridSpan w:val="4"/>
          </w:tcPr>
          <w:p w14:paraId="06019A2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tc>
      </w:tr>
      <w:tr w:rsidR="005A5D70" w:rsidRPr="00A80B75" w14:paraId="7B6EE0E6" w14:textId="77777777" w:rsidTr="00F205B0">
        <w:tc>
          <w:tcPr>
            <w:tcW w:w="628" w:type="dxa"/>
          </w:tcPr>
          <w:p w14:paraId="0B7E331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037AA5D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339E51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2F16094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2DF11368" w14:textId="77777777" w:rsidTr="00F205B0">
        <w:tc>
          <w:tcPr>
            <w:tcW w:w="628" w:type="dxa"/>
          </w:tcPr>
          <w:p w14:paraId="67B6DE4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6D7A140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omogućuje podnošenje usporedivih ponuda.</w:t>
            </w:r>
          </w:p>
        </w:tc>
        <w:tc>
          <w:tcPr>
            <w:tcW w:w="993" w:type="dxa"/>
          </w:tcPr>
          <w:p w14:paraId="7F5FEA6B" w14:textId="77777777" w:rsidR="005A5D70" w:rsidRPr="00A80B75" w:rsidRDefault="005A5D70" w:rsidP="008940F2">
            <w:pPr>
              <w:jc w:val="both"/>
              <w:rPr>
                <w:rFonts w:ascii="Times New Roman" w:hAnsi="Times New Roman" w:cs="Times New Roman"/>
                <w:b/>
              </w:rPr>
            </w:pPr>
          </w:p>
        </w:tc>
        <w:tc>
          <w:tcPr>
            <w:tcW w:w="2971" w:type="dxa"/>
          </w:tcPr>
          <w:p w14:paraId="1DB117F7" w14:textId="77777777" w:rsidR="005A5D70" w:rsidRPr="00A80B75" w:rsidRDefault="005A5D70" w:rsidP="008940F2">
            <w:pPr>
              <w:jc w:val="both"/>
              <w:rPr>
                <w:rFonts w:ascii="Times New Roman" w:hAnsi="Times New Roman" w:cs="Times New Roman"/>
                <w:b/>
              </w:rPr>
            </w:pPr>
          </w:p>
        </w:tc>
      </w:tr>
      <w:tr w:rsidR="005A5D70" w:rsidRPr="00A80B75" w14:paraId="4A52EA93" w14:textId="77777777" w:rsidTr="00F205B0">
        <w:tc>
          <w:tcPr>
            <w:tcW w:w="628" w:type="dxa"/>
          </w:tcPr>
          <w:p w14:paraId="14824AD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657E97B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57"/>
            </w:r>
          </w:p>
        </w:tc>
        <w:tc>
          <w:tcPr>
            <w:tcW w:w="993" w:type="dxa"/>
          </w:tcPr>
          <w:p w14:paraId="449001E1" w14:textId="77777777" w:rsidR="005A5D70" w:rsidRPr="00A80B75" w:rsidRDefault="005A5D70" w:rsidP="008940F2">
            <w:pPr>
              <w:jc w:val="both"/>
              <w:rPr>
                <w:rFonts w:ascii="Times New Roman" w:hAnsi="Times New Roman" w:cs="Times New Roman"/>
                <w:b/>
              </w:rPr>
            </w:pPr>
          </w:p>
        </w:tc>
        <w:tc>
          <w:tcPr>
            <w:tcW w:w="2971" w:type="dxa"/>
          </w:tcPr>
          <w:p w14:paraId="63A4F4DF" w14:textId="77777777" w:rsidR="005A5D70" w:rsidRPr="00A80B75" w:rsidRDefault="005A5D70" w:rsidP="008940F2">
            <w:pPr>
              <w:jc w:val="both"/>
              <w:rPr>
                <w:rFonts w:ascii="Times New Roman" w:hAnsi="Times New Roman" w:cs="Times New Roman"/>
                <w:b/>
              </w:rPr>
            </w:pPr>
          </w:p>
        </w:tc>
      </w:tr>
      <w:tr w:rsidR="005A5D70" w:rsidRPr="00A80B75" w14:paraId="2E79A1D3" w14:textId="77777777" w:rsidTr="00F205B0">
        <w:tc>
          <w:tcPr>
            <w:tcW w:w="628" w:type="dxa"/>
          </w:tcPr>
          <w:p w14:paraId="69FDE1E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4BCFD58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993" w:type="dxa"/>
          </w:tcPr>
          <w:p w14:paraId="7F3F4C85" w14:textId="77777777" w:rsidR="005A5D70" w:rsidRPr="00A80B75" w:rsidRDefault="005A5D70" w:rsidP="008940F2">
            <w:pPr>
              <w:jc w:val="both"/>
              <w:rPr>
                <w:rFonts w:ascii="Times New Roman" w:hAnsi="Times New Roman" w:cs="Times New Roman"/>
                <w:b/>
              </w:rPr>
            </w:pPr>
          </w:p>
        </w:tc>
        <w:tc>
          <w:tcPr>
            <w:tcW w:w="2971" w:type="dxa"/>
          </w:tcPr>
          <w:p w14:paraId="3A677829" w14:textId="77777777" w:rsidR="005A5D70" w:rsidRPr="00A80B75" w:rsidRDefault="005A5D70" w:rsidP="008940F2">
            <w:pPr>
              <w:jc w:val="both"/>
              <w:rPr>
                <w:rFonts w:ascii="Times New Roman" w:hAnsi="Times New Roman" w:cs="Times New Roman"/>
                <w:b/>
              </w:rPr>
            </w:pPr>
          </w:p>
        </w:tc>
      </w:tr>
      <w:tr w:rsidR="005A5D70" w:rsidRPr="00A80B75" w14:paraId="39853F35" w14:textId="77777777" w:rsidTr="00F205B0">
        <w:tc>
          <w:tcPr>
            <w:tcW w:w="628" w:type="dxa"/>
          </w:tcPr>
          <w:p w14:paraId="0B41E8D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7A8DEA4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993" w:type="dxa"/>
          </w:tcPr>
          <w:p w14:paraId="31626B48" w14:textId="77777777" w:rsidR="005A5D70" w:rsidRPr="00A80B75" w:rsidRDefault="005A5D70" w:rsidP="008940F2">
            <w:pPr>
              <w:jc w:val="both"/>
              <w:rPr>
                <w:rFonts w:ascii="Times New Roman" w:hAnsi="Times New Roman" w:cs="Times New Roman"/>
                <w:b/>
              </w:rPr>
            </w:pPr>
          </w:p>
        </w:tc>
        <w:tc>
          <w:tcPr>
            <w:tcW w:w="2971" w:type="dxa"/>
          </w:tcPr>
          <w:p w14:paraId="27BA84CC" w14:textId="77777777" w:rsidR="005A5D70" w:rsidRPr="00A80B75" w:rsidRDefault="005A5D70" w:rsidP="008940F2">
            <w:pPr>
              <w:jc w:val="both"/>
              <w:rPr>
                <w:rFonts w:ascii="Times New Roman" w:hAnsi="Times New Roman" w:cs="Times New Roman"/>
                <w:b/>
              </w:rPr>
            </w:pPr>
          </w:p>
        </w:tc>
      </w:tr>
      <w:tr w:rsidR="005A5D70" w:rsidRPr="00A80B75" w14:paraId="63E606DB" w14:textId="77777777" w:rsidTr="00F205B0">
        <w:tc>
          <w:tcPr>
            <w:tcW w:w="628" w:type="dxa"/>
          </w:tcPr>
          <w:p w14:paraId="47D6977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0E7D8773" w14:textId="77777777" w:rsidR="005A5D70" w:rsidRPr="00A80B75" w:rsidRDefault="005A5D70"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58"/>
            </w:r>
          </w:p>
        </w:tc>
        <w:tc>
          <w:tcPr>
            <w:tcW w:w="993" w:type="dxa"/>
          </w:tcPr>
          <w:p w14:paraId="00C20ABE" w14:textId="77777777" w:rsidR="005A5D70" w:rsidRPr="00A80B75" w:rsidRDefault="005A5D70" w:rsidP="008940F2">
            <w:pPr>
              <w:jc w:val="both"/>
              <w:rPr>
                <w:rFonts w:ascii="Times New Roman" w:hAnsi="Times New Roman" w:cs="Times New Roman"/>
                <w:b/>
              </w:rPr>
            </w:pPr>
          </w:p>
        </w:tc>
        <w:tc>
          <w:tcPr>
            <w:tcW w:w="2971" w:type="dxa"/>
          </w:tcPr>
          <w:p w14:paraId="2F22C4D6" w14:textId="77777777" w:rsidR="005A5D70" w:rsidRPr="00A80B75" w:rsidRDefault="005A5D70" w:rsidP="008940F2">
            <w:pPr>
              <w:jc w:val="both"/>
              <w:rPr>
                <w:rFonts w:ascii="Times New Roman" w:hAnsi="Times New Roman" w:cs="Times New Roman"/>
                <w:b/>
              </w:rPr>
            </w:pPr>
          </w:p>
        </w:tc>
      </w:tr>
      <w:tr w:rsidR="005A5D70" w:rsidRPr="00A80B75" w14:paraId="08DA39CF" w14:textId="77777777" w:rsidTr="00F205B0">
        <w:tc>
          <w:tcPr>
            <w:tcW w:w="628" w:type="dxa"/>
          </w:tcPr>
          <w:p w14:paraId="0AA1DEF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6.</w:t>
            </w:r>
          </w:p>
        </w:tc>
        <w:tc>
          <w:tcPr>
            <w:tcW w:w="4110" w:type="dxa"/>
          </w:tcPr>
          <w:p w14:paraId="7EF4160D" w14:textId="77777777" w:rsidR="005A5D70" w:rsidRPr="00A80B75" w:rsidRDefault="005A5D70"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993" w:type="dxa"/>
          </w:tcPr>
          <w:p w14:paraId="74FEECE0" w14:textId="77777777" w:rsidR="005A5D70" w:rsidRPr="00A80B75" w:rsidRDefault="005A5D70" w:rsidP="008940F2">
            <w:pPr>
              <w:jc w:val="both"/>
              <w:rPr>
                <w:rFonts w:ascii="Times New Roman" w:hAnsi="Times New Roman" w:cs="Times New Roman"/>
                <w:b/>
              </w:rPr>
            </w:pPr>
          </w:p>
        </w:tc>
        <w:tc>
          <w:tcPr>
            <w:tcW w:w="2971" w:type="dxa"/>
          </w:tcPr>
          <w:p w14:paraId="72D24CD3" w14:textId="77777777" w:rsidR="005A5D70" w:rsidRPr="00A80B75" w:rsidRDefault="005A5D70" w:rsidP="008940F2">
            <w:pPr>
              <w:jc w:val="both"/>
              <w:rPr>
                <w:rFonts w:ascii="Times New Roman" w:hAnsi="Times New Roman" w:cs="Times New Roman"/>
                <w:b/>
              </w:rPr>
            </w:pPr>
          </w:p>
        </w:tc>
      </w:tr>
      <w:tr w:rsidR="005A5D70" w:rsidRPr="00A80B75" w14:paraId="7DFF785F" w14:textId="77777777" w:rsidTr="00F205B0">
        <w:tc>
          <w:tcPr>
            <w:tcW w:w="628" w:type="dxa"/>
          </w:tcPr>
          <w:p w14:paraId="36E8771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7.</w:t>
            </w:r>
          </w:p>
        </w:tc>
        <w:tc>
          <w:tcPr>
            <w:tcW w:w="4110" w:type="dxa"/>
          </w:tcPr>
          <w:p w14:paraId="0F2E873A"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070680E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993" w:type="dxa"/>
          </w:tcPr>
          <w:p w14:paraId="1F8D0188" w14:textId="77777777" w:rsidR="005A5D70" w:rsidRPr="00A80B75" w:rsidRDefault="005A5D70" w:rsidP="008940F2">
            <w:pPr>
              <w:jc w:val="both"/>
              <w:rPr>
                <w:rFonts w:ascii="Times New Roman" w:hAnsi="Times New Roman" w:cs="Times New Roman"/>
                <w:b/>
              </w:rPr>
            </w:pPr>
          </w:p>
        </w:tc>
        <w:tc>
          <w:tcPr>
            <w:tcW w:w="2971" w:type="dxa"/>
          </w:tcPr>
          <w:p w14:paraId="7F80746D" w14:textId="77777777" w:rsidR="005A5D70" w:rsidRPr="00A80B75" w:rsidRDefault="005A5D70" w:rsidP="008940F2">
            <w:pPr>
              <w:jc w:val="both"/>
              <w:rPr>
                <w:rFonts w:ascii="Times New Roman" w:hAnsi="Times New Roman" w:cs="Times New Roman"/>
                <w:b/>
              </w:rPr>
            </w:pPr>
          </w:p>
        </w:tc>
      </w:tr>
      <w:tr w:rsidR="005A5D70" w:rsidRPr="00A80B75" w14:paraId="1A5D9CC6" w14:textId="77777777" w:rsidTr="00F205B0">
        <w:tc>
          <w:tcPr>
            <w:tcW w:w="628" w:type="dxa"/>
          </w:tcPr>
          <w:p w14:paraId="4CB9E19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8. </w:t>
            </w:r>
          </w:p>
        </w:tc>
        <w:tc>
          <w:tcPr>
            <w:tcW w:w="4110" w:type="dxa"/>
          </w:tcPr>
          <w:p w14:paraId="1210ABFC"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993" w:type="dxa"/>
          </w:tcPr>
          <w:p w14:paraId="24A2B0A0" w14:textId="77777777" w:rsidR="005A5D70" w:rsidRPr="00A80B75" w:rsidRDefault="005A5D70" w:rsidP="008940F2">
            <w:pPr>
              <w:jc w:val="both"/>
              <w:rPr>
                <w:rFonts w:ascii="Times New Roman" w:hAnsi="Times New Roman" w:cs="Times New Roman"/>
                <w:b/>
              </w:rPr>
            </w:pPr>
          </w:p>
        </w:tc>
        <w:tc>
          <w:tcPr>
            <w:tcW w:w="2971" w:type="dxa"/>
          </w:tcPr>
          <w:p w14:paraId="105EA7F2" w14:textId="77777777" w:rsidR="005A5D70" w:rsidRPr="00A80B75" w:rsidRDefault="005A5D70" w:rsidP="008940F2">
            <w:pPr>
              <w:jc w:val="both"/>
              <w:rPr>
                <w:rFonts w:ascii="Times New Roman" w:hAnsi="Times New Roman" w:cs="Times New Roman"/>
                <w:i/>
              </w:rPr>
            </w:pPr>
          </w:p>
        </w:tc>
      </w:tr>
      <w:tr w:rsidR="005A5D70" w:rsidRPr="00A80B75" w14:paraId="17520179" w14:textId="77777777" w:rsidTr="00F205B0">
        <w:tc>
          <w:tcPr>
            <w:tcW w:w="628" w:type="dxa"/>
          </w:tcPr>
          <w:p w14:paraId="145411B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9.</w:t>
            </w:r>
          </w:p>
        </w:tc>
        <w:tc>
          <w:tcPr>
            <w:tcW w:w="4110" w:type="dxa"/>
          </w:tcPr>
          <w:p w14:paraId="7837DB96"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(sukladno članku 80. ZJN.)</w:t>
            </w:r>
          </w:p>
        </w:tc>
        <w:tc>
          <w:tcPr>
            <w:tcW w:w="993" w:type="dxa"/>
          </w:tcPr>
          <w:p w14:paraId="11F00859" w14:textId="77777777" w:rsidR="005A5D70" w:rsidRPr="00A80B75" w:rsidRDefault="005A5D70" w:rsidP="008940F2">
            <w:pPr>
              <w:jc w:val="both"/>
              <w:rPr>
                <w:rFonts w:ascii="Times New Roman" w:hAnsi="Times New Roman" w:cs="Times New Roman"/>
                <w:b/>
              </w:rPr>
            </w:pPr>
          </w:p>
        </w:tc>
        <w:tc>
          <w:tcPr>
            <w:tcW w:w="2971" w:type="dxa"/>
          </w:tcPr>
          <w:p w14:paraId="407D05BD" w14:textId="77777777" w:rsidR="005A5D70" w:rsidRPr="00A80B75" w:rsidRDefault="005A5D70" w:rsidP="008940F2">
            <w:pPr>
              <w:jc w:val="both"/>
              <w:rPr>
                <w:rFonts w:ascii="Times New Roman" w:hAnsi="Times New Roman" w:cs="Times New Roman"/>
                <w:i/>
              </w:rPr>
            </w:pPr>
          </w:p>
        </w:tc>
      </w:tr>
      <w:tr w:rsidR="005A5D70" w:rsidRPr="00A80B75" w14:paraId="3F989202" w14:textId="77777777" w:rsidTr="00F205B0">
        <w:tc>
          <w:tcPr>
            <w:tcW w:w="628" w:type="dxa"/>
          </w:tcPr>
          <w:p w14:paraId="400F425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10.</w:t>
            </w:r>
          </w:p>
        </w:tc>
        <w:tc>
          <w:tcPr>
            <w:tcW w:w="4110" w:type="dxa"/>
          </w:tcPr>
          <w:p w14:paraId="24700295"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781FC9D8"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hAnsi="Times New Roman" w:cs="Times New Roman"/>
                <w:i/>
              </w:rPr>
              <w:lastRenderedPageBreak/>
              <w:t>Ako nije izrijekom naveo ili je naveo da ne dopušta alternativne ponude, odgovoriti sa N/P.</w:t>
            </w:r>
          </w:p>
        </w:tc>
        <w:tc>
          <w:tcPr>
            <w:tcW w:w="993" w:type="dxa"/>
          </w:tcPr>
          <w:p w14:paraId="768F5AC0" w14:textId="77777777" w:rsidR="005A5D70" w:rsidRPr="00A80B75" w:rsidRDefault="005A5D70" w:rsidP="008940F2">
            <w:pPr>
              <w:jc w:val="both"/>
              <w:rPr>
                <w:rFonts w:ascii="Times New Roman" w:hAnsi="Times New Roman" w:cs="Times New Roman"/>
                <w:b/>
              </w:rPr>
            </w:pPr>
          </w:p>
        </w:tc>
        <w:tc>
          <w:tcPr>
            <w:tcW w:w="2971" w:type="dxa"/>
          </w:tcPr>
          <w:p w14:paraId="74997E8B" w14:textId="77777777" w:rsidR="005A5D70" w:rsidRPr="00A80B75" w:rsidRDefault="005A5D70" w:rsidP="008940F2">
            <w:pPr>
              <w:jc w:val="both"/>
              <w:rPr>
                <w:rFonts w:ascii="Times New Roman" w:hAnsi="Times New Roman" w:cs="Times New Roman"/>
                <w:i/>
              </w:rPr>
            </w:pPr>
          </w:p>
        </w:tc>
      </w:tr>
      <w:tr w:rsidR="005A5D70" w:rsidRPr="00A80B75" w14:paraId="203326F2" w14:textId="77777777" w:rsidTr="00F205B0">
        <w:tc>
          <w:tcPr>
            <w:tcW w:w="628" w:type="dxa"/>
          </w:tcPr>
          <w:p w14:paraId="5B2625C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110" w:type="dxa"/>
          </w:tcPr>
          <w:p w14:paraId="61840EF8" w14:textId="77777777" w:rsidR="005A5D70" w:rsidRPr="00A80B75" w:rsidRDefault="005A5D70"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993" w:type="dxa"/>
          </w:tcPr>
          <w:p w14:paraId="223F2B78" w14:textId="77777777" w:rsidR="005A5D70" w:rsidRPr="00A80B75" w:rsidRDefault="005A5D70" w:rsidP="008940F2">
            <w:pPr>
              <w:jc w:val="both"/>
              <w:rPr>
                <w:rFonts w:ascii="Times New Roman" w:hAnsi="Times New Roman" w:cs="Times New Roman"/>
                <w:b/>
              </w:rPr>
            </w:pPr>
          </w:p>
        </w:tc>
        <w:tc>
          <w:tcPr>
            <w:tcW w:w="2971" w:type="dxa"/>
          </w:tcPr>
          <w:p w14:paraId="6C73593B" w14:textId="77777777" w:rsidR="005A5D70" w:rsidRPr="00A80B75" w:rsidRDefault="005A5D70" w:rsidP="008940F2">
            <w:pPr>
              <w:jc w:val="both"/>
              <w:rPr>
                <w:rFonts w:ascii="Times New Roman" w:hAnsi="Times New Roman" w:cs="Times New Roman"/>
                <w:i/>
              </w:rPr>
            </w:pPr>
          </w:p>
        </w:tc>
      </w:tr>
      <w:tr w:rsidR="005A5D70" w:rsidRPr="00A80B75" w14:paraId="0392F664" w14:textId="77777777" w:rsidTr="00F205B0">
        <w:tc>
          <w:tcPr>
            <w:tcW w:w="628" w:type="dxa"/>
          </w:tcPr>
          <w:p w14:paraId="6569C4C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12.</w:t>
            </w:r>
          </w:p>
        </w:tc>
        <w:tc>
          <w:tcPr>
            <w:tcW w:w="4110" w:type="dxa"/>
          </w:tcPr>
          <w:p w14:paraId="25AF600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Ako naručitelj koristi mogućnost smanjivanja broja sposobnih natjecatelja kojima će dostaviti poziv na dostavu ponuda, naručitelj je u pozivu na nadmetanje naveo uvjete ili pravila koje namjerava primijeniti za smanjivanje broja sposobnih natjecatelja, te minimalan i, po potrebi, maksimalan broj sposobnih natjecatelja koje namjerava pozvati (članak 35. ZJN).</w:t>
            </w:r>
            <w:r w:rsidRPr="00A80B75">
              <w:rPr>
                <w:rStyle w:val="FootnoteReference"/>
                <w:rFonts w:ascii="Times New Roman" w:hAnsi="Times New Roman" w:cs="Times New Roman"/>
              </w:rPr>
              <w:footnoteReference w:id="59"/>
            </w:r>
          </w:p>
        </w:tc>
        <w:tc>
          <w:tcPr>
            <w:tcW w:w="993" w:type="dxa"/>
          </w:tcPr>
          <w:p w14:paraId="54040D43" w14:textId="77777777" w:rsidR="005A5D70" w:rsidRPr="00A80B75" w:rsidRDefault="005A5D70" w:rsidP="008940F2">
            <w:pPr>
              <w:jc w:val="both"/>
              <w:rPr>
                <w:rFonts w:ascii="Times New Roman" w:hAnsi="Times New Roman" w:cs="Times New Roman"/>
                <w:b/>
              </w:rPr>
            </w:pPr>
          </w:p>
        </w:tc>
        <w:tc>
          <w:tcPr>
            <w:tcW w:w="2971" w:type="dxa"/>
          </w:tcPr>
          <w:p w14:paraId="3A7DB4EF" w14:textId="77777777" w:rsidR="005A5D70" w:rsidRPr="00A80B75" w:rsidRDefault="005A5D70" w:rsidP="008940F2">
            <w:pPr>
              <w:jc w:val="both"/>
              <w:rPr>
                <w:rFonts w:ascii="Times New Roman" w:hAnsi="Times New Roman" w:cs="Times New Roman"/>
                <w:i/>
              </w:rPr>
            </w:pPr>
          </w:p>
        </w:tc>
      </w:tr>
      <w:tr w:rsidR="005A5D70" w:rsidRPr="00A80B75" w14:paraId="2B64B2B4" w14:textId="77777777" w:rsidTr="00F205B0">
        <w:tc>
          <w:tcPr>
            <w:tcW w:w="628" w:type="dxa"/>
          </w:tcPr>
          <w:p w14:paraId="38030B5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13.</w:t>
            </w:r>
          </w:p>
        </w:tc>
        <w:tc>
          <w:tcPr>
            <w:tcW w:w="4110" w:type="dxa"/>
          </w:tcPr>
          <w:p w14:paraId="67D68DC6"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Uvjeti za smanjivanje broja sposobnih natjecatelja su objektivni i nediskriminirajući.</w:t>
            </w:r>
          </w:p>
        </w:tc>
        <w:tc>
          <w:tcPr>
            <w:tcW w:w="993" w:type="dxa"/>
          </w:tcPr>
          <w:p w14:paraId="2D09D33A" w14:textId="77777777" w:rsidR="005A5D70" w:rsidRPr="00A80B75" w:rsidRDefault="005A5D70" w:rsidP="008940F2">
            <w:pPr>
              <w:jc w:val="both"/>
              <w:rPr>
                <w:rFonts w:ascii="Times New Roman" w:hAnsi="Times New Roman" w:cs="Times New Roman"/>
                <w:b/>
              </w:rPr>
            </w:pPr>
          </w:p>
        </w:tc>
        <w:tc>
          <w:tcPr>
            <w:tcW w:w="2971" w:type="dxa"/>
          </w:tcPr>
          <w:p w14:paraId="6CF919EE" w14:textId="77777777" w:rsidR="005A5D70" w:rsidRPr="00A80B75" w:rsidRDefault="005A5D70" w:rsidP="008940F2">
            <w:pPr>
              <w:jc w:val="both"/>
              <w:rPr>
                <w:rFonts w:ascii="Times New Roman" w:hAnsi="Times New Roman" w:cs="Times New Roman"/>
                <w:i/>
              </w:rPr>
            </w:pPr>
          </w:p>
        </w:tc>
      </w:tr>
      <w:tr w:rsidR="005A5D70" w:rsidRPr="00A80B75" w14:paraId="77FA6A9F" w14:textId="77777777" w:rsidTr="00F205B0">
        <w:tc>
          <w:tcPr>
            <w:tcW w:w="8702" w:type="dxa"/>
            <w:gridSpan w:val="4"/>
          </w:tcPr>
          <w:p w14:paraId="512864F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15B5BC03" w14:textId="77777777" w:rsidR="005A5D70" w:rsidRPr="00A80B75" w:rsidRDefault="005A5D70" w:rsidP="008940F2">
            <w:pPr>
              <w:jc w:val="both"/>
              <w:rPr>
                <w:rFonts w:ascii="Times New Roman" w:hAnsi="Times New Roman" w:cs="Times New Roman"/>
              </w:rPr>
            </w:pPr>
          </w:p>
        </w:tc>
      </w:tr>
      <w:tr w:rsidR="005A5D70" w:rsidRPr="00A80B75" w14:paraId="1190CD2A" w14:textId="77777777" w:rsidTr="00F205B0">
        <w:tc>
          <w:tcPr>
            <w:tcW w:w="628" w:type="dxa"/>
          </w:tcPr>
          <w:p w14:paraId="5CD9440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1614B55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337C8AF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4BEB00F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1B7DE472" w14:textId="77777777" w:rsidTr="00F205B0">
        <w:tc>
          <w:tcPr>
            <w:tcW w:w="628" w:type="dxa"/>
          </w:tcPr>
          <w:p w14:paraId="7B1B780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67D8B873"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993" w:type="dxa"/>
          </w:tcPr>
          <w:p w14:paraId="00290333" w14:textId="77777777" w:rsidR="005A5D70" w:rsidRPr="00A80B75" w:rsidRDefault="005A5D70" w:rsidP="008940F2">
            <w:pPr>
              <w:jc w:val="both"/>
              <w:rPr>
                <w:rFonts w:ascii="Times New Roman" w:hAnsi="Times New Roman" w:cs="Times New Roman"/>
                <w:b/>
              </w:rPr>
            </w:pPr>
          </w:p>
        </w:tc>
        <w:tc>
          <w:tcPr>
            <w:tcW w:w="2971" w:type="dxa"/>
          </w:tcPr>
          <w:p w14:paraId="406C72D3" w14:textId="77777777" w:rsidR="005A5D70" w:rsidRPr="00A80B75" w:rsidRDefault="005A5D70" w:rsidP="008940F2">
            <w:pPr>
              <w:jc w:val="both"/>
              <w:rPr>
                <w:rFonts w:ascii="Times New Roman" w:hAnsi="Times New Roman" w:cs="Times New Roman"/>
                <w:b/>
              </w:rPr>
            </w:pPr>
          </w:p>
        </w:tc>
      </w:tr>
      <w:tr w:rsidR="005A5D70" w:rsidRPr="00A80B75" w14:paraId="06DAB0E7" w14:textId="77777777" w:rsidTr="00F205B0">
        <w:tc>
          <w:tcPr>
            <w:tcW w:w="628" w:type="dxa"/>
          </w:tcPr>
          <w:p w14:paraId="47B1987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03331022"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p w14:paraId="58FEA857" w14:textId="77777777" w:rsidR="005A5D70" w:rsidRPr="00A80B75" w:rsidRDefault="005A5D70" w:rsidP="008940F2">
            <w:pPr>
              <w:jc w:val="both"/>
              <w:rPr>
                <w:rFonts w:ascii="Times New Roman" w:hAnsi="Times New Roman" w:cs="Times New Roman"/>
                <w:b/>
              </w:rPr>
            </w:pPr>
          </w:p>
        </w:tc>
        <w:tc>
          <w:tcPr>
            <w:tcW w:w="993" w:type="dxa"/>
          </w:tcPr>
          <w:p w14:paraId="3C8CF018" w14:textId="77777777" w:rsidR="005A5D70" w:rsidRPr="00A80B75" w:rsidRDefault="005A5D70" w:rsidP="008940F2">
            <w:pPr>
              <w:jc w:val="both"/>
              <w:rPr>
                <w:rFonts w:ascii="Times New Roman" w:hAnsi="Times New Roman" w:cs="Times New Roman"/>
                <w:b/>
              </w:rPr>
            </w:pPr>
          </w:p>
        </w:tc>
        <w:tc>
          <w:tcPr>
            <w:tcW w:w="2971" w:type="dxa"/>
          </w:tcPr>
          <w:p w14:paraId="05E39513" w14:textId="77777777" w:rsidR="005A5D70" w:rsidRPr="00A80B75" w:rsidRDefault="005A5D70" w:rsidP="008940F2">
            <w:pPr>
              <w:jc w:val="both"/>
              <w:rPr>
                <w:rFonts w:ascii="Times New Roman" w:hAnsi="Times New Roman" w:cs="Times New Roman"/>
                <w:b/>
              </w:rPr>
            </w:pPr>
          </w:p>
        </w:tc>
      </w:tr>
      <w:tr w:rsidR="005A5D70" w:rsidRPr="00A80B75" w14:paraId="10D5FC69" w14:textId="77777777" w:rsidTr="00F205B0">
        <w:tc>
          <w:tcPr>
            <w:tcW w:w="628" w:type="dxa"/>
          </w:tcPr>
          <w:p w14:paraId="0EC14DD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28D3BBE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993" w:type="dxa"/>
          </w:tcPr>
          <w:p w14:paraId="5DDC2006" w14:textId="77777777" w:rsidR="005A5D70" w:rsidRPr="00A80B75" w:rsidRDefault="005A5D70" w:rsidP="008940F2">
            <w:pPr>
              <w:jc w:val="both"/>
              <w:rPr>
                <w:rFonts w:ascii="Times New Roman" w:hAnsi="Times New Roman" w:cs="Times New Roman"/>
                <w:b/>
              </w:rPr>
            </w:pPr>
          </w:p>
        </w:tc>
        <w:tc>
          <w:tcPr>
            <w:tcW w:w="2971" w:type="dxa"/>
          </w:tcPr>
          <w:p w14:paraId="60C56C3B" w14:textId="77777777" w:rsidR="005A5D70" w:rsidRPr="00A80B75" w:rsidRDefault="005A5D70" w:rsidP="008940F2">
            <w:pPr>
              <w:jc w:val="both"/>
              <w:rPr>
                <w:rFonts w:ascii="Times New Roman" w:hAnsi="Times New Roman" w:cs="Times New Roman"/>
                <w:b/>
              </w:rPr>
            </w:pPr>
          </w:p>
        </w:tc>
      </w:tr>
      <w:tr w:rsidR="005A5D70" w:rsidRPr="00A80B75" w14:paraId="28333BCE" w14:textId="77777777" w:rsidTr="00F205B0">
        <w:tc>
          <w:tcPr>
            <w:tcW w:w="628" w:type="dxa"/>
          </w:tcPr>
          <w:p w14:paraId="7C410DF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110" w:type="dxa"/>
          </w:tcPr>
          <w:p w14:paraId="66C214B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993" w:type="dxa"/>
          </w:tcPr>
          <w:p w14:paraId="3EA2D700" w14:textId="77777777" w:rsidR="005A5D70" w:rsidRPr="00A80B75" w:rsidRDefault="005A5D70" w:rsidP="008940F2">
            <w:pPr>
              <w:jc w:val="both"/>
              <w:rPr>
                <w:rFonts w:ascii="Times New Roman" w:hAnsi="Times New Roman" w:cs="Times New Roman"/>
                <w:b/>
              </w:rPr>
            </w:pPr>
          </w:p>
        </w:tc>
        <w:tc>
          <w:tcPr>
            <w:tcW w:w="2971" w:type="dxa"/>
          </w:tcPr>
          <w:p w14:paraId="081EFF42" w14:textId="77777777" w:rsidR="005A5D70" w:rsidRPr="00A80B75" w:rsidRDefault="005A5D70" w:rsidP="008940F2">
            <w:pPr>
              <w:jc w:val="both"/>
              <w:rPr>
                <w:rFonts w:ascii="Times New Roman" w:hAnsi="Times New Roman" w:cs="Times New Roman"/>
                <w:b/>
              </w:rPr>
            </w:pPr>
          </w:p>
        </w:tc>
      </w:tr>
      <w:tr w:rsidR="005A5D70" w:rsidRPr="00A80B75" w14:paraId="79BEF6C8" w14:textId="77777777" w:rsidTr="00F205B0">
        <w:tc>
          <w:tcPr>
            <w:tcW w:w="628" w:type="dxa"/>
          </w:tcPr>
          <w:p w14:paraId="508A037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59B487F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993" w:type="dxa"/>
          </w:tcPr>
          <w:p w14:paraId="7DD1A383" w14:textId="77777777" w:rsidR="005A5D70" w:rsidRPr="00A80B75" w:rsidRDefault="005A5D70" w:rsidP="008940F2">
            <w:pPr>
              <w:jc w:val="both"/>
              <w:rPr>
                <w:rFonts w:ascii="Times New Roman" w:hAnsi="Times New Roman" w:cs="Times New Roman"/>
                <w:b/>
              </w:rPr>
            </w:pPr>
          </w:p>
        </w:tc>
        <w:tc>
          <w:tcPr>
            <w:tcW w:w="2971" w:type="dxa"/>
          </w:tcPr>
          <w:p w14:paraId="6E7AD80A" w14:textId="77777777" w:rsidR="005A5D70" w:rsidRPr="00A80B75" w:rsidRDefault="005A5D70" w:rsidP="008940F2">
            <w:pPr>
              <w:jc w:val="both"/>
              <w:rPr>
                <w:rFonts w:ascii="Times New Roman" w:hAnsi="Times New Roman" w:cs="Times New Roman"/>
                <w:b/>
              </w:rPr>
            </w:pPr>
          </w:p>
        </w:tc>
      </w:tr>
      <w:tr w:rsidR="005A5D70" w:rsidRPr="00A80B75" w14:paraId="760629B3" w14:textId="77777777" w:rsidTr="00F205B0">
        <w:tc>
          <w:tcPr>
            <w:tcW w:w="8702" w:type="dxa"/>
            <w:gridSpan w:val="4"/>
          </w:tcPr>
          <w:p w14:paraId="2E0E604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7891375F" w14:textId="77777777" w:rsidR="005A5D70" w:rsidRPr="00A80B75" w:rsidRDefault="005A5D70" w:rsidP="008940F2">
            <w:pPr>
              <w:jc w:val="both"/>
              <w:rPr>
                <w:rFonts w:ascii="Times New Roman" w:hAnsi="Times New Roman" w:cs="Times New Roman"/>
              </w:rPr>
            </w:pPr>
          </w:p>
        </w:tc>
      </w:tr>
      <w:tr w:rsidR="005A5D70" w:rsidRPr="00A80B75" w14:paraId="28035E1F" w14:textId="77777777" w:rsidTr="00F205B0">
        <w:tc>
          <w:tcPr>
            <w:tcW w:w="628" w:type="dxa"/>
          </w:tcPr>
          <w:p w14:paraId="657AB15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2EF20D1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16EC942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CFB83F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0795BB8C" w14:textId="77777777" w:rsidTr="00F205B0">
        <w:tc>
          <w:tcPr>
            <w:tcW w:w="628" w:type="dxa"/>
          </w:tcPr>
          <w:p w14:paraId="243EA39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12172AB5"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993" w:type="dxa"/>
          </w:tcPr>
          <w:p w14:paraId="1DCE1A7A" w14:textId="77777777" w:rsidR="005A5D70" w:rsidRPr="00A80B75" w:rsidRDefault="005A5D70" w:rsidP="008940F2">
            <w:pPr>
              <w:jc w:val="both"/>
              <w:rPr>
                <w:rFonts w:ascii="Times New Roman" w:hAnsi="Times New Roman" w:cs="Times New Roman"/>
                <w:b/>
              </w:rPr>
            </w:pPr>
          </w:p>
        </w:tc>
        <w:tc>
          <w:tcPr>
            <w:tcW w:w="2971" w:type="dxa"/>
          </w:tcPr>
          <w:p w14:paraId="06DA810E" w14:textId="77777777" w:rsidR="005A5D70" w:rsidRPr="00A80B75" w:rsidRDefault="005A5D70" w:rsidP="008940F2">
            <w:pPr>
              <w:jc w:val="both"/>
              <w:rPr>
                <w:rFonts w:ascii="Times New Roman" w:hAnsi="Times New Roman" w:cs="Times New Roman"/>
                <w:b/>
              </w:rPr>
            </w:pPr>
          </w:p>
        </w:tc>
      </w:tr>
      <w:tr w:rsidR="005A5D70" w:rsidRPr="00A80B75" w14:paraId="7B2E68DD" w14:textId="77777777" w:rsidTr="00F205B0">
        <w:tc>
          <w:tcPr>
            <w:tcW w:w="628" w:type="dxa"/>
          </w:tcPr>
          <w:p w14:paraId="1648ABF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7CF944B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993" w:type="dxa"/>
          </w:tcPr>
          <w:p w14:paraId="01CD3C15" w14:textId="77777777" w:rsidR="005A5D70" w:rsidRPr="00A80B75" w:rsidRDefault="005A5D70" w:rsidP="008940F2">
            <w:pPr>
              <w:jc w:val="both"/>
              <w:rPr>
                <w:rFonts w:ascii="Times New Roman" w:hAnsi="Times New Roman" w:cs="Times New Roman"/>
                <w:b/>
              </w:rPr>
            </w:pPr>
          </w:p>
        </w:tc>
        <w:tc>
          <w:tcPr>
            <w:tcW w:w="2971" w:type="dxa"/>
          </w:tcPr>
          <w:p w14:paraId="398695D2" w14:textId="77777777" w:rsidR="005A5D70" w:rsidRPr="00A80B75" w:rsidRDefault="005A5D70" w:rsidP="008940F2">
            <w:pPr>
              <w:jc w:val="both"/>
              <w:rPr>
                <w:rFonts w:ascii="Times New Roman" w:hAnsi="Times New Roman" w:cs="Times New Roman"/>
                <w:b/>
              </w:rPr>
            </w:pPr>
          </w:p>
        </w:tc>
      </w:tr>
      <w:tr w:rsidR="005A5D70" w:rsidRPr="00A80B75" w14:paraId="597F3EBA" w14:textId="77777777" w:rsidTr="00F205B0">
        <w:tc>
          <w:tcPr>
            <w:tcW w:w="628" w:type="dxa"/>
          </w:tcPr>
          <w:p w14:paraId="3E79D36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62AF1C0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993" w:type="dxa"/>
          </w:tcPr>
          <w:p w14:paraId="72D453E5" w14:textId="77777777" w:rsidR="005A5D70" w:rsidRPr="00A80B75" w:rsidRDefault="005A5D70" w:rsidP="008940F2">
            <w:pPr>
              <w:jc w:val="both"/>
              <w:rPr>
                <w:rFonts w:ascii="Times New Roman" w:hAnsi="Times New Roman" w:cs="Times New Roman"/>
                <w:b/>
              </w:rPr>
            </w:pPr>
          </w:p>
        </w:tc>
        <w:tc>
          <w:tcPr>
            <w:tcW w:w="2971" w:type="dxa"/>
          </w:tcPr>
          <w:p w14:paraId="56A38056" w14:textId="77777777" w:rsidR="005A5D70" w:rsidRPr="00A80B75" w:rsidRDefault="005A5D70" w:rsidP="008940F2">
            <w:pPr>
              <w:jc w:val="both"/>
              <w:rPr>
                <w:rFonts w:ascii="Times New Roman" w:hAnsi="Times New Roman" w:cs="Times New Roman"/>
                <w:b/>
              </w:rPr>
            </w:pPr>
          </w:p>
        </w:tc>
      </w:tr>
      <w:tr w:rsidR="005A5D70" w:rsidRPr="00A80B75" w14:paraId="3CCBD289" w14:textId="77777777" w:rsidTr="00F205B0">
        <w:tc>
          <w:tcPr>
            <w:tcW w:w="628" w:type="dxa"/>
          </w:tcPr>
          <w:p w14:paraId="01965D7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3.1.  </w:t>
            </w:r>
          </w:p>
        </w:tc>
        <w:tc>
          <w:tcPr>
            <w:tcW w:w="4110" w:type="dxa"/>
          </w:tcPr>
          <w:p w14:paraId="008C1CF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993" w:type="dxa"/>
          </w:tcPr>
          <w:p w14:paraId="1A3FB97A" w14:textId="77777777" w:rsidR="005A5D70" w:rsidRPr="00A80B75" w:rsidRDefault="005A5D70" w:rsidP="008940F2">
            <w:pPr>
              <w:jc w:val="both"/>
              <w:rPr>
                <w:rFonts w:ascii="Times New Roman" w:hAnsi="Times New Roman" w:cs="Times New Roman"/>
                <w:b/>
              </w:rPr>
            </w:pPr>
          </w:p>
        </w:tc>
        <w:tc>
          <w:tcPr>
            <w:tcW w:w="2971" w:type="dxa"/>
          </w:tcPr>
          <w:p w14:paraId="19BB2D76" w14:textId="77777777" w:rsidR="005A5D70" w:rsidRPr="00A80B75" w:rsidRDefault="005A5D70" w:rsidP="008940F2">
            <w:pPr>
              <w:jc w:val="both"/>
              <w:rPr>
                <w:rFonts w:ascii="Times New Roman" w:hAnsi="Times New Roman" w:cs="Times New Roman"/>
                <w:b/>
              </w:rPr>
            </w:pPr>
          </w:p>
        </w:tc>
      </w:tr>
      <w:tr w:rsidR="005A5D70" w:rsidRPr="00A80B75" w14:paraId="13E594D9" w14:textId="77777777" w:rsidTr="00F205B0">
        <w:tc>
          <w:tcPr>
            <w:tcW w:w="628" w:type="dxa"/>
          </w:tcPr>
          <w:p w14:paraId="7258989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3.2.  </w:t>
            </w:r>
          </w:p>
        </w:tc>
        <w:tc>
          <w:tcPr>
            <w:tcW w:w="4110" w:type="dxa"/>
          </w:tcPr>
          <w:p w14:paraId="4BE3A21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993" w:type="dxa"/>
          </w:tcPr>
          <w:p w14:paraId="76CE2B49" w14:textId="77777777" w:rsidR="005A5D70" w:rsidRPr="00A80B75" w:rsidRDefault="005A5D70" w:rsidP="008940F2">
            <w:pPr>
              <w:jc w:val="both"/>
              <w:rPr>
                <w:rFonts w:ascii="Times New Roman" w:hAnsi="Times New Roman" w:cs="Times New Roman"/>
                <w:b/>
              </w:rPr>
            </w:pPr>
          </w:p>
        </w:tc>
        <w:tc>
          <w:tcPr>
            <w:tcW w:w="2971" w:type="dxa"/>
          </w:tcPr>
          <w:p w14:paraId="5E5F950A" w14:textId="77777777" w:rsidR="005A5D70" w:rsidRPr="00A80B75" w:rsidRDefault="005A5D70" w:rsidP="008940F2">
            <w:pPr>
              <w:jc w:val="both"/>
              <w:rPr>
                <w:rFonts w:ascii="Times New Roman" w:hAnsi="Times New Roman" w:cs="Times New Roman"/>
                <w:b/>
              </w:rPr>
            </w:pPr>
          </w:p>
        </w:tc>
      </w:tr>
      <w:tr w:rsidR="005A5D70" w:rsidRPr="00A80B75" w14:paraId="52993217" w14:textId="77777777" w:rsidTr="00F205B0">
        <w:tc>
          <w:tcPr>
            <w:tcW w:w="628" w:type="dxa"/>
          </w:tcPr>
          <w:p w14:paraId="698C181B" w14:textId="77777777" w:rsidR="005A5D70" w:rsidRPr="00A80B75" w:rsidRDefault="005A5D70" w:rsidP="008940F2">
            <w:pPr>
              <w:jc w:val="both"/>
              <w:rPr>
                <w:rFonts w:ascii="Times New Roman" w:hAnsi="Times New Roman" w:cs="Times New Roman"/>
                <w:b/>
              </w:rPr>
            </w:pPr>
          </w:p>
        </w:tc>
        <w:tc>
          <w:tcPr>
            <w:tcW w:w="4110" w:type="dxa"/>
          </w:tcPr>
          <w:p w14:paraId="3E85A46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60"/>
            </w:r>
            <w:r w:rsidRPr="00A80B75">
              <w:rPr>
                <w:rFonts w:ascii="Times New Roman" w:hAnsi="Times New Roman" w:cs="Times New Roman"/>
                <w:color w:val="000000"/>
                <w:shd w:val="clear" w:color="auto" w:fill="FFFFFF"/>
              </w:rPr>
              <w:t>).</w:t>
            </w:r>
          </w:p>
        </w:tc>
        <w:tc>
          <w:tcPr>
            <w:tcW w:w="993" w:type="dxa"/>
          </w:tcPr>
          <w:p w14:paraId="28006F57" w14:textId="77777777" w:rsidR="005A5D70" w:rsidRPr="00A80B75" w:rsidRDefault="005A5D70" w:rsidP="008940F2">
            <w:pPr>
              <w:jc w:val="both"/>
              <w:rPr>
                <w:rFonts w:ascii="Times New Roman" w:hAnsi="Times New Roman" w:cs="Times New Roman"/>
                <w:b/>
              </w:rPr>
            </w:pPr>
          </w:p>
        </w:tc>
        <w:tc>
          <w:tcPr>
            <w:tcW w:w="2971" w:type="dxa"/>
          </w:tcPr>
          <w:p w14:paraId="33BC1C5F" w14:textId="77777777" w:rsidR="005A5D70" w:rsidRPr="00A80B75" w:rsidRDefault="005A5D70" w:rsidP="008940F2">
            <w:pPr>
              <w:jc w:val="both"/>
              <w:rPr>
                <w:rFonts w:ascii="Times New Roman" w:hAnsi="Times New Roman" w:cs="Times New Roman"/>
                <w:b/>
              </w:rPr>
            </w:pPr>
          </w:p>
        </w:tc>
      </w:tr>
      <w:tr w:rsidR="005A5D70" w:rsidRPr="00A80B75" w14:paraId="7675C3A0" w14:textId="77777777" w:rsidTr="00F205B0">
        <w:tc>
          <w:tcPr>
            <w:tcW w:w="628" w:type="dxa"/>
          </w:tcPr>
          <w:p w14:paraId="5A23846E" w14:textId="77777777" w:rsidR="005A5D70" w:rsidRPr="00A80B75" w:rsidRDefault="005A5D70" w:rsidP="008940F2">
            <w:pPr>
              <w:jc w:val="both"/>
              <w:rPr>
                <w:rFonts w:ascii="Times New Roman" w:hAnsi="Times New Roman" w:cs="Times New Roman"/>
                <w:b/>
              </w:rPr>
            </w:pPr>
          </w:p>
        </w:tc>
        <w:tc>
          <w:tcPr>
            <w:tcW w:w="4110" w:type="dxa"/>
          </w:tcPr>
          <w:p w14:paraId="1F9C5544"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993" w:type="dxa"/>
          </w:tcPr>
          <w:p w14:paraId="4B7FDB5B" w14:textId="77777777" w:rsidR="005A5D70" w:rsidRPr="00A80B75" w:rsidRDefault="005A5D70" w:rsidP="008940F2">
            <w:pPr>
              <w:jc w:val="both"/>
              <w:rPr>
                <w:rFonts w:ascii="Times New Roman" w:hAnsi="Times New Roman" w:cs="Times New Roman"/>
                <w:b/>
              </w:rPr>
            </w:pPr>
          </w:p>
        </w:tc>
        <w:tc>
          <w:tcPr>
            <w:tcW w:w="2971" w:type="dxa"/>
          </w:tcPr>
          <w:p w14:paraId="030F211B" w14:textId="77777777" w:rsidR="005A5D70" w:rsidRPr="00A80B75" w:rsidRDefault="005A5D70" w:rsidP="008940F2">
            <w:pPr>
              <w:jc w:val="both"/>
              <w:rPr>
                <w:rFonts w:ascii="Times New Roman" w:hAnsi="Times New Roman" w:cs="Times New Roman"/>
                <w:b/>
              </w:rPr>
            </w:pPr>
          </w:p>
        </w:tc>
      </w:tr>
      <w:tr w:rsidR="005A5D70" w:rsidRPr="00A80B75" w14:paraId="3034FBDF" w14:textId="77777777" w:rsidTr="00F205B0">
        <w:tc>
          <w:tcPr>
            <w:tcW w:w="628" w:type="dxa"/>
          </w:tcPr>
          <w:p w14:paraId="1EDEC186" w14:textId="77777777" w:rsidR="005A5D70" w:rsidRPr="00A80B75" w:rsidRDefault="005A5D70" w:rsidP="008940F2">
            <w:pPr>
              <w:jc w:val="both"/>
              <w:rPr>
                <w:rFonts w:ascii="Times New Roman" w:hAnsi="Times New Roman" w:cs="Times New Roman"/>
                <w:b/>
              </w:rPr>
            </w:pPr>
          </w:p>
        </w:tc>
        <w:tc>
          <w:tcPr>
            <w:tcW w:w="4110" w:type="dxa"/>
          </w:tcPr>
          <w:p w14:paraId="62B2E78D"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Ako naručitelj od ponuditelja kao dokaz financijske sposobnosti traži visinu ukupnog prometa, naručitelj je odredio navedeni uvjet na način da je razmjeran predmetu nabave, odnosno grupi predmeta nabave ako tražena </w:t>
            </w:r>
            <w:r w:rsidRPr="00A80B75">
              <w:rPr>
                <w:rFonts w:ascii="Times New Roman" w:hAnsi="Times New Roman" w:cs="Times New Roman"/>
                <w:color w:val="000000"/>
                <w:shd w:val="clear" w:color="auto" w:fill="FFFFFF"/>
              </w:rPr>
              <w:lastRenderedPageBreak/>
              <w:t>visina ne prelazi dvostruki iznos procijenjene vrijednosti nabave, odnosno procijenjene vrijednosti pojedine grupe (članak 9. stavak 5.Uredbe)</w:t>
            </w:r>
          </w:p>
        </w:tc>
        <w:tc>
          <w:tcPr>
            <w:tcW w:w="993" w:type="dxa"/>
          </w:tcPr>
          <w:p w14:paraId="0469FD12" w14:textId="77777777" w:rsidR="005A5D70" w:rsidRPr="00A80B75" w:rsidRDefault="005A5D70" w:rsidP="008940F2">
            <w:pPr>
              <w:jc w:val="both"/>
              <w:rPr>
                <w:rFonts w:ascii="Times New Roman" w:hAnsi="Times New Roman" w:cs="Times New Roman"/>
                <w:b/>
              </w:rPr>
            </w:pPr>
          </w:p>
        </w:tc>
        <w:tc>
          <w:tcPr>
            <w:tcW w:w="2971" w:type="dxa"/>
          </w:tcPr>
          <w:p w14:paraId="711E3DC7" w14:textId="77777777" w:rsidR="005A5D70" w:rsidRPr="00A80B75" w:rsidRDefault="005A5D70" w:rsidP="008940F2">
            <w:pPr>
              <w:jc w:val="both"/>
              <w:rPr>
                <w:rFonts w:ascii="Times New Roman" w:hAnsi="Times New Roman" w:cs="Times New Roman"/>
                <w:b/>
              </w:rPr>
            </w:pPr>
          </w:p>
        </w:tc>
      </w:tr>
      <w:tr w:rsidR="005A5D70" w:rsidRPr="00A80B75" w14:paraId="5CF8300A" w14:textId="77777777" w:rsidTr="00F205B0">
        <w:tc>
          <w:tcPr>
            <w:tcW w:w="628" w:type="dxa"/>
          </w:tcPr>
          <w:p w14:paraId="7BAF682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3.3. </w:t>
            </w:r>
          </w:p>
        </w:tc>
        <w:tc>
          <w:tcPr>
            <w:tcW w:w="4110" w:type="dxa"/>
          </w:tcPr>
          <w:p w14:paraId="133BD80C"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993" w:type="dxa"/>
          </w:tcPr>
          <w:p w14:paraId="79DBEE3E" w14:textId="77777777" w:rsidR="005A5D70" w:rsidRPr="00A80B75" w:rsidRDefault="005A5D70" w:rsidP="008940F2">
            <w:pPr>
              <w:jc w:val="both"/>
              <w:rPr>
                <w:rFonts w:ascii="Times New Roman" w:hAnsi="Times New Roman" w:cs="Times New Roman"/>
                <w:b/>
              </w:rPr>
            </w:pPr>
          </w:p>
        </w:tc>
        <w:tc>
          <w:tcPr>
            <w:tcW w:w="2971" w:type="dxa"/>
          </w:tcPr>
          <w:p w14:paraId="054FAEF9" w14:textId="77777777" w:rsidR="005A5D70" w:rsidRPr="00A80B75" w:rsidRDefault="005A5D70" w:rsidP="008940F2">
            <w:pPr>
              <w:jc w:val="both"/>
              <w:rPr>
                <w:rFonts w:ascii="Times New Roman" w:hAnsi="Times New Roman" w:cs="Times New Roman"/>
                <w:b/>
              </w:rPr>
            </w:pPr>
          </w:p>
        </w:tc>
      </w:tr>
      <w:tr w:rsidR="005A5D70" w:rsidRPr="00A80B75" w14:paraId="746C9B9D" w14:textId="77777777" w:rsidTr="00F205B0">
        <w:tc>
          <w:tcPr>
            <w:tcW w:w="628" w:type="dxa"/>
          </w:tcPr>
          <w:p w14:paraId="3857E891" w14:textId="77777777" w:rsidR="005A5D70" w:rsidRPr="00A80B75" w:rsidRDefault="005A5D70" w:rsidP="008940F2">
            <w:pPr>
              <w:jc w:val="both"/>
              <w:rPr>
                <w:rFonts w:ascii="Times New Roman" w:hAnsi="Times New Roman" w:cs="Times New Roman"/>
                <w:b/>
              </w:rPr>
            </w:pPr>
          </w:p>
        </w:tc>
        <w:tc>
          <w:tcPr>
            <w:tcW w:w="4110" w:type="dxa"/>
          </w:tcPr>
          <w:p w14:paraId="1F81E2F6"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993" w:type="dxa"/>
          </w:tcPr>
          <w:p w14:paraId="54ECBA81" w14:textId="77777777" w:rsidR="005A5D70" w:rsidRPr="00A80B75" w:rsidRDefault="005A5D70" w:rsidP="008940F2">
            <w:pPr>
              <w:jc w:val="both"/>
              <w:rPr>
                <w:rFonts w:ascii="Times New Roman" w:hAnsi="Times New Roman" w:cs="Times New Roman"/>
                <w:b/>
              </w:rPr>
            </w:pPr>
          </w:p>
        </w:tc>
        <w:tc>
          <w:tcPr>
            <w:tcW w:w="2971" w:type="dxa"/>
          </w:tcPr>
          <w:p w14:paraId="18BBB71D" w14:textId="77777777" w:rsidR="005A5D70" w:rsidRPr="00A80B75" w:rsidRDefault="005A5D70" w:rsidP="008940F2">
            <w:pPr>
              <w:jc w:val="both"/>
              <w:rPr>
                <w:rFonts w:ascii="Times New Roman" w:hAnsi="Times New Roman" w:cs="Times New Roman"/>
                <w:b/>
              </w:rPr>
            </w:pPr>
          </w:p>
        </w:tc>
      </w:tr>
      <w:tr w:rsidR="005A5D70" w:rsidRPr="00A80B75" w14:paraId="292B5642" w14:textId="77777777" w:rsidTr="00F205B0">
        <w:tc>
          <w:tcPr>
            <w:tcW w:w="628" w:type="dxa"/>
          </w:tcPr>
          <w:p w14:paraId="059ACC33" w14:textId="77777777" w:rsidR="005A5D70" w:rsidRPr="00A80B75" w:rsidRDefault="005A5D70" w:rsidP="008940F2">
            <w:pPr>
              <w:jc w:val="both"/>
              <w:rPr>
                <w:rFonts w:ascii="Times New Roman" w:hAnsi="Times New Roman" w:cs="Times New Roman"/>
                <w:b/>
              </w:rPr>
            </w:pPr>
          </w:p>
        </w:tc>
        <w:tc>
          <w:tcPr>
            <w:tcW w:w="4110" w:type="dxa"/>
          </w:tcPr>
          <w:p w14:paraId="1E98853D"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993" w:type="dxa"/>
          </w:tcPr>
          <w:p w14:paraId="5C3C3E4A" w14:textId="77777777" w:rsidR="005A5D70" w:rsidRPr="00A80B75" w:rsidRDefault="005A5D70" w:rsidP="008940F2">
            <w:pPr>
              <w:jc w:val="both"/>
              <w:rPr>
                <w:rFonts w:ascii="Times New Roman" w:hAnsi="Times New Roman" w:cs="Times New Roman"/>
                <w:b/>
              </w:rPr>
            </w:pPr>
          </w:p>
        </w:tc>
        <w:tc>
          <w:tcPr>
            <w:tcW w:w="2971" w:type="dxa"/>
          </w:tcPr>
          <w:p w14:paraId="0E2E8184" w14:textId="77777777" w:rsidR="005A5D70" w:rsidRPr="00A80B75" w:rsidRDefault="005A5D70" w:rsidP="008940F2">
            <w:pPr>
              <w:jc w:val="both"/>
              <w:rPr>
                <w:rFonts w:ascii="Times New Roman" w:hAnsi="Times New Roman" w:cs="Times New Roman"/>
                <w:b/>
              </w:rPr>
            </w:pPr>
          </w:p>
        </w:tc>
      </w:tr>
      <w:tr w:rsidR="005A5D70" w:rsidRPr="00A80B75" w14:paraId="249C068E" w14:textId="77777777" w:rsidTr="00F205B0">
        <w:tc>
          <w:tcPr>
            <w:tcW w:w="628" w:type="dxa"/>
          </w:tcPr>
          <w:p w14:paraId="7E98E961" w14:textId="77777777" w:rsidR="005A5D70" w:rsidRPr="00A80B75" w:rsidRDefault="005A5D70" w:rsidP="008940F2">
            <w:pPr>
              <w:jc w:val="both"/>
              <w:rPr>
                <w:rFonts w:ascii="Times New Roman" w:hAnsi="Times New Roman" w:cs="Times New Roman"/>
                <w:b/>
              </w:rPr>
            </w:pPr>
          </w:p>
        </w:tc>
        <w:tc>
          <w:tcPr>
            <w:tcW w:w="4110" w:type="dxa"/>
          </w:tcPr>
          <w:p w14:paraId="4B3E3269"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993" w:type="dxa"/>
          </w:tcPr>
          <w:p w14:paraId="2C20CFDF" w14:textId="77777777" w:rsidR="005A5D70" w:rsidRPr="00A80B75" w:rsidRDefault="005A5D70" w:rsidP="008940F2">
            <w:pPr>
              <w:jc w:val="both"/>
              <w:rPr>
                <w:rFonts w:ascii="Times New Roman" w:hAnsi="Times New Roman" w:cs="Times New Roman"/>
                <w:b/>
              </w:rPr>
            </w:pPr>
          </w:p>
        </w:tc>
        <w:tc>
          <w:tcPr>
            <w:tcW w:w="2971" w:type="dxa"/>
          </w:tcPr>
          <w:p w14:paraId="01D35CCE" w14:textId="77777777" w:rsidR="005A5D70" w:rsidRPr="00A80B75" w:rsidRDefault="005A5D70" w:rsidP="008940F2">
            <w:pPr>
              <w:jc w:val="both"/>
              <w:rPr>
                <w:rFonts w:ascii="Times New Roman" w:hAnsi="Times New Roman" w:cs="Times New Roman"/>
                <w:b/>
              </w:rPr>
            </w:pPr>
          </w:p>
        </w:tc>
      </w:tr>
      <w:tr w:rsidR="005A5D70" w:rsidRPr="00A80B75" w14:paraId="0B60F2E6" w14:textId="77777777" w:rsidTr="00F205B0">
        <w:tc>
          <w:tcPr>
            <w:tcW w:w="628" w:type="dxa"/>
          </w:tcPr>
          <w:p w14:paraId="10B44684" w14:textId="77777777" w:rsidR="005A5D70" w:rsidRPr="00A80B75" w:rsidRDefault="005A5D70" w:rsidP="008940F2">
            <w:pPr>
              <w:jc w:val="both"/>
              <w:rPr>
                <w:rFonts w:ascii="Times New Roman" w:hAnsi="Times New Roman" w:cs="Times New Roman"/>
                <w:b/>
              </w:rPr>
            </w:pPr>
          </w:p>
        </w:tc>
        <w:tc>
          <w:tcPr>
            <w:tcW w:w="4110" w:type="dxa"/>
          </w:tcPr>
          <w:p w14:paraId="6F01E0A9"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993" w:type="dxa"/>
          </w:tcPr>
          <w:p w14:paraId="3614A1C4" w14:textId="77777777" w:rsidR="005A5D70" w:rsidRPr="00A80B75" w:rsidRDefault="005A5D70" w:rsidP="008940F2">
            <w:pPr>
              <w:jc w:val="both"/>
              <w:rPr>
                <w:rFonts w:ascii="Times New Roman" w:hAnsi="Times New Roman" w:cs="Times New Roman"/>
                <w:b/>
              </w:rPr>
            </w:pPr>
          </w:p>
        </w:tc>
        <w:tc>
          <w:tcPr>
            <w:tcW w:w="2971" w:type="dxa"/>
          </w:tcPr>
          <w:p w14:paraId="508EA51C" w14:textId="77777777" w:rsidR="005A5D70" w:rsidRPr="00A80B75" w:rsidRDefault="005A5D70" w:rsidP="008940F2">
            <w:pPr>
              <w:jc w:val="both"/>
              <w:rPr>
                <w:rFonts w:ascii="Times New Roman" w:hAnsi="Times New Roman" w:cs="Times New Roman"/>
                <w:b/>
              </w:rPr>
            </w:pPr>
          </w:p>
        </w:tc>
      </w:tr>
      <w:tr w:rsidR="005A5D70" w:rsidRPr="00A80B75" w14:paraId="2D111C6A" w14:textId="77777777" w:rsidTr="00F205B0">
        <w:tc>
          <w:tcPr>
            <w:tcW w:w="628" w:type="dxa"/>
          </w:tcPr>
          <w:p w14:paraId="21531F39" w14:textId="77777777" w:rsidR="005A5D70" w:rsidRPr="00A80B75" w:rsidRDefault="005A5D70" w:rsidP="008940F2">
            <w:pPr>
              <w:jc w:val="both"/>
              <w:rPr>
                <w:rFonts w:ascii="Times New Roman" w:hAnsi="Times New Roman" w:cs="Times New Roman"/>
                <w:b/>
              </w:rPr>
            </w:pPr>
          </w:p>
        </w:tc>
        <w:tc>
          <w:tcPr>
            <w:tcW w:w="4110" w:type="dxa"/>
          </w:tcPr>
          <w:p w14:paraId="0CE193FE"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993" w:type="dxa"/>
          </w:tcPr>
          <w:p w14:paraId="44F73949" w14:textId="77777777" w:rsidR="005A5D70" w:rsidRPr="00A80B75" w:rsidRDefault="005A5D70" w:rsidP="008940F2">
            <w:pPr>
              <w:jc w:val="both"/>
              <w:rPr>
                <w:rFonts w:ascii="Times New Roman" w:hAnsi="Times New Roman" w:cs="Times New Roman"/>
                <w:b/>
              </w:rPr>
            </w:pPr>
          </w:p>
        </w:tc>
        <w:tc>
          <w:tcPr>
            <w:tcW w:w="2971" w:type="dxa"/>
          </w:tcPr>
          <w:p w14:paraId="5B5D8055" w14:textId="77777777" w:rsidR="005A5D70" w:rsidRPr="00A80B75" w:rsidRDefault="005A5D70" w:rsidP="008940F2">
            <w:pPr>
              <w:jc w:val="both"/>
              <w:rPr>
                <w:rFonts w:ascii="Times New Roman" w:hAnsi="Times New Roman" w:cs="Times New Roman"/>
                <w:b/>
              </w:rPr>
            </w:pPr>
          </w:p>
        </w:tc>
      </w:tr>
      <w:tr w:rsidR="005A5D70" w:rsidRPr="00A80B75" w14:paraId="6CB4CBF3" w14:textId="77777777" w:rsidTr="00F205B0">
        <w:tc>
          <w:tcPr>
            <w:tcW w:w="628" w:type="dxa"/>
          </w:tcPr>
          <w:p w14:paraId="047BD8B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1E34AB09" w14:textId="77777777" w:rsidR="005A5D70" w:rsidRPr="00A80B75" w:rsidRDefault="005A5D7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65923C9A" w14:textId="77777777" w:rsidR="005A5D70" w:rsidRPr="00A80B75" w:rsidRDefault="005A5D70"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i/>
              </w:rPr>
              <w:t>Ako se ne sklapa okvirni sporazum, odgovoriti N/P</w:t>
            </w:r>
          </w:p>
        </w:tc>
        <w:tc>
          <w:tcPr>
            <w:tcW w:w="993" w:type="dxa"/>
          </w:tcPr>
          <w:p w14:paraId="362BD2F6" w14:textId="77777777" w:rsidR="005A5D70" w:rsidRPr="00A80B75" w:rsidRDefault="005A5D70" w:rsidP="008940F2">
            <w:pPr>
              <w:jc w:val="both"/>
              <w:rPr>
                <w:rFonts w:ascii="Times New Roman" w:hAnsi="Times New Roman" w:cs="Times New Roman"/>
                <w:b/>
              </w:rPr>
            </w:pPr>
          </w:p>
        </w:tc>
        <w:tc>
          <w:tcPr>
            <w:tcW w:w="2971" w:type="dxa"/>
          </w:tcPr>
          <w:p w14:paraId="4A48FA3D" w14:textId="77777777" w:rsidR="005A5D70" w:rsidRPr="00A80B75" w:rsidRDefault="005A5D70" w:rsidP="008940F2">
            <w:pPr>
              <w:jc w:val="both"/>
              <w:rPr>
                <w:rFonts w:ascii="Times New Roman" w:hAnsi="Times New Roman" w:cs="Times New Roman"/>
                <w:i/>
              </w:rPr>
            </w:pPr>
          </w:p>
        </w:tc>
      </w:tr>
      <w:tr w:rsidR="005A5D70" w:rsidRPr="00A80B75" w14:paraId="56A7FEA7" w14:textId="77777777" w:rsidTr="00F205B0">
        <w:tc>
          <w:tcPr>
            <w:tcW w:w="628" w:type="dxa"/>
          </w:tcPr>
          <w:p w14:paraId="6F0128A7" w14:textId="77777777" w:rsidR="005A5D70" w:rsidRPr="00A80B75" w:rsidRDefault="005A5D70" w:rsidP="008940F2">
            <w:pPr>
              <w:jc w:val="both"/>
              <w:rPr>
                <w:rFonts w:ascii="Times New Roman" w:hAnsi="Times New Roman" w:cs="Times New Roman"/>
                <w:b/>
              </w:rPr>
            </w:pPr>
            <w:r>
              <w:rPr>
                <w:rFonts w:ascii="Times New Roman" w:hAnsi="Times New Roman" w:cs="Times New Roman"/>
                <w:b/>
              </w:rPr>
              <w:t>5</w:t>
            </w:r>
            <w:r w:rsidRPr="00A80B75">
              <w:rPr>
                <w:rFonts w:ascii="Times New Roman" w:hAnsi="Times New Roman" w:cs="Times New Roman"/>
                <w:b/>
              </w:rPr>
              <w:t>.</w:t>
            </w:r>
          </w:p>
        </w:tc>
        <w:tc>
          <w:tcPr>
            <w:tcW w:w="4110" w:type="dxa"/>
          </w:tcPr>
          <w:p w14:paraId="1A8186C8" w14:textId="77777777" w:rsidR="005A5D70" w:rsidRPr="00A80B75" w:rsidRDefault="005A5D70"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761C60B9"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39B790A5" w14:textId="77777777" w:rsidR="005A5D70" w:rsidRPr="00A80B75" w:rsidRDefault="005A5D70"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5234D219" w14:textId="77777777" w:rsidR="005A5D70" w:rsidRPr="00A80B75" w:rsidRDefault="005A5D70" w:rsidP="008940F2">
            <w:pPr>
              <w:jc w:val="both"/>
              <w:rPr>
                <w:rFonts w:ascii="Times New Roman" w:hAnsi="Times New Roman" w:cs="Times New Roman"/>
                <w:i/>
                <w:color w:val="000000"/>
                <w:shd w:val="clear" w:color="auto" w:fill="FFFFFF"/>
              </w:rPr>
            </w:pPr>
          </w:p>
        </w:tc>
        <w:tc>
          <w:tcPr>
            <w:tcW w:w="993" w:type="dxa"/>
          </w:tcPr>
          <w:p w14:paraId="4F6CDFD9" w14:textId="77777777" w:rsidR="005A5D70" w:rsidRPr="00A80B75" w:rsidRDefault="005A5D70" w:rsidP="008940F2">
            <w:pPr>
              <w:jc w:val="both"/>
              <w:rPr>
                <w:rFonts w:ascii="Times New Roman" w:hAnsi="Times New Roman" w:cs="Times New Roman"/>
                <w:b/>
              </w:rPr>
            </w:pPr>
          </w:p>
        </w:tc>
        <w:tc>
          <w:tcPr>
            <w:tcW w:w="2971" w:type="dxa"/>
          </w:tcPr>
          <w:p w14:paraId="1ED46EB6" w14:textId="77777777" w:rsidR="005A5D70" w:rsidRPr="00A80B75" w:rsidRDefault="005A5D70" w:rsidP="008940F2">
            <w:pPr>
              <w:jc w:val="both"/>
              <w:rPr>
                <w:rFonts w:ascii="Times New Roman" w:hAnsi="Times New Roman" w:cs="Times New Roman"/>
                <w:b/>
              </w:rPr>
            </w:pPr>
          </w:p>
        </w:tc>
      </w:tr>
      <w:tr w:rsidR="005A5D70" w:rsidRPr="00A80B75" w14:paraId="5227CD22" w14:textId="77777777" w:rsidTr="00F205B0">
        <w:tc>
          <w:tcPr>
            <w:tcW w:w="628" w:type="dxa"/>
          </w:tcPr>
          <w:p w14:paraId="05E131E6" w14:textId="77777777" w:rsidR="005A5D70" w:rsidRPr="00A80B75" w:rsidRDefault="005A5D70" w:rsidP="008940F2">
            <w:pPr>
              <w:jc w:val="both"/>
              <w:rPr>
                <w:rFonts w:ascii="Times New Roman" w:hAnsi="Times New Roman" w:cs="Times New Roman"/>
                <w:b/>
              </w:rPr>
            </w:pPr>
            <w:r>
              <w:rPr>
                <w:rFonts w:ascii="Times New Roman" w:hAnsi="Times New Roman" w:cs="Times New Roman"/>
                <w:b/>
              </w:rPr>
              <w:lastRenderedPageBreak/>
              <w:t>6</w:t>
            </w:r>
            <w:r w:rsidRPr="00A80B75">
              <w:rPr>
                <w:rFonts w:ascii="Times New Roman" w:hAnsi="Times New Roman" w:cs="Times New Roman"/>
                <w:b/>
              </w:rPr>
              <w:t>.</w:t>
            </w:r>
          </w:p>
        </w:tc>
        <w:tc>
          <w:tcPr>
            <w:tcW w:w="4110" w:type="dxa"/>
          </w:tcPr>
          <w:p w14:paraId="2B44073E"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6BD6A253" w14:textId="77777777" w:rsidR="005A5D70" w:rsidRPr="00A80B75" w:rsidRDefault="005A5D70" w:rsidP="008940F2">
            <w:pPr>
              <w:jc w:val="both"/>
              <w:rPr>
                <w:rFonts w:ascii="Times New Roman" w:hAnsi="Times New Roman" w:cs="Times New Roman"/>
                <w:color w:val="000000"/>
                <w:shd w:val="clear" w:color="auto" w:fill="FFFFFF"/>
              </w:rPr>
            </w:pPr>
          </w:p>
        </w:tc>
        <w:tc>
          <w:tcPr>
            <w:tcW w:w="993" w:type="dxa"/>
          </w:tcPr>
          <w:p w14:paraId="241E2AF6" w14:textId="77777777" w:rsidR="005A5D70" w:rsidRPr="00A80B75" w:rsidRDefault="005A5D70" w:rsidP="008940F2">
            <w:pPr>
              <w:jc w:val="both"/>
              <w:rPr>
                <w:rFonts w:ascii="Times New Roman" w:hAnsi="Times New Roman" w:cs="Times New Roman"/>
                <w:b/>
              </w:rPr>
            </w:pPr>
          </w:p>
        </w:tc>
        <w:tc>
          <w:tcPr>
            <w:tcW w:w="2971" w:type="dxa"/>
          </w:tcPr>
          <w:p w14:paraId="3462ECEB" w14:textId="77777777" w:rsidR="005A5D70" w:rsidRPr="00A80B75" w:rsidRDefault="005A5D70" w:rsidP="008940F2">
            <w:pPr>
              <w:jc w:val="both"/>
              <w:rPr>
                <w:rFonts w:ascii="Times New Roman" w:hAnsi="Times New Roman" w:cs="Times New Roman"/>
                <w:b/>
              </w:rPr>
            </w:pPr>
          </w:p>
        </w:tc>
      </w:tr>
      <w:tr w:rsidR="005A5D70" w:rsidRPr="00A80B75" w14:paraId="317C1D74" w14:textId="77777777" w:rsidTr="00F205B0">
        <w:tc>
          <w:tcPr>
            <w:tcW w:w="8702" w:type="dxa"/>
            <w:gridSpan w:val="4"/>
          </w:tcPr>
          <w:p w14:paraId="5BF5826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74992061" w14:textId="77777777" w:rsidR="005A5D70" w:rsidRPr="00A80B75" w:rsidRDefault="005A5D70" w:rsidP="008940F2">
            <w:pPr>
              <w:jc w:val="both"/>
              <w:rPr>
                <w:rFonts w:ascii="Times New Roman" w:hAnsi="Times New Roman" w:cs="Times New Roman"/>
                <w:b/>
              </w:rPr>
            </w:pPr>
          </w:p>
        </w:tc>
      </w:tr>
      <w:tr w:rsidR="005A5D70" w:rsidRPr="00A80B75" w14:paraId="7FFB911A" w14:textId="77777777" w:rsidTr="00F205B0">
        <w:tc>
          <w:tcPr>
            <w:tcW w:w="628" w:type="dxa"/>
          </w:tcPr>
          <w:p w14:paraId="0182BA7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0F3934F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20B19C4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58C45B9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484AC5F6" w14:textId="77777777" w:rsidTr="00F205B0">
        <w:tc>
          <w:tcPr>
            <w:tcW w:w="628" w:type="dxa"/>
          </w:tcPr>
          <w:p w14:paraId="70FA8CB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56F5A63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993" w:type="dxa"/>
          </w:tcPr>
          <w:p w14:paraId="28F591ED" w14:textId="77777777" w:rsidR="005A5D70" w:rsidRPr="00A80B75" w:rsidRDefault="005A5D70" w:rsidP="008940F2">
            <w:pPr>
              <w:jc w:val="both"/>
              <w:rPr>
                <w:rFonts w:ascii="Times New Roman" w:hAnsi="Times New Roman" w:cs="Times New Roman"/>
                <w:b/>
              </w:rPr>
            </w:pPr>
          </w:p>
        </w:tc>
        <w:tc>
          <w:tcPr>
            <w:tcW w:w="2971" w:type="dxa"/>
          </w:tcPr>
          <w:p w14:paraId="6FEBE8B1" w14:textId="77777777" w:rsidR="005A5D70" w:rsidRPr="00A80B75" w:rsidRDefault="005A5D70" w:rsidP="008940F2">
            <w:pPr>
              <w:jc w:val="both"/>
              <w:rPr>
                <w:rFonts w:ascii="Times New Roman" w:hAnsi="Times New Roman" w:cs="Times New Roman"/>
                <w:b/>
              </w:rPr>
            </w:pPr>
          </w:p>
        </w:tc>
      </w:tr>
      <w:tr w:rsidR="005A5D70" w:rsidRPr="00A80B75" w14:paraId="2008EA78" w14:textId="77777777" w:rsidTr="00F205B0">
        <w:tc>
          <w:tcPr>
            <w:tcW w:w="628" w:type="dxa"/>
          </w:tcPr>
          <w:p w14:paraId="77994B5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4EECA57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993" w:type="dxa"/>
          </w:tcPr>
          <w:p w14:paraId="6795BEE5" w14:textId="77777777" w:rsidR="005A5D70" w:rsidRPr="00A80B75" w:rsidRDefault="005A5D70" w:rsidP="008940F2">
            <w:pPr>
              <w:jc w:val="both"/>
              <w:rPr>
                <w:rFonts w:ascii="Times New Roman" w:hAnsi="Times New Roman" w:cs="Times New Roman"/>
                <w:b/>
              </w:rPr>
            </w:pPr>
          </w:p>
        </w:tc>
        <w:tc>
          <w:tcPr>
            <w:tcW w:w="2971" w:type="dxa"/>
          </w:tcPr>
          <w:p w14:paraId="76C93526" w14:textId="77777777" w:rsidR="005A5D70" w:rsidRPr="00A80B75" w:rsidRDefault="005A5D70" w:rsidP="008940F2">
            <w:pPr>
              <w:jc w:val="both"/>
              <w:rPr>
                <w:rFonts w:ascii="Times New Roman" w:hAnsi="Times New Roman" w:cs="Times New Roman"/>
                <w:b/>
              </w:rPr>
            </w:pPr>
          </w:p>
        </w:tc>
      </w:tr>
      <w:tr w:rsidR="005A5D70" w:rsidRPr="00A80B75" w14:paraId="0E8D71E5" w14:textId="77777777" w:rsidTr="00F205B0">
        <w:tc>
          <w:tcPr>
            <w:tcW w:w="628" w:type="dxa"/>
          </w:tcPr>
          <w:p w14:paraId="1117B43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55698BC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993" w:type="dxa"/>
          </w:tcPr>
          <w:p w14:paraId="4D243D6A" w14:textId="77777777" w:rsidR="005A5D70" w:rsidRPr="00A80B75" w:rsidRDefault="005A5D70" w:rsidP="008940F2">
            <w:pPr>
              <w:jc w:val="both"/>
              <w:rPr>
                <w:rFonts w:ascii="Times New Roman" w:hAnsi="Times New Roman" w:cs="Times New Roman"/>
                <w:b/>
              </w:rPr>
            </w:pPr>
          </w:p>
        </w:tc>
        <w:tc>
          <w:tcPr>
            <w:tcW w:w="2971" w:type="dxa"/>
          </w:tcPr>
          <w:p w14:paraId="0254E979" w14:textId="77777777" w:rsidR="005A5D70" w:rsidRPr="00A80B75" w:rsidRDefault="005A5D70" w:rsidP="008940F2">
            <w:pPr>
              <w:jc w:val="both"/>
              <w:rPr>
                <w:rFonts w:ascii="Times New Roman" w:hAnsi="Times New Roman" w:cs="Times New Roman"/>
                <w:b/>
              </w:rPr>
            </w:pPr>
          </w:p>
        </w:tc>
      </w:tr>
      <w:tr w:rsidR="005A5D70" w:rsidRPr="00A80B75" w14:paraId="3E6DE1C2" w14:textId="77777777" w:rsidTr="00F205B0">
        <w:tc>
          <w:tcPr>
            <w:tcW w:w="628" w:type="dxa"/>
          </w:tcPr>
          <w:p w14:paraId="635714B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1EC3907F" w14:textId="77777777" w:rsidR="005A5D70"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Naručitelj je u dokumentaciji za nadmetanje naveo da će prihvatiti i jednakovrijedne potvrde (certifikate) o sukladnosti sustava </w:t>
            </w:r>
            <w:r w:rsidRPr="00A80B75">
              <w:rPr>
                <w:rFonts w:ascii="Times New Roman" w:hAnsi="Times New Roman" w:cs="Times New Roman"/>
                <w:color w:val="000000"/>
                <w:shd w:val="clear" w:color="auto" w:fill="FFFFFF"/>
              </w:rPr>
              <w:lastRenderedPageBreak/>
              <w:t>upravljanja okolišem izdane od tijela za potvrđivanje osnovanih u drugim državama članicama (članak 74. stavak 2. ZJN-a)</w:t>
            </w:r>
          </w:p>
          <w:p w14:paraId="4F8B18F3" w14:textId="77777777" w:rsidR="005A5D70" w:rsidRPr="00A80B75" w:rsidRDefault="005A5D70" w:rsidP="008940F2">
            <w:pPr>
              <w:jc w:val="both"/>
              <w:rPr>
                <w:rFonts w:ascii="Times New Roman" w:hAnsi="Times New Roman" w:cs="Times New Roman"/>
                <w:b/>
              </w:rPr>
            </w:pPr>
          </w:p>
        </w:tc>
        <w:tc>
          <w:tcPr>
            <w:tcW w:w="993" w:type="dxa"/>
          </w:tcPr>
          <w:p w14:paraId="264900B0" w14:textId="77777777" w:rsidR="005A5D70" w:rsidRPr="00A80B75" w:rsidRDefault="005A5D70" w:rsidP="008940F2">
            <w:pPr>
              <w:jc w:val="both"/>
              <w:rPr>
                <w:rFonts w:ascii="Times New Roman" w:hAnsi="Times New Roman" w:cs="Times New Roman"/>
                <w:b/>
              </w:rPr>
            </w:pPr>
          </w:p>
        </w:tc>
        <w:tc>
          <w:tcPr>
            <w:tcW w:w="2971" w:type="dxa"/>
          </w:tcPr>
          <w:p w14:paraId="59AC34AE" w14:textId="77777777" w:rsidR="005A5D70" w:rsidRPr="00A80B75" w:rsidRDefault="005A5D70" w:rsidP="008940F2">
            <w:pPr>
              <w:jc w:val="both"/>
              <w:rPr>
                <w:rFonts w:ascii="Times New Roman" w:hAnsi="Times New Roman" w:cs="Times New Roman"/>
                <w:b/>
              </w:rPr>
            </w:pPr>
          </w:p>
        </w:tc>
      </w:tr>
      <w:tr w:rsidR="005A5D70" w:rsidRPr="00A80B75" w14:paraId="22D55613" w14:textId="77777777" w:rsidTr="00F205B0">
        <w:tc>
          <w:tcPr>
            <w:tcW w:w="8702" w:type="dxa"/>
            <w:gridSpan w:val="4"/>
          </w:tcPr>
          <w:p w14:paraId="187AB48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366D86B3" w14:textId="77777777" w:rsidR="005A5D70" w:rsidRPr="00A80B75" w:rsidRDefault="005A5D70" w:rsidP="008940F2">
            <w:pPr>
              <w:jc w:val="both"/>
              <w:rPr>
                <w:rFonts w:ascii="Times New Roman" w:hAnsi="Times New Roman" w:cs="Times New Roman"/>
                <w:b/>
              </w:rPr>
            </w:pPr>
          </w:p>
        </w:tc>
      </w:tr>
      <w:tr w:rsidR="005A5D70" w:rsidRPr="00A80B75" w14:paraId="4135CC68" w14:textId="77777777" w:rsidTr="00F205B0">
        <w:tc>
          <w:tcPr>
            <w:tcW w:w="628" w:type="dxa"/>
          </w:tcPr>
          <w:p w14:paraId="6D53D09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4376522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2D3B650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5A9FD83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4F6FB66C" w14:textId="77777777" w:rsidTr="00F205B0">
        <w:tc>
          <w:tcPr>
            <w:tcW w:w="628" w:type="dxa"/>
          </w:tcPr>
          <w:p w14:paraId="47EF8E3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 </w:t>
            </w:r>
          </w:p>
        </w:tc>
        <w:tc>
          <w:tcPr>
            <w:tcW w:w="4110" w:type="dxa"/>
          </w:tcPr>
          <w:p w14:paraId="4C30BFE8"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993" w:type="dxa"/>
          </w:tcPr>
          <w:p w14:paraId="053F09E4" w14:textId="77777777" w:rsidR="005A5D70" w:rsidRPr="00A80B75" w:rsidRDefault="005A5D70" w:rsidP="008940F2">
            <w:pPr>
              <w:jc w:val="both"/>
              <w:rPr>
                <w:rFonts w:ascii="Times New Roman" w:hAnsi="Times New Roman" w:cs="Times New Roman"/>
              </w:rPr>
            </w:pPr>
          </w:p>
        </w:tc>
        <w:tc>
          <w:tcPr>
            <w:tcW w:w="2971" w:type="dxa"/>
          </w:tcPr>
          <w:p w14:paraId="5E6B24CD" w14:textId="77777777" w:rsidR="005A5D70" w:rsidRPr="00A80B75" w:rsidRDefault="005A5D70" w:rsidP="008940F2">
            <w:pPr>
              <w:jc w:val="both"/>
              <w:rPr>
                <w:rFonts w:ascii="Times New Roman" w:hAnsi="Times New Roman" w:cs="Times New Roman"/>
              </w:rPr>
            </w:pPr>
          </w:p>
        </w:tc>
      </w:tr>
      <w:tr w:rsidR="005A5D70" w:rsidRPr="00A80B75" w14:paraId="0E1DDDF5" w14:textId="77777777" w:rsidTr="00F205B0">
        <w:tc>
          <w:tcPr>
            <w:tcW w:w="628" w:type="dxa"/>
          </w:tcPr>
          <w:p w14:paraId="0BB620E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10" w:type="dxa"/>
          </w:tcPr>
          <w:p w14:paraId="651A202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Kriterij odabira je:</w:t>
            </w:r>
          </w:p>
        </w:tc>
        <w:tc>
          <w:tcPr>
            <w:tcW w:w="993" w:type="dxa"/>
          </w:tcPr>
          <w:p w14:paraId="365156C2" w14:textId="77777777" w:rsidR="005A5D70" w:rsidRPr="00A80B75" w:rsidRDefault="005A5D70" w:rsidP="008940F2">
            <w:pPr>
              <w:jc w:val="both"/>
              <w:rPr>
                <w:rFonts w:ascii="Times New Roman" w:hAnsi="Times New Roman" w:cs="Times New Roman"/>
              </w:rPr>
            </w:pPr>
          </w:p>
        </w:tc>
        <w:tc>
          <w:tcPr>
            <w:tcW w:w="2971" w:type="dxa"/>
          </w:tcPr>
          <w:p w14:paraId="697A2658" w14:textId="77777777" w:rsidR="005A5D70" w:rsidRPr="00A80B75" w:rsidRDefault="005A5D70" w:rsidP="008940F2">
            <w:pPr>
              <w:jc w:val="both"/>
              <w:rPr>
                <w:rFonts w:ascii="Times New Roman" w:hAnsi="Times New Roman" w:cs="Times New Roman"/>
              </w:rPr>
            </w:pPr>
          </w:p>
        </w:tc>
      </w:tr>
      <w:tr w:rsidR="005A5D70" w:rsidRPr="00A80B75" w14:paraId="47EC31F8" w14:textId="77777777" w:rsidTr="00F205B0">
        <w:tc>
          <w:tcPr>
            <w:tcW w:w="628" w:type="dxa"/>
          </w:tcPr>
          <w:p w14:paraId="2AD8A745" w14:textId="77777777" w:rsidR="005A5D70" w:rsidRPr="00A80B75" w:rsidRDefault="005A5D70" w:rsidP="008940F2">
            <w:pPr>
              <w:jc w:val="both"/>
              <w:rPr>
                <w:rFonts w:ascii="Times New Roman" w:hAnsi="Times New Roman" w:cs="Times New Roman"/>
              </w:rPr>
            </w:pPr>
          </w:p>
        </w:tc>
        <w:tc>
          <w:tcPr>
            <w:tcW w:w="4110" w:type="dxa"/>
          </w:tcPr>
          <w:p w14:paraId="5495BC6F"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993" w:type="dxa"/>
          </w:tcPr>
          <w:p w14:paraId="0F6ADB46" w14:textId="77777777" w:rsidR="005A5D70" w:rsidRPr="00A80B75" w:rsidRDefault="005A5D70" w:rsidP="008940F2">
            <w:pPr>
              <w:jc w:val="both"/>
              <w:rPr>
                <w:rFonts w:ascii="Times New Roman" w:hAnsi="Times New Roman" w:cs="Times New Roman"/>
              </w:rPr>
            </w:pPr>
          </w:p>
        </w:tc>
        <w:tc>
          <w:tcPr>
            <w:tcW w:w="2971" w:type="dxa"/>
          </w:tcPr>
          <w:p w14:paraId="116AC3F4" w14:textId="77777777" w:rsidR="005A5D70" w:rsidRPr="00A80B75" w:rsidRDefault="005A5D70" w:rsidP="008940F2">
            <w:pPr>
              <w:jc w:val="both"/>
              <w:rPr>
                <w:rFonts w:ascii="Times New Roman" w:hAnsi="Times New Roman" w:cs="Times New Roman"/>
              </w:rPr>
            </w:pPr>
          </w:p>
        </w:tc>
      </w:tr>
      <w:tr w:rsidR="005A5D70" w:rsidRPr="00A80B75" w14:paraId="2514CE3F" w14:textId="77777777" w:rsidTr="00F205B0">
        <w:tc>
          <w:tcPr>
            <w:tcW w:w="628" w:type="dxa"/>
          </w:tcPr>
          <w:p w14:paraId="4B45D820" w14:textId="77777777" w:rsidR="005A5D70" w:rsidRPr="00A80B75" w:rsidRDefault="005A5D70" w:rsidP="008940F2">
            <w:pPr>
              <w:jc w:val="both"/>
              <w:rPr>
                <w:rFonts w:ascii="Times New Roman" w:hAnsi="Times New Roman" w:cs="Times New Roman"/>
              </w:rPr>
            </w:pPr>
          </w:p>
        </w:tc>
        <w:tc>
          <w:tcPr>
            <w:tcW w:w="4110" w:type="dxa"/>
          </w:tcPr>
          <w:p w14:paraId="51812614"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993" w:type="dxa"/>
          </w:tcPr>
          <w:p w14:paraId="629EC107" w14:textId="77777777" w:rsidR="005A5D70" w:rsidRPr="00A80B75" w:rsidRDefault="005A5D70" w:rsidP="008940F2">
            <w:pPr>
              <w:jc w:val="both"/>
              <w:rPr>
                <w:rFonts w:ascii="Times New Roman" w:hAnsi="Times New Roman" w:cs="Times New Roman"/>
              </w:rPr>
            </w:pPr>
          </w:p>
        </w:tc>
        <w:tc>
          <w:tcPr>
            <w:tcW w:w="2971" w:type="dxa"/>
          </w:tcPr>
          <w:p w14:paraId="7F601BBB" w14:textId="77777777" w:rsidR="005A5D70" w:rsidRPr="00A80B75" w:rsidRDefault="005A5D70" w:rsidP="008940F2">
            <w:pPr>
              <w:jc w:val="both"/>
              <w:rPr>
                <w:rFonts w:ascii="Times New Roman" w:hAnsi="Times New Roman" w:cs="Times New Roman"/>
              </w:rPr>
            </w:pPr>
          </w:p>
        </w:tc>
      </w:tr>
      <w:tr w:rsidR="005A5D70" w:rsidRPr="00A80B75" w14:paraId="40D5C662" w14:textId="77777777" w:rsidTr="00F205B0">
        <w:tc>
          <w:tcPr>
            <w:tcW w:w="628" w:type="dxa"/>
          </w:tcPr>
          <w:p w14:paraId="2A38FD5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3. </w:t>
            </w:r>
          </w:p>
        </w:tc>
        <w:tc>
          <w:tcPr>
            <w:tcW w:w="4110" w:type="dxa"/>
          </w:tcPr>
          <w:p w14:paraId="675C8E48"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Ako se odabire ekonomski najpovoljnija ponuda, 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993" w:type="dxa"/>
          </w:tcPr>
          <w:p w14:paraId="64CB5485" w14:textId="77777777" w:rsidR="005A5D70" w:rsidRPr="00A80B75" w:rsidRDefault="005A5D70" w:rsidP="008940F2">
            <w:pPr>
              <w:jc w:val="both"/>
              <w:rPr>
                <w:rFonts w:ascii="Times New Roman" w:hAnsi="Times New Roman" w:cs="Times New Roman"/>
              </w:rPr>
            </w:pPr>
          </w:p>
        </w:tc>
        <w:tc>
          <w:tcPr>
            <w:tcW w:w="2971" w:type="dxa"/>
          </w:tcPr>
          <w:p w14:paraId="67764F86" w14:textId="77777777" w:rsidR="005A5D70" w:rsidRPr="00A80B75" w:rsidRDefault="005A5D70" w:rsidP="008940F2">
            <w:pPr>
              <w:jc w:val="both"/>
              <w:rPr>
                <w:rFonts w:ascii="Times New Roman" w:hAnsi="Times New Roman" w:cs="Times New Roman"/>
              </w:rPr>
            </w:pPr>
          </w:p>
        </w:tc>
      </w:tr>
      <w:tr w:rsidR="005A5D70" w:rsidRPr="00A80B75" w14:paraId="77AECD7C" w14:textId="77777777" w:rsidTr="00F205B0">
        <w:tc>
          <w:tcPr>
            <w:tcW w:w="628" w:type="dxa"/>
          </w:tcPr>
          <w:p w14:paraId="64287D5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4. </w:t>
            </w:r>
          </w:p>
        </w:tc>
        <w:tc>
          <w:tcPr>
            <w:tcW w:w="4110" w:type="dxa"/>
          </w:tcPr>
          <w:p w14:paraId="005E1183"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 da:.</w:t>
            </w:r>
          </w:p>
        </w:tc>
        <w:tc>
          <w:tcPr>
            <w:tcW w:w="993" w:type="dxa"/>
          </w:tcPr>
          <w:p w14:paraId="33D26EF6" w14:textId="77777777" w:rsidR="005A5D70" w:rsidRPr="00A80B75" w:rsidRDefault="005A5D70" w:rsidP="008940F2">
            <w:pPr>
              <w:jc w:val="both"/>
              <w:rPr>
                <w:rFonts w:ascii="Times New Roman" w:hAnsi="Times New Roman" w:cs="Times New Roman"/>
              </w:rPr>
            </w:pPr>
          </w:p>
        </w:tc>
        <w:tc>
          <w:tcPr>
            <w:tcW w:w="2971" w:type="dxa"/>
          </w:tcPr>
          <w:p w14:paraId="2AF798D4" w14:textId="77777777" w:rsidR="005A5D70" w:rsidRPr="00A80B75" w:rsidRDefault="005A5D70" w:rsidP="008940F2">
            <w:pPr>
              <w:jc w:val="both"/>
              <w:rPr>
                <w:rFonts w:ascii="Times New Roman" w:hAnsi="Times New Roman" w:cs="Times New Roman"/>
              </w:rPr>
            </w:pPr>
          </w:p>
        </w:tc>
      </w:tr>
      <w:tr w:rsidR="005A5D70" w:rsidRPr="00A80B75" w14:paraId="5D3956A6" w14:textId="77777777" w:rsidTr="00F205B0">
        <w:tc>
          <w:tcPr>
            <w:tcW w:w="628" w:type="dxa"/>
          </w:tcPr>
          <w:p w14:paraId="080E1166" w14:textId="77777777" w:rsidR="005A5D70" w:rsidRPr="00A80B75" w:rsidRDefault="005A5D70" w:rsidP="008940F2">
            <w:pPr>
              <w:jc w:val="both"/>
              <w:rPr>
                <w:rFonts w:ascii="Times New Roman" w:hAnsi="Times New Roman" w:cs="Times New Roman"/>
              </w:rPr>
            </w:pPr>
          </w:p>
        </w:tc>
        <w:tc>
          <w:tcPr>
            <w:tcW w:w="4110" w:type="dxa"/>
          </w:tcPr>
          <w:p w14:paraId="1EBE399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993" w:type="dxa"/>
          </w:tcPr>
          <w:p w14:paraId="02B33C68" w14:textId="77777777" w:rsidR="005A5D70" w:rsidRPr="00A80B75" w:rsidRDefault="005A5D70" w:rsidP="008940F2">
            <w:pPr>
              <w:jc w:val="both"/>
              <w:rPr>
                <w:rFonts w:ascii="Times New Roman" w:hAnsi="Times New Roman" w:cs="Times New Roman"/>
              </w:rPr>
            </w:pPr>
          </w:p>
        </w:tc>
        <w:tc>
          <w:tcPr>
            <w:tcW w:w="2971" w:type="dxa"/>
          </w:tcPr>
          <w:p w14:paraId="31211542" w14:textId="77777777" w:rsidR="005A5D70" w:rsidRPr="00A80B75" w:rsidRDefault="005A5D70" w:rsidP="008940F2">
            <w:pPr>
              <w:jc w:val="both"/>
              <w:rPr>
                <w:rFonts w:ascii="Times New Roman" w:hAnsi="Times New Roman" w:cs="Times New Roman"/>
              </w:rPr>
            </w:pPr>
          </w:p>
        </w:tc>
      </w:tr>
      <w:tr w:rsidR="005A5D70" w:rsidRPr="00A80B75" w14:paraId="5DC66BDD" w14:textId="77777777" w:rsidTr="00F205B0">
        <w:tc>
          <w:tcPr>
            <w:tcW w:w="628" w:type="dxa"/>
          </w:tcPr>
          <w:p w14:paraId="7BBE0EB2" w14:textId="77777777" w:rsidR="005A5D70" w:rsidRPr="00A80B75" w:rsidRDefault="005A5D70" w:rsidP="008940F2">
            <w:pPr>
              <w:jc w:val="both"/>
              <w:rPr>
                <w:rFonts w:ascii="Times New Roman" w:hAnsi="Times New Roman" w:cs="Times New Roman"/>
              </w:rPr>
            </w:pPr>
          </w:p>
        </w:tc>
        <w:tc>
          <w:tcPr>
            <w:tcW w:w="4110" w:type="dxa"/>
          </w:tcPr>
          <w:p w14:paraId="4546AE30"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 </w:t>
            </w:r>
            <w:r>
              <w:rPr>
                <w:rFonts w:ascii="Times New Roman" w:hAnsi="Times New Roman" w:cs="Times New Roman"/>
                <w:color w:val="000000"/>
                <w:shd w:val="clear" w:color="auto" w:fill="FFFFFF"/>
              </w:rPr>
              <w:t>ako</w:t>
            </w:r>
            <w:r w:rsidRPr="00A80B75">
              <w:rPr>
                <w:rFonts w:ascii="Times New Roman" w:hAnsi="Times New Roman" w:cs="Times New Roman"/>
                <w:color w:val="000000"/>
                <w:shd w:val="clear" w:color="auto" w:fill="FFFFFF"/>
              </w:rPr>
              <w:t xml:space="preserve"> prema mišljenju javnog naručitelja, iz dokazivih razloga, nije moguće navesti relativni značaj kriterija, javni naručitelj je naveo sve kriterije po redoslijedu od najvažnijeg do najmanje važnog.</w:t>
            </w:r>
          </w:p>
        </w:tc>
        <w:tc>
          <w:tcPr>
            <w:tcW w:w="993" w:type="dxa"/>
          </w:tcPr>
          <w:p w14:paraId="43953417" w14:textId="77777777" w:rsidR="005A5D70" w:rsidRPr="00A80B75" w:rsidRDefault="005A5D70" w:rsidP="008940F2">
            <w:pPr>
              <w:jc w:val="both"/>
              <w:rPr>
                <w:rFonts w:ascii="Times New Roman" w:hAnsi="Times New Roman" w:cs="Times New Roman"/>
              </w:rPr>
            </w:pPr>
          </w:p>
        </w:tc>
        <w:tc>
          <w:tcPr>
            <w:tcW w:w="2971" w:type="dxa"/>
          </w:tcPr>
          <w:p w14:paraId="4DFC293A" w14:textId="77777777" w:rsidR="005A5D70" w:rsidRPr="00A80B75" w:rsidRDefault="005A5D70" w:rsidP="008940F2">
            <w:pPr>
              <w:jc w:val="both"/>
              <w:rPr>
                <w:rFonts w:ascii="Times New Roman" w:hAnsi="Times New Roman" w:cs="Times New Roman"/>
              </w:rPr>
            </w:pPr>
          </w:p>
        </w:tc>
      </w:tr>
      <w:tr w:rsidR="005A5D70" w:rsidRPr="00A80B75" w14:paraId="296D8834" w14:textId="77777777" w:rsidTr="00F205B0">
        <w:tc>
          <w:tcPr>
            <w:tcW w:w="8702" w:type="dxa"/>
            <w:gridSpan w:val="4"/>
          </w:tcPr>
          <w:p w14:paraId="2024D64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JAMSTVA</w:t>
            </w:r>
          </w:p>
          <w:p w14:paraId="403E19B8" w14:textId="77777777" w:rsidR="005A5D70" w:rsidRPr="00A80B75" w:rsidRDefault="005A5D70" w:rsidP="008940F2">
            <w:pPr>
              <w:jc w:val="both"/>
              <w:rPr>
                <w:rFonts w:ascii="Times New Roman" w:hAnsi="Times New Roman" w:cs="Times New Roman"/>
              </w:rPr>
            </w:pPr>
          </w:p>
        </w:tc>
      </w:tr>
      <w:tr w:rsidR="005A5D70" w:rsidRPr="00A80B75" w14:paraId="51AC44E0" w14:textId="77777777" w:rsidTr="00F205B0">
        <w:tc>
          <w:tcPr>
            <w:tcW w:w="628" w:type="dxa"/>
          </w:tcPr>
          <w:p w14:paraId="6A0EFCF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5C0C8EC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68CDBDA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37F1C8A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380797F7" w14:textId="77777777" w:rsidTr="00F205B0">
        <w:tc>
          <w:tcPr>
            <w:tcW w:w="628" w:type="dxa"/>
          </w:tcPr>
          <w:p w14:paraId="58DB2FC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6BC4961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993" w:type="dxa"/>
          </w:tcPr>
          <w:p w14:paraId="6FBE13E4" w14:textId="77777777" w:rsidR="005A5D70" w:rsidRPr="00A80B75" w:rsidRDefault="005A5D70" w:rsidP="008940F2">
            <w:pPr>
              <w:jc w:val="both"/>
              <w:rPr>
                <w:rFonts w:ascii="Times New Roman" w:hAnsi="Times New Roman" w:cs="Times New Roman"/>
                <w:b/>
              </w:rPr>
            </w:pPr>
          </w:p>
        </w:tc>
        <w:tc>
          <w:tcPr>
            <w:tcW w:w="2971" w:type="dxa"/>
          </w:tcPr>
          <w:p w14:paraId="6A0E0CA2" w14:textId="77777777" w:rsidR="005A5D70" w:rsidRPr="00A80B75" w:rsidRDefault="005A5D70" w:rsidP="008940F2">
            <w:pPr>
              <w:jc w:val="both"/>
              <w:rPr>
                <w:rFonts w:ascii="Times New Roman" w:hAnsi="Times New Roman" w:cs="Times New Roman"/>
                <w:b/>
              </w:rPr>
            </w:pPr>
          </w:p>
        </w:tc>
      </w:tr>
      <w:tr w:rsidR="005A5D70" w:rsidRPr="00A80B75" w14:paraId="5E9182D0" w14:textId="77777777" w:rsidTr="00F205B0">
        <w:tc>
          <w:tcPr>
            <w:tcW w:w="628" w:type="dxa"/>
          </w:tcPr>
          <w:p w14:paraId="165DB4E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23F1B10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Jamstvo za ozbiljnost ponude određen je u apsolutnom iznosu koji nije viši od 5 % procijenjene vrijednosti nabave</w:t>
            </w:r>
          </w:p>
        </w:tc>
        <w:tc>
          <w:tcPr>
            <w:tcW w:w="993" w:type="dxa"/>
          </w:tcPr>
          <w:p w14:paraId="0A21FCDE" w14:textId="77777777" w:rsidR="005A5D70" w:rsidRPr="00A80B75" w:rsidRDefault="005A5D70" w:rsidP="008940F2">
            <w:pPr>
              <w:jc w:val="both"/>
              <w:rPr>
                <w:rFonts w:ascii="Times New Roman" w:hAnsi="Times New Roman" w:cs="Times New Roman"/>
                <w:b/>
              </w:rPr>
            </w:pPr>
          </w:p>
        </w:tc>
        <w:tc>
          <w:tcPr>
            <w:tcW w:w="2971" w:type="dxa"/>
          </w:tcPr>
          <w:p w14:paraId="54EE8C84" w14:textId="77777777" w:rsidR="005A5D70" w:rsidRPr="00A80B75" w:rsidRDefault="005A5D70" w:rsidP="008940F2">
            <w:pPr>
              <w:jc w:val="both"/>
              <w:rPr>
                <w:rFonts w:ascii="Times New Roman" w:hAnsi="Times New Roman" w:cs="Times New Roman"/>
                <w:b/>
              </w:rPr>
            </w:pPr>
          </w:p>
        </w:tc>
      </w:tr>
      <w:tr w:rsidR="005A5D70" w:rsidRPr="00A80B75" w14:paraId="402C00AC" w14:textId="77777777" w:rsidTr="00F205B0">
        <w:tc>
          <w:tcPr>
            <w:tcW w:w="628" w:type="dxa"/>
          </w:tcPr>
          <w:p w14:paraId="0F543DC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2DD1E6F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61"/>
            </w:r>
          </w:p>
        </w:tc>
        <w:tc>
          <w:tcPr>
            <w:tcW w:w="993" w:type="dxa"/>
          </w:tcPr>
          <w:p w14:paraId="68954626" w14:textId="77777777" w:rsidR="005A5D70" w:rsidRPr="00A80B75" w:rsidRDefault="005A5D70" w:rsidP="008940F2">
            <w:pPr>
              <w:jc w:val="both"/>
              <w:rPr>
                <w:rFonts w:ascii="Times New Roman" w:hAnsi="Times New Roman" w:cs="Times New Roman"/>
                <w:b/>
              </w:rPr>
            </w:pPr>
          </w:p>
        </w:tc>
        <w:tc>
          <w:tcPr>
            <w:tcW w:w="2971" w:type="dxa"/>
          </w:tcPr>
          <w:p w14:paraId="41B10C27" w14:textId="77777777" w:rsidR="005A5D70" w:rsidRPr="00A80B75" w:rsidRDefault="005A5D70" w:rsidP="008940F2">
            <w:pPr>
              <w:jc w:val="both"/>
              <w:rPr>
                <w:rFonts w:ascii="Times New Roman" w:hAnsi="Times New Roman" w:cs="Times New Roman"/>
                <w:b/>
              </w:rPr>
            </w:pPr>
          </w:p>
        </w:tc>
      </w:tr>
      <w:tr w:rsidR="005A5D70" w:rsidRPr="00A80B75" w14:paraId="096ABB27" w14:textId="77777777" w:rsidTr="00F205B0">
        <w:tc>
          <w:tcPr>
            <w:tcW w:w="628" w:type="dxa"/>
          </w:tcPr>
          <w:p w14:paraId="73228B6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110" w:type="dxa"/>
          </w:tcPr>
          <w:p w14:paraId="0F4B65E9" w14:textId="77777777" w:rsidR="005A5D70" w:rsidRDefault="005A5D70" w:rsidP="008940F2">
            <w:pPr>
              <w:jc w:val="both"/>
              <w:rPr>
                <w:rFonts w:ascii="Times New Roman" w:hAnsi="Times New Roman" w:cs="Times New Roman"/>
              </w:rPr>
            </w:pPr>
            <w:r w:rsidRPr="00A80B75">
              <w:rPr>
                <w:rFonts w:ascii="Times New Roman" w:hAnsi="Times New Roman" w:cs="Times New Roman"/>
              </w:rPr>
              <w:t>Naručitelj je u dokumentaciji za nadmetanje tražio i ostale vrste jamstva sukladno članku 74. ZJN-a</w:t>
            </w:r>
            <w:r>
              <w:rPr>
                <w:rFonts w:ascii="Times New Roman" w:hAnsi="Times New Roman" w:cs="Times New Roman"/>
              </w:rPr>
              <w:t>.</w:t>
            </w:r>
          </w:p>
          <w:p w14:paraId="5A914D9F" w14:textId="77777777" w:rsidR="005A5D70" w:rsidRPr="00A80B75" w:rsidRDefault="005A5D70" w:rsidP="008940F2">
            <w:pPr>
              <w:jc w:val="both"/>
              <w:rPr>
                <w:rFonts w:ascii="Times New Roman" w:hAnsi="Times New Roman" w:cs="Times New Roman"/>
                <w:b/>
              </w:rPr>
            </w:pPr>
          </w:p>
        </w:tc>
        <w:tc>
          <w:tcPr>
            <w:tcW w:w="993" w:type="dxa"/>
          </w:tcPr>
          <w:p w14:paraId="135BAC86" w14:textId="77777777" w:rsidR="005A5D70" w:rsidRPr="00A80B75" w:rsidRDefault="005A5D70" w:rsidP="008940F2">
            <w:pPr>
              <w:jc w:val="both"/>
              <w:rPr>
                <w:rFonts w:ascii="Times New Roman" w:hAnsi="Times New Roman" w:cs="Times New Roman"/>
                <w:b/>
              </w:rPr>
            </w:pPr>
          </w:p>
        </w:tc>
        <w:tc>
          <w:tcPr>
            <w:tcW w:w="2971" w:type="dxa"/>
          </w:tcPr>
          <w:p w14:paraId="3EF64967" w14:textId="77777777" w:rsidR="005A5D70" w:rsidRPr="00A80B75" w:rsidRDefault="005A5D70" w:rsidP="008940F2">
            <w:pPr>
              <w:jc w:val="both"/>
              <w:rPr>
                <w:rFonts w:ascii="Times New Roman" w:hAnsi="Times New Roman" w:cs="Times New Roman"/>
                <w:b/>
              </w:rPr>
            </w:pPr>
          </w:p>
        </w:tc>
      </w:tr>
      <w:tr w:rsidR="005A5D70" w:rsidRPr="00A80B75" w14:paraId="45C8EF2F" w14:textId="77777777" w:rsidTr="00F205B0">
        <w:tc>
          <w:tcPr>
            <w:tcW w:w="8702" w:type="dxa"/>
            <w:gridSpan w:val="4"/>
          </w:tcPr>
          <w:p w14:paraId="5E9A8CA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TIJEK POSTUPKA, DONOŠENJE ODLUKE O ODABIRU/PONIŠTENJU </w:t>
            </w:r>
          </w:p>
          <w:p w14:paraId="6A11BE93" w14:textId="77777777" w:rsidR="005A5D70" w:rsidRPr="00A80B75" w:rsidRDefault="005A5D70" w:rsidP="008940F2">
            <w:pPr>
              <w:jc w:val="both"/>
              <w:rPr>
                <w:rFonts w:ascii="Times New Roman" w:hAnsi="Times New Roman" w:cs="Times New Roman"/>
                <w:b/>
              </w:rPr>
            </w:pPr>
          </w:p>
        </w:tc>
      </w:tr>
      <w:tr w:rsidR="005A5D70" w:rsidRPr="00A80B75" w14:paraId="66A7457C" w14:textId="77777777" w:rsidTr="00F205B0">
        <w:tc>
          <w:tcPr>
            <w:tcW w:w="628" w:type="dxa"/>
          </w:tcPr>
          <w:p w14:paraId="488CB97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110" w:type="dxa"/>
          </w:tcPr>
          <w:p w14:paraId="59B4BAF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Predmet provjere</w:t>
            </w:r>
          </w:p>
        </w:tc>
        <w:tc>
          <w:tcPr>
            <w:tcW w:w="993" w:type="dxa"/>
          </w:tcPr>
          <w:p w14:paraId="0575654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DA/NEN/P</w:t>
            </w:r>
          </w:p>
        </w:tc>
        <w:tc>
          <w:tcPr>
            <w:tcW w:w="2971" w:type="dxa"/>
          </w:tcPr>
          <w:p w14:paraId="03BC376F"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Komentar</w:t>
            </w:r>
          </w:p>
        </w:tc>
      </w:tr>
      <w:tr w:rsidR="005A5D70" w:rsidRPr="00A80B75" w14:paraId="099CD7EC" w14:textId="77777777" w:rsidTr="00F205B0">
        <w:tc>
          <w:tcPr>
            <w:tcW w:w="628" w:type="dxa"/>
          </w:tcPr>
          <w:p w14:paraId="3A218DA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w:t>
            </w:r>
          </w:p>
        </w:tc>
        <w:tc>
          <w:tcPr>
            <w:tcW w:w="4110" w:type="dxa"/>
          </w:tcPr>
          <w:p w14:paraId="3444E15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otvorio zahtjeve za sudjelovanje istekom roka za dostavu istih.</w:t>
            </w:r>
          </w:p>
        </w:tc>
        <w:tc>
          <w:tcPr>
            <w:tcW w:w="993" w:type="dxa"/>
          </w:tcPr>
          <w:p w14:paraId="5185A8FC" w14:textId="77777777" w:rsidR="005A5D70" w:rsidRPr="00A80B75" w:rsidRDefault="005A5D70" w:rsidP="008940F2">
            <w:pPr>
              <w:jc w:val="both"/>
              <w:rPr>
                <w:rFonts w:ascii="Times New Roman" w:hAnsi="Times New Roman" w:cs="Times New Roman"/>
                <w:b/>
              </w:rPr>
            </w:pPr>
          </w:p>
        </w:tc>
        <w:tc>
          <w:tcPr>
            <w:tcW w:w="2971" w:type="dxa"/>
          </w:tcPr>
          <w:p w14:paraId="0FB0B859" w14:textId="77777777" w:rsidR="005A5D70" w:rsidRPr="00A80B75" w:rsidRDefault="005A5D70" w:rsidP="008940F2">
            <w:pPr>
              <w:jc w:val="both"/>
              <w:rPr>
                <w:rFonts w:ascii="Times New Roman" w:hAnsi="Times New Roman" w:cs="Times New Roman"/>
                <w:b/>
              </w:rPr>
            </w:pPr>
          </w:p>
        </w:tc>
      </w:tr>
      <w:tr w:rsidR="005A5D70" w:rsidRPr="00A80B75" w14:paraId="2E6485FE" w14:textId="77777777" w:rsidTr="00F205B0">
        <w:tc>
          <w:tcPr>
            <w:tcW w:w="628" w:type="dxa"/>
          </w:tcPr>
          <w:p w14:paraId="611424F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w:t>
            </w:r>
          </w:p>
        </w:tc>
        <w:tc>
          <w:tcPr>
            <w:tcW w:w="4110" w:type="dxa"/>
          </w:tcPr>
          <w:p w14:paraId="5CDA11D5"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Otvaranje zahtjeva za sudjelovanje nije javno.</w:t>
            </w:r>
          </w:p>
        </w:tc>
        <w:tc>
          <w:tcPr>
            <w:tcW w:w="993" w:type="dxa"/>
          </w:tcPr>
          <w:p w14:paraId="34EB01E1" w14:textId="77777777" w:rsidR="005A5D70" w:rsidRPr="00A80B75" w:rsidRDefault="005A5D70" w:rsidP="008940F2">
            <w:pPr>
              <w:jc w:val="both"/>
              <w:rPr>
                <w:rFonts w:ascii="Times New Roman" w:hAnsi="Times New Roman" w:cs="Times New Roman"/>
                <w:b/>
              </w:rPr>
            </w:pPr>
          </w:p>
        </w:tc>
        <w:tc>
          <w:tcPr>
            <w:tcW w:w="2971" w:type="dxa"/>
          </w:tcPr>
          <w:p w14:paraId="36B3E4FD" w14:textId="77777777" w:rsidR="005A5D70" w:rsidRPr="00A80B75" w:rsidRDefault="005A5D70" w:rsidP="008940F2">
            <w:pPr>
              <w:jc w:val="both"/>
              <w:rPr>
                <w:rFonts w:ascii="Times New Roman" w:hAnsi="Times New Roman" w:cs="Times New Roman"/>
                <w:b/>
              </w:rPr>
            </w:pPr>
          </w:p>
        </w:tc>
      </w:tr>
      <w:tr w:rsidR="005A5D70" w:rsidRPr="00A80B75" w14:paraId="0DC180EE" w14:textId="77777777" w:rsidTr="00F205B0">
        <w:tc>
          <w:tcPr>
            <w:tcW w:w="628" w:type="dxa"/>
          </w:tcPr>
          <w:p w14:paraId="6175311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w:t>
            </w:r>
          </w:p>
        </w:tc>
        <w:tc>
          <w:tcPr>
            <w:tcW w:w="4110" w:type="dxa"/>
          </w:tcPr>
          <w:p w14:paraId="67E86A8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izvršio pregled i ocjenu zahtjeva za sudjelovanje/ponuda na temelju uvjeta i zahtijeva iz dokumentacije za nadmetanje te svih izmjena i pojašnjenja objavljenih tijekom roka za dostavu zahtjeva za sudjelovanje/ponuda.</w:t>
            </w:r>
          </w:p>
        </w:tc>
        <w:tc>
          <w:tcPr>
            <w:tcW w:w="993" w:type="dxa"/>
          </w:tcPr>
          <w:p w14:paraId="5A4BF24B" w14:textId="77777777" w:rsidR="005A5D70" w:rsidRPr="00A80B75" w:rsidRDefault="005A5D70" w:rsidP="008940F2">
            <w:pPr>
              <w:jc w:val="both"/>
              <w:rPr>
                <w:rFonts w:ascii="Times New Roman" w:hAnsi="Times New Roman" w:cs="Times New Roman"/>
              </w:rPr>
            </w:pPr>
          </w:p>
        </w:tc>
        <w:tc>
          <w:tcPr>
            <w:tcW w:w="2971" w:type="dxa"/>
          </w:tcPr>
          <w:p w14:paraId="2E9B0FFF" w14:textId="77777777" w:rsidR="005A5D70" w:rsidRPr="00A80B75" w:rsidRDefault="005A5D70" w:rsidP="008940F2">
            <w:pPr>
              <w:jc w:val="both"/>
              <w:rPr>
                <w:rFonts w:ascii="Times New Roman" w:hAnsi="Times New Roman" w:cs="Times New Roman"/>
                <w:b/>
              </w:rPr>
            </w:pPr>
          </w:p>
        </w:tc>
      </w:tr>
      <w:tr w:rsidR="005A5D70" w:rsidRPr="00A80B75" w14:paraId="6F676234" w14:textId="77777777" w:rsidTr="00F205B0">
        <w:tc>
          <w:tcPr>
            <w:tcW w:w="628" w:type="dxa"/>
          </w:tcPr>
          <w:p w14:paraId="537BF563"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w:t>
            </w:r>
          </w:p>
        </w:tc>
        <w:tc>
          <w:tcPr>
            <w:tcW w:w="4110" w:type="dxa"/>
          </w:tcPr>
          <w:p w14:paraId="5581C96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Ako je broj sposobnih natjecatelja koji zadovoljavaju minimalne razine sposobnosti veći od objavljenog broja natjecatelja koje namjerava pozvati, naručitelj je postupio u skladu s člankom 35. stavkom 5. ZJN.</w:t>
            </w:r>
            <w:r w:rsidRPr="00A80B75">
              <w:rPr>
                <w:rStyle w:val="FootnoteReference"/>
                <w:rFonts w:ascii="Times New Roman" w:hAnsi="Times New Roman" w:cs="Times New Roman"/>
              </w:rPr>
              <w:footnoteReference w:id="62"/>
            </w:r>
          </w:p>
        </w:tc>
        <w:tc>
          <w:tcPr>
            <w:tcW w:w="993" w:type="dxa"/>
          </w:tcPr>
          <w:p w14:paraId="6F177616" w14:textId="77777777" w:rsidR="005A5D70" w:rsidRPr="00A80B75" w:rsidRDefault="005A5D70" w:rsidP="008940F2">
            <w:pPr>
              <w:jc w:val="both"/>
              <w:rPr>
                <w:rFonts w:ascii="Times New Roman" w:hAnsi="Times New Roman" w:cs="Times New Roman"/>
              </w:rPr>
            </w:pPr>
          </w:p>
        </w:tc>
        <w:tc>
          <w:tcPr>
            <w:tcW w:w="2971" w:type="dxa"/>
          </w:tcPr>
          <w:p w14:paraId="721A20C0" w14:textId="77777777" w:rsidR="005A5D70" w:rsidRPr="00A80B75" w:rsidRDefault="005A5D70" w:rsidP="008940F2">
            <w:pPr>
              <w:jc w:val="both"/>
              <w:rPr>
                <w:rFonts w:ascii="Times New Roman" w:hAnsi="Times New Roman" w:cs="Times New Roman"/>
                <w:b/>
              </w:rPr>
            </w:pPr>
          </w:p>
        </w:tc>
      </w:tr>
      <w:tr w:rsidR="005A5D70" w:rsidRPr="00A80B75" w14:paraId="0309E7E9" w14:textId="77777777" w:rsidTr="00F205B0">
        <w:tc>
          <w:tcPr>
            <w:tcW w:w="628" w:type="dxa"/>
          </w:tcPr>
          <w:p w14:paraId="6C2F59D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5.</w:t>
            </w:r>
          </w:p>
        </w:tc>
        <w:tc>
          <w:tcPr>
            <w:tcW w:w="4110" w:type="dxa"/>
          </w:tcPr>
          <w:p w14:paraId="6F96EED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Ako broj sposobnih natjecatelja koji zadovoljavaju minimalne razine sposobnosti manji od objavljenog broja natjecatelja koje namjerava pozvati, naručitelj je nastavio postupak pozivanjem jednog ili više sposobnih natjecatelja.</w:t>
            </w:r>
          </w:p>
        </w:tc>
        <w:tc>
          <w:tcPr>
            <w:tcW w:w="993" w:type="dxa"/>
          </w:tcPr>
          <w:p w14:paraId="0C567911" w14:textId="77777777" w:rsidR="005A5D70" w:rsidRPr="00A80B75" w:rsidRDefault="005A5D70" w:rsidP="008940F2">
            <w:pPr>
              <w:jc w:val="both"/>
              <w:rPr>
                <w:rFonts w:ascii="Times New Roman" w:hAnsi="Times New Roman" w:cs="Times New Roman"/>
                <w:b/>
              </w:rPr>
            </w:pPr>
          </w:p>
        </w:tc>
        <w:tc>
          <w:tcPr>
            <w:tcW w:w="2971" w:type="dxa"/>
          </w:tcPr>
          <w:p w14:paraId="6C6F407D" w14:textId="77777777" w:rsidR="005A5D70" w:rsidRPr="00A80B75" w:rsidRDefault="005A5D70" w:rsidP="008940F2">
            <w:pPr>
              <w:jc w:val="both"/>
              <w:rPr>
                <w:rFonts w:ascii="Times New Roman" w:hAnsi="Times New Roman" w:cs="Times New Roman"/>
                <w:b/>
              </w:rPr>
            </w:pPr>
          </w:p>
        </w:tc>
      </w:tr>
      <w:tr w:rsidR="005A5D70" w:rsidRPr="00A80B75" w14:paraId="41797164" w14:textId="77777777" w:rsidTr="00F205B0">
        <w:tc>
          <w:tcPr>
            <w:tcW w:w="628" w:type="dxa"/>
          </w:tcPr>
          <w:p w14:paraId="2E1289B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6. </w:t>
            </w:r>
          </w:p>
        </w:tc>
        <w:tc>
          <w:tcPr>
            <w:tcW w:w="4110" w:type="dxa"/>
          </w:tcPr>
          <w:p w14:paraId="183A3AE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nije pozvao dodatne gospodarske subjekte koji nisu dokazali svoju sposobnost (</w:t>
            </w:r>
            <w:r w:rsidRPr="00A80B75">
              <w:rPr>
                <w:rFonts w:ascii="Times New Roman" w:hAnsi="Times New Roman" w:cs="Times New Roman"/>
                <w:i/>
              </w:rPr>
              <w:t>ako nije pozvao označiti DA, ako je pozvao označiti NE)</w:t>
            </w:r>
          </w:p>
        </w:tc>
        <w:tc>
          <w:tcPr>
            <w:tcW w:w="993" w:type="dxa"/>
          </w:tcPr>
          <w:p w14:paraId="0CF27F58" w14:textId="77777777" w:rsidR="005A5D70" w:rsidRPr="00A80B75" w:rsidRDefault="005A5D70" w:rsidP="008940F2">
            <w:pPr>
              <w:jc w:val="both"/>
              <w:rPr>
                <w:rFonts w:ascii="Times New Roman" w:hAnsi="Times New Roman" w:cs="Times New Roman"/>
                <w:b/>
              </w:rPr>
            </w:pPr>
          </w:p>
        </w:tc>
        <w:tc>
          <w:tcPr>
            <w:tcW w:w="2971" w:type="dxa"/>
          </w:tcPr>
          <w:p w14:paraId="4E0C1B20" w14:textId="77777777" w:rsidR="005A5D70" w:rsidRPr="00A80B75" w:rsidRDefault="005A5D70" w:rsidP="008940F2">
            <w:pPr>
              <w:jc w:val="both"/>
              <w:rPr>
                <w:rFonts w:ascii="Times New Roman" w:hAnsi="Times New Roman" w:cs="Times New Roman"/>
                <w:b/>
              </w:rPr>
            </w:pPr>
          </w:p>
        </w:tc>
      </w:tr>
      <w:tr w:rsidR="005A5D70" w:rsidRPr="00A80B75" w14:paraId="4D16BB6D" w14:textId="77777777" w:rsidTr="00F205B0">
        <w:tc>
          <w:tcPr>
            <w:tcW w:w="628" w:type="dxa"/>
          </w:tcPr>
          <w:p w14:paraId="6AFFF03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7.</w:t>
            </w:r>
          </w:p>
        </w:tc>
        <w:tc>
          <w:tcPr>
            <w:tcW w:w="4110" w:type="dxa"/>
          </w:tcPr>
          <w:p w14:paraId="77AEE3C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 postupku pregleda i ocjene zahtjeva za sudjelovanje naručitelj je pozvao natjecatelje da pojašnjenjem ili upotpunjavanjem u vezi s dokumentima traženim sukladno člancima 67. do 74. ZJN uklone pogreške, nedostatke ili nejasnoće koje se mogu ukloniti.</w:t>
            </w:r>
          </w:p>
          <w:p w14:paraId="0B65A19D" w14:textId="77777777" w:rsidR="005A5D70" w:rsidRPr="00A80B75" w:rsidRDefault="005A5D70" w:rsidP="008940F2">
            <w:pPr>
              <w:jc w:val="both"/>
              <w:rPr>
                <w:rFonts w:ascii="Times New Roman" w:hAnsi="Times New Roman" w:cs="Times New Roman"/>
                <w:i/>
              </w:rPr>
            </w:pPr>
            <w:r w:rsidRPr="00A80B75">
              <w:rPr>
                <w:rFonts w:ascii="Times New Roman" w:hAnsi="Times New Roman" w:cs="Times New Roman"/>
                <w:i/>
              </w:rPr>
              <w:t>(Ako nije iskoristio ovu mogućnost, odgovoriti N/P)</w:t>
            </w:r>
          </w:p>
        </w:tc>
        <w:tc>
          <w:tcPr>
            <w:tcW w:w="993" w:type="dxa"/>
          </w:tcPr>
          <w:p w14:paraId="54F5C6CC" w14:textId="77777777" w:rsidR="005A5D70" w:rsidRPr="00A80B75" w:rsidRDefault="005A5D70" w:rsidP="008940F2">
            <w:pPr>
              <w:jc w:val="both"/>
              <w:rPr>
                <w:rFonts w:ascii="Times New Roman" w:hAnsi="Times New Roman" w:cs="Times New Roman"/>
                <w:b/>
              </w:rPr>
            </w:pPr>
          </w:p>
        </w:tc>
        <w:tc>
          <w:tcPr>
            <w:tcW w:w="2971" w:type="dxa"/>
          </w:tcPr>
          <w:p w14:paraId="73D853E0" w14:textId="77777777" w:rsidR="005A5D70" w:rsidRPr="00A80B75" w:rsidRDefault="005A5D70" w:rsidP="008940F2">
            <w:pPr>
              <w:jc w:val="both"/>
              <w:rPr>
                <w:rFonts w:ascii="Times New Roman" w:hAnsi="Times New Roman" w:cs="Times New Roman"/>
                <w:b/>
              </w:rPr>
            </w:pPr>
          </w:p>
        </w:tc>
      </w:tr>
      <w:tr w:rsidR="005A5D70" w:rsidRPr="00A80B75" w14:paraId="39584BD6" w14:textId="77777777" w:rsidTr="00F205B0">
        <w:tc>
          <w:tcPr>
            <w:tcW w:w="628" w:type="dxa"/>
          </w:tcPr>
          <w:p w14:paraId="7C21129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8.</w:t>
            </w:r>
          </w:p>
        </w:tc>
        <w:tc>
          <w:tcPr>
            <w:tcW w:w="4110" w:type="dxa"/>
          </w:tcPr>
          <w:p w14:paraId="1BD354CC"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Pojašnjenje ili upotpunjavanje nije rezultiralo izmjenom zahtjeva za sudjelovanje </w:t>
            </w:r>
            <w:r w:rsidRPr="00A80B75">
              <w:rPr>
                <w:rFonts w:ascii="Times New Roman" w:hAnsi="Times New Roman" w:cs="Times New Roman"/>
                <w:i/>
              </w:rPr>
              <w:t>(ukoliko nije rezultiralo -označiti DA; ukoliko je rezultiralo-označiti NE).</w:t>
            </w:r>
          </w:p>
        </w:tc>
        <w:tc>
          <w:tcPr>
            <w:tcW w:w="993" w:type="dxa"/>
          </w:tcPr>
          <w:p w14:paraId="1568C817" w14:textId="77777777" w:rsidR="005A5D70" w:rsidRPr="00A80B75" w:rsidRDefault="005A5D70" w:rsidP="008940F2">
            <w:pPr>
              <w:jc w:val="both"/>
              <w:rPr>
                <w:rFonts w:ascii="Times New Roman" w:hAnsi="Times New Roman" w:cs="Times New Roman"/>
                <w:b/>
              </w:rPr>
            </w:pPr>
          </w:p>
        </w:tc>
        <w:tc>
          <w:tcPr>
            <w:tcW w:w="2971" w:type="dxa"/>
          </w:tcPr>
          <w:p w14:paraId="6FD0D3BF" w14:textId="77777777" w:rsidR="005A5D70" w:rsidRPr="00A80B75" w:rsidRDefault="005A5D70" w:rsidP="008940F2">
            <w:pPr>
              <w:jc w:val="both"/>
              <w:rPr>
                <w:rFonts w:ascii="Times New Roman" w:hAnsi="Times New Roman" w:cs="Times New Roman"/>
                <w:b/>
              </w:rPr>
            </w:pPr>
          </w:p>
        </w:tc>
      </w:tr>
      <w:tr w:rsidR="005A5D70" w:rsidRPr="00A80B75" w14:paraId="6C25559D" w14:textId="77777777" w:rsidTr="00F205B0">
        <w:tc>
          <w:tcPr>
            <w:tcW w:w="628" w:type="dxa"/>
          </w:tcPr>
          <w:p w14:paraId="0B62178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9.</w:t>
            </w:r>
          </w:p>
        </w:tc>
        <w:tc>
          <w:tcPr>
            <w:tcW w:w="4110" w:type="dxa"/>
          </w:tcPr>
          <w:p w14:paraId="4D2E48A6"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nije dozvolio izmjenu zahtjeva za sudjelovanje nakon isteka roka za dostavu istog </w:t>
            </w:r>
            <w:r w:rsidRPr="00A80B75">
              <w:rPr>
                <w:rFonts w:ascii="Times New Roman" w:hAnsi="Times New Roman" w:cs="Times New Roman"/>
                <w:i/>
              </w:rPr>
              <w:t>(ukoliko nije dozvolio-označiti DA; ukoliko je dozvolio-označiti NE)</w:t>
            </w:r>
          </w:p>
        </w:tc>
        <w:tc>
          <w:tcPr>
            <w:tcW w:w="993" w:type="dxa"/>
          </w:tcPr>
          <w:p w14:paraId="03A5ECA3" w14:textId="77777777" w:rsidR="005A5D70" w:rsidRPr="00A80B75" w:rsidRDefault="005A5D70" w:rsidP="008940F2">
            <w:pPr>
              <w:jc w:val="both"/>
              <w:rPr>
                <w:rFonts w:ascii="Times New Roman" w:hAnsi="Times New Roman" w:cs="Times New Roman"/>
                <w:b/>
              </w:rPr>
            </w:pPr>
          </w:p>
        </w:tc>
        <w:tc>
          <w:tcPr>
            <w:tcW w:w="2971" w:type="dxa"/>
          </w:tcPr>
          <w:p w14:paraId="0F73E503" w14:textId="77777777" w:rsidR="005A5D70" w:rsidRPr="00A80B75" w:rsidRDefault="005A5D70" w:rsidP="008940F2">
            <w:pPr>
              <w:jc w:val="both"/>
              <w:rPr>
                <w:rFonts w:ascii="Times New Roman" w:hAnsi="Times New Roman" w:cs="Times New Roman"/>
                <w:b/>
              </w:rPr>
            </w:pPr>
          </w:p>
        </w:tc>
      </w:tr>
      <w:tr w:rsidR="005A5D70" w:rsidRPr="00A80B75" w14:paraId="51AE2091" w14:textId="77777777" w:rsidTr="00F205B0">
        <w:tc>
          <w:tcPr>
            <w:tcW w:w="628" w:type="dxa"/>
          </w:tcPr>
          <w:p w14:paraId="6F526AB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10.</w:t>
            </w:r>
          </w:p>
        </w:tc>
        <w:tc>
          <w:tcPr>
            <w:tcW w:w="4110" w:type="dxa"/>
          </w:tcPr>
          <w:p w14:paraId="47D49990"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xml:space="preserve">Naručitelj je donio odluku o nedopustivosti sudjelovanja natjecatelja kod kojega su stečeni razlozi za isključenje u skladu s člancima 67. i 68. ZJN-a. </w:t>
            </w:r>
          </w:p>
        </w:tc>
        <w:tc>
          <w:tcPr>
            <w:tcW w:w="993" w:type="dxa"/>
          </w:tcPr>
          <w:p w14:paraId="4214143C" w14:textId="77777777" w:rsidR="005A5D70" w:rsidRPr="00A80B75" w:rsidRDefault="005A5D70" w:rsidP="008940F2">
            <w:pPr>
              <w:jc w:val="both"/>
              <w:rPr>
                <w:rFonts w:ascii="Times New Roman" w:hAnsi="Times New Roman" w:cs="Times New Roman"/>
              </w:rPr>
            </w:pPr>
          </w:p>
        </w:tc>
        <w:tc>
          <w:tcPr>
            <w:tcW w:w="2971" w:type="dxa"/>
          </w:tcPr>
          <w:p w14:paraId="1759235B" w14:textId="77777777" w:rsidR="005A5D70" w:rsidRPr="00A80B75" w:rsidRDefault="005A5D70" w:rsidP="008940F2">
            <w:pPr>
              <w:jc w:val="both"/>
              <w:rPr>
                <w:rFonts w:ascii="Times New Roman" w:hAnsi="Times New Roman" w:cs="Times New Roman"/>
                <w:b/>
              </w:rPr>
            </w:pPr>
          </w:p>
        </w:tc>
      </w:tr>
      <w:tr w:rsidR="005A5D70" w:rsidRPr="00A80B75" w14:paraId="1F037B13" w14:textId="77777777" w:rsidTr="00F205B0">
        <w:tc>
          <w:tcPr>
            <w:tcW w:w="628" w:type="dxa"/>
          </w:tcPr>
          <w:p w14:paraId="2024319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11.</w:t>
            </w:r>
          </w:p>
        </w:tc>
        <w:tc>
          <w:tcPr>
            <w:tcW w:w="4110" w:type="dxa"/>
          </w:tcPr>
          <w:p w14:paraId="278F62AC"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Naručitelj je donio odluku o nedopustivosti sudjelovanja za natjecatelja koji nije ispunio uvjete sposobnosti u skladu s pozivom na nadmetanje ili dokumentacijom za nadmetanje.</w:t>
            </w:r>
          </w:p>
        </w:tc>
        <w:tc>
          <w:tcPr>
            <w:tcW w:w="993" w:type="dxa"/>
          </w:tcPr>
          <w:p w14:paraId="42C91AC7" w14:textId="77777777" w:rsidR="005A5D70" w:rsidRPr="00A80B75" w:rsidRDefault="005A5D70" w:rsidP="008940F2">
            <w:pPr>
              <w:jc w:val="both"/>
              <w:rPr>
                <w:rFonts w:ascii="Times New Roman" w:hAnsi="Times New Roman" w:cs="Times New Roman"/>
              </w:rPr>
            </w:pPr>
          </w:p>
        </w:tc>
        <w:tc>
          <w:tcPr>
            <w:tcW w:w="2971" w:type="dxa"/>
          </w:tcPr>
          <w:p w14:paraId="38152A45" w14:textId="77777777" w:rsidR="005A5D70" w:rsidRPr="00A80B75" w:rsidRDefault="005A5D70" w:rsidP="008940F2">
            <w:pPr>
              <w:jc w:val="both"/>
              <w:rPr>
                <w:rFonts w:ascii="Times New Roman" w:hAnsi="Times New Roman" w:cs="Times New Roman"/>
                <w:b/>
              </w:rPr>
            </w:pPr>
          </w:p>
        </w:tc>
      </w:tr>
      <w:tr w:rsidR="005A5D70" w:rsidRPr="00A80B75" w14:paraId="712D1275" w14:textId="77777777" w:rsidTr="00F205B0">
        <w:tc>
          <w:tcPr>
            <w:tcW w:w="628" w:type="dxa"/>
          </w:tcPr>
          <w:p w14:paraId="639551D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12.</w:t>
            </w:r>
          </w:p>
        </w:tc>
        <w:tc>
          <w:tcPr>
            <w:tcW w:w="4110" w:type="dxa"/>
          </w:tcPr>
          <w:p w14:paraId="7272231C"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o ocjeni zahtjeva za sudjelovanje sastavio zapisnik u koji je unio sve bitne okolnosti vezane uz zadovoljavanje traženih uvjeta iz članaka 67.-74. Zakona o javnoj nabavi i uvažavanja članka 35. Zakona o javnoj nabavi.</w:t>
            </w:r>
          </w:p>
        </w:tc>
        <w:tc>
          <w:tcPr>
            <w:tcW w:w="993" w:type="dxa"/>
          </w:tcPr>
          <w:p w14:paraId="1FB9E03C" w14:textId="77777777" w:rsidR="005A5D70" w:rsidRPr="00A80B75" w:rsidRDefault="005A5D70" w:rsidP="008940F2">
            <w:pPr>
              <w:jc w:val="both"/>
              <w:rPr>
                <w:rFonts w:ascii="Times New Roman" w:hAnsi="Times New Roman" w:cs="Times New Roman"/>
                <w:b/>
              </w:rPr>
            </w:pPr>
          </w:p>
        </w:tc>
        <w:tc>
          <w:tcPr>
            <w:tcW w:w="2971" w:type="dxa"/>
          </w:tcPr>
          <w:p w14:paraId="38DC2966" w14:textId="77777777" w:rsidR="005A5D70" w:rsidRPr="00A80B75" w:rsidRDefault="005A5D70" w:rsidP="008940F2">
            <w:pPr>
              <w:jc w:val="both"/>
              <w:rPr>
                <w:rFonts w:ascii="Times New Roman" w:hAnsi="Times New Roman" w:cs="Times New Roman"/>
                <w:b/>
              </w:rPr>
            </w:pPr>
          </w:p>
        </w:tc>
      </w:tr>
      <w:tr w:rsidR="005A5D70" w:rsidRPr="00A80B75" w14:paraId="1C1D9A06" w14:textId="77777777" w:rsidTr="00F205B0">
        <w:tc>
          <w:tcPr>
            <w:tcW w:w="628" w:type="dxa"/>
          </w:tcPr>
          <w:p w14:paraId="6929FBA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13. </w:t>
            </w:r>
          </w:p>
        </w:tc>
        <w:tc>
          <w:tcPr>
            <w:tcW w:w="4110" w:type="dxa"/>
          </w:tcPr>
          <w:p w14:paraId="0AA72356"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Sadržaj zapisnika u skladu je s člankom 24. Uredbe.</w:t>
            </w:r>
          </w:p>
        </w:tc>
        <w:tc>
          <w:tcPr>
            <w:tcW w:w="993" w:type="dxa"/>
          </w:tcPr>
          <w:p w14:paraId="49035789" w14:textId="77777777" w:rsidR="005A5D70" w:rsidRPr="00A80B75" w:rsidRDefault="005A5D70" w:rsidP="008940F2">
            <w:pPr>
              <w:jc w:val="both"/>
              <w:rPr>
                <w:rFonts w:ascii="Times New Roman" w:hAnsi="Times New Roman" w:cs="Times New Roman"/>
                <w:b/>
              </w:rPr>
            </w:pPr>
          </w:p>
        </w:tc>
        <w:tc>
          <w:tcPr>
            <w:tcW w:w="2971" w:type="dxa"/>
          </w:tcPr>
          <w:p w14:paraId="2041EC93" w14:textId="77777777" w:rsidR="005A5D70" w:rsidRPr="00A80B75" w:rsidRDefault="005A5D70" w:rsidP="008940F2">
            <w:pPr>
              <w:jc w:val="both"/>
              <w:rPr>
                <w:rFonts w:ascii="Times New Roman" w:hAnsi="Times New Roman" w:cs="Times New Roman"/>
                <w:b/>
              </w:rPr>
            </w:pPr>
          </w:p>
        </w:tc>
      </w:tr>
      <w:tr w:rsidR="005A5D70" w:rsidRPr="00A80B75" w14:paraId="1936D26E" w14:textId="77777777" w:rsidTr="00F205B0">
        <w:tc>
          <w:tcPr>
            <w:tcW w:w="628" w:type="dxa"/>
          </w:tcPr>
          <w:p w14:paraId="36AA8AC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14. </w:t>
            </w:r>
          </w:p>
        </w:tc>
        <w:tc>
          <w:tcPr>
            <w:tcW w:w="4110" w:type="dxa"/>
          </w:tcPr>
          <w:p w14:paraId="4799FF41" w14:textId="77777777" w:rsidR="005A5D70" w:rsidRPr="00A80B75" w:rsidRDefault="005A5D70"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prihvaćanja natjecatelja/ponuditelja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63"/>
            </w:r>
          </w:p>
        </w:tc>
        <w:tc>
          <w:tcPr>
            <w:tcW w:w="993" w:type="dxa"/>
          </w:tcPr>
          <w:p w14:paraId="79E24517" w14:textId="77777777" w:rsidR="005A5D70" w:rsidRPr="00A80B75" w:rsidRDefault="005A5D70" w:rsidP="008940F2">
            <w:pPr>
              <w:jc w:val="both"/>
              <w:rPr>
                <w:rFonts w:ascii="Times New Roman" w:hAnsi="Times New Roman" w:cs="Times New Roman"/>
              </w:rPr>
            </w:pPr>
          </w:p>
        </w:tc>
        <w:tc>
          <w:tcPr>
            <w:tcW w:w="2971" w:type="dxa"/>
          </w:tcPr>
          <w:p w14:paraId="78817372" w14:textId="77777777" w:rsidR="005A5D70" w:rsidRPr="00A80B75" w:rsidRDefault="005A5D70" w:rsidP="008940F2">
            <w:pPr>
              <w:jc w:val="both"/>
              <w:rPr>
                <w:rFonts w:ascii="Times New Roman" w:hAnsi="Times New Roman" w:cs="Times New Roman"/>
                <w:b/>
              </w:rPr>
            </w:pPr>
          </w:p>
        </w:tc>
      </w:tr>
      <w:tr w:rsidR="005A5D70" w:rsidRPr="00A80B75" w14:paraId="20DB8760" w14:textId="77777777" w:rsidTr="00F205B0">
        <w:tc>
          <w:tcPr>
            <w:tcW w:w="628" w:type="dxa"/>
          </w:tcPr>
          <w:p w14:paraId="67337CB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15. </w:t>
            </w:r>
          </w:p>
        </w:tc>
        <w:tc>
          <w:tcPr>
            <w:tcW w:w="4110" w:type="dxa"/>
          </w:tcPr>
          <w:p w14:paraId="3D4509AB" w14:textId="77777777" w:rsidR="005A5D70" w:rsidRPr="00A80B75" w:rsidRDefault="005A5D70" w:rsidP="008940F2">
            <w:pPr>
              <w:autoSpaceDE w:val="0"/>
              <w:autoSpaceDN w:val="0"/>
              <w:adjustRightInd w:val="0"/>
              <w:spacing w:after="120"/>
              <w:jc w:val="both"/>
              <w:rPr>
                <w:rFonts w:ascii="Times New Roman" w:hAnsi="Times New Roman" w:cs="Times New Roman"/>
                <w:i/>
                <w:szCs w:val="23"/>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isključenja natjecatelja/ponuditelja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64"/>
            </w:r>
          </w:p>
        </w:tc>
        <w:tc>
          <w:tcPr>
            <w:tcW w:w="993" w:type="dxa"/>
          </w:tcPr>
          <w:p w14:paraId="1C90C901" w14:textId="77777777" w:rsidR="005A5D70" w:rsidRPr="00A80B75" w:rsidRDefault="005A5D70" w:rsidP="008940F2">
            <w:pPr>
              <w:jc w:val="both"/>
              <w:rPr>
                <w:rFonts w:ascii="Times New Roman" w:hAnsi="Times New Roman" w:cs="Times New Roman"/>
              </w:rPr>
            </w:pPr>
          </w:p>
        </w:tc>
        <w:tc>
          <w:tcPr>
            <w:tcW w:w="2971" w:type="dxa"/>
          </w:tcPr>
          <w:p w14:paraId="797BE3B5" w14:textId="77777777" w:rsidR="005A5D70" w:rsidRPr="00A80B75" w:rsidRDefault="005A5D70" w:rsidP="008940F2">
            <w:pPr>
              <w:jc w:val="both"/>
              <w:rPr>
                <w:rFonts w:ascii="Times New Roman" w:hAnsi="Times New Roman" w:cs="Times New Roman"/>
                <w:b/>
              </w:rPr>
            </w:pPr>
          </w:p>
        </w:tc>
      </w:tr>
      <w:tr w:rsidR="005A5D70" w:rsidRPr="00A80B75" w14:paraId="0E931CA7" w14:textId="77777777" w:rsidTr="00F205B0">
        <w:tc>
          <w:tcPr>
            <w:tcW w:w="628" w:type="dxa"/>
          </w:tcPr>
          <w:p w14:paraId="20E521A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16. </w:t>
            </w:r>
          </w:p>
        </w:tc>
        <w:tc>
          <w:tcPr>
            <w:tcW w:w="4110" w:type="dxa"/>
          </w:tcPr>
          <w:p w14:paraId="1148CAD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natjecateljima koji nisu bili pozvani na dostavu ponude poslao odluku o </w:t>
            </w:r>
            <w:r w:rsidRPr="00A80B75">
              <w:rPr>
                <w:rFonts w:ascii="Times New Roman" w:hAnsi="Times New Roman" w:cs="Times New Roman"/>
              </w:rPr>
              <w:lastRenderedPageBreak/>
              <w:t>nedopustivosti sudjelovanja na dokaziv način.</w:t>
            </w:r>
          </w:p>
        </w:tc>
        <w:tc>
          <w:tcPr>
            <w:tcW w:w="993" w:type="dxa"/>
          </w:tcPr>
          <w:p w14:paraId="309AD61A" w14:textId="77777777" w:rsidR="005A5D70" w:rsidRPr="00A80B75" w:rsidRDefault="005A5D70" w:rsidP="008940F2">
            <w:pPr>
              <w:jc w:val="both"/>
              <w:rPr>
                <w:rFonts w:ascii="Times New Roman" w:hAnsi="Times New Roman" w:cs="Times New Roman"/>
                <w:b/>
              </w:rPr>
            </w:pPr>
          </w:p>
        </w:tc>
        <w:tc>
          <w:tcPr>
            <w:tcW w:w="2971" w:type="dxa"/>
          </w:tcPr>
          <w:p w14:paraId="3F14732B" w14:textId="77777777" w:rsidR="005A5D70" w:rsidRPr="00A80B75" w:rsidRDefault="005A5D70" w:rsidP="008940F2">
            <w:pPr>
              <w:jc w:val="both"/>
              <w:rPr>
                <w:rFonts w:ascii="Times New Roman" w:hAnsi="Times New Roman" w:cs="Times New Roman"/>
                <w:b/>
              </w:rPr>
            </w:pPr>
          </w:p>
        </w:tc>
      </w:tr>
      <w:tr w:rsidR="005A5D70" w:rsidRPr="00A80B75" w14:paraId="559A3F86" w14:textId="77777777" w:rsidTr="00F205B0">
        <w:tc>
          <w:tcPr>
            <w:tcW w:w="628" w:type="dxa"/>
          </w:tcPr>
          <w:p w14:paraId="3CBEF8F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17. </w:t>
            </w:r>
          </w:p>
        </w:tc>
        <w:tc>
          <w:tcPr>
            <w:tcW w:w="4110" w:type="dxa"/>
          </w:tcPr>
          <w:p w14:paraId="05616AA8"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u odluci o nedopustivosti sudjelovanja naveo razloge za nedopustivost na način da natjecatelj kojem se ista dostavlja nema uvid u podatke o ostalim natjecateljima.</w:t>
            </w:r>
          </w:p>
        </w:tc>
        <w:tc>
          <w:tcPr>
            <w:tcW w:w="993" w:type="dxa"/>
          </w:tcPr>
          <w:p w14:paraId="0545637C" w14:textId="77777777" w:rsidR="005A5D70" w:rsidRPr="00A80B75" w:rsidRDefault="005A5D70" w:rsidP="008940F2">
            <w:pPr>
              <w:jc w:val="both"/>
              <w:rPr>
                <w:rFonts w:ascii="Times New Roman" w:hAnsi="Times New Roman" w:cs="Times New Roman"/>
                <w:b/>
              </w:rPr>
            </w:pPr>
          </w:p>
        </w:tc>
        <w:tc>
          <w:tcPr>
            <w:tcW w:w="2971" w:type="dxa"/>
          </w:tcPr>
          <w:p w14:paraId="52064537" w14:textId="77777777" w:rsidR="005A5D70" w:rsidRPr="00A80B75" w:rsidRDefault="005A5D70" w:rsidP="008940F2">
            <w:pPr>
              <w:jc w:val="both"/>
              <w:rPr>
                <w:rFonts w:ascii="Times New Roman" w:hAnsi="Times New Roman" w:cs="Times New Roman"/>
                <w:b/>
              </w:rPr>
            </w:pPr>
          </w:p>
        </w:tc>
      </w:tr>
      <w:tr w:rsidR="005A5D70" w:rsidRPr="00A80B75" w14:paraId="14D607F2" w14:textId="77777777" w:rsidTr="00F205B0">
        <w:tc>
          <w:tcPr>
            <w:tcW w:w="628" w:type="dxa"/>
          </w:tcPr>
          <w:p w14:paraId="1983CAC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18. </w:t>
            </w:r>
          </w:p>
        </w:tc>
        <w:tc>
          <w:tcPr>
            <w:tcW w:w="4110" w:type="dxa"/>
          </w:tcPr>
          <w:p w14:paraId="7006F8A0"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istodobno odabranim natjecateljima poslao pisani poziv na dostavu ponude u skladu s člankom 36. ZJN-a, na način da natjecatelj kojem se šalje poziv na dostavu ponude nema uvid u podatke o ostalim odabranim natjecateljima</w:t>
            </w:r>
          </w:p>
        </w:tc>
        <w:tc>
          <w:tcPr>
            <w:tcW w:w="993" w:type="dxa"/>
          </w:tcPr>
          <w:p w14:paraId="567D0524" w14:textId="77777777" w:rsidR="005A5D70" w:rsidRPr="00A80B75" w:rsidRDefault="005A5D70" w:rsidP="008940F2">
            <w:pPr>
              <w:jc w:val="both"/>
              <w:rPr>
                <w:rFonts w:ascii="Times New Roman" w:hAnsi="Times New Roman" w:cs="Times New Roman"/>
                <w:b/>
              </w:rPr>
            </w:pPr>
          </w:p>
        </w:tc>
        <w:tc>
          <w:tcPr>
            <w:tcW w:w="2971" w:type="dxa"/>
          </w:tcPr>
          <w:p w14:paraId="153B0907" w14:textId="77777777" w:rsidR="005A5D70" w:rsidRPr="00A80B75" w:rsidRDefault="005A5D70" w:rsidP="008940F2">
            <w:pPr>
              <w:jc w:val="both"/>
              <w:rPr>
                <w:rFonts w:ascii="Times New Roman" w:hAnsi="Times New Roman" w:cs="Times New Roman"/>
                <w:b/>
              </w:rPr>
            </w:pPr>
          </w:p>
        </w:tc>
      </w:tr>
      <w:tr w:rsidR="005A5D70" w:rsidRPr="00A80B75" w14:paraId="092877FD" w14:textId="77777777" w:rsidTr="00F205B0">
        <w:tc>
          <w:tcPr>
            <w:tcW w:w="628" w:type="dxa"/>
          </w:tcPr>
          <w:p w14:paraId="71FB7D7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 xml:space="preserve">19. </w:t>
            </w:r>
          </w:p>
        </w:tc>
        <w:tc>
          <w:tcPr>
            <w:tcW w:w="4110" w:type="dxa"/>
          </w:tcPr>
          <w:p w14:paraId="5808508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Poziv na dostavu ponuda sadrži podatke sukladno članku 36. stavku 5. ZJN-a.</w:t>
            </w:r>
          </w:p>
        </w:tc>
        <w:tc>
          <w:tcPr>
            <w:tcW w:w="993" w:type="dxa"/>
          </w:tcPr>
          <w:p w14:paraId="5206749B" w14:textId="77777777" w:rsidR="005A5D70" w:rsidRPr="00A80B75" w:rsidRDefault="005A5D70" w:rsidP="008940F2">
            <w:pPr>
              <w:jc w:val="both"/>
              <w:rPr>
                <w:rFonts w:ascii="Times New Roman" w:hAnsi="Times New Roman" w:cs="Times New Roman"/>
                <w:b/>
              </w:rPr>
            </w:pPr>
          </w:p>
        </w:tc>
        <w:tc>
          <w:tcPr>
            <w:tcW w:w="2971" w:type="dxa"/>
          </w:tcPr>
          <w:p w14:paraId="5CB43A2B" w14:textId="77777777" w:rsidR="005A5D70" w:rsidRPr="00A80B75" w:rsidRDefault="005A5D70" w:rsidP="008940F2">
            <w:pPr>
              <w:jc w:val="both"/>
              <w:rPr>
                <w:rFonts w:ascii="Times New Roman" w:hAnsi="Times New Roman" w:cs="Times New Roman"/>
                <w:b/>
              </w:rPr>
            </w:pPr>
          </w:p>
        </w:tc>
      </w:tr>
      <w:tr w:rsidR="005A5D70" w:rsidRPr="00A80B75" w14:paraId="0268181C" w14:textId="77777777" w:rsidTr="00F205B0">
        <w:tc>
          <w:tcPr>
            <w:tcW w:w="628" w:type="dxa"/>
          </w:tcPr>
          <w:p w14:paraId="708FDBC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20.</w:t>
            </w:r>
          </w:p>
        </w:tc>
        <w:tc>
          <w:tcPr>
            <w:tcW w:w="4110" w:type="dxa"/>
          </w:tcPr>
          <w:p w14:paraId="59EE79D1" w14:textId="26BB4DD8"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Za vrijeme roka za dostavu ponuda natjecatelji mogu zahtijevati objašnjenja i izmjene vezane za dokumentaciju iz članka 36. stavka 2., a javni naručitelj dužan je svim natjecateljima istodobno odgovoriti ne navodeći podatke o podnositelju zahtjeva. Pod uvjetom da je zahtjev dostavljen pravodobno, javni naručitelj obvezan je odgovor dostaviti najkasnije tijekom </w:t>
            </w:r>
            <w:r w:rsidR="00432FF2">
              <w:rPr>
                <w:rFonts w:ascii="Times New Roman" w:hAnsi="Times New Roman" w:cs="Times New Roman"/>
                <w:color w:val="000000"/>
                <w:shd w:val="clear" w:color="auto" w:fill="FFFFFF"/>
              </w:rPr>
              <w:t>četvrtog</w:t>
            </w:r>
            <w:r w:rsidRPr="00A80B75">
              <w:rPr>
                <w:rFonts w:ascii="Times New Roman" w:hAnsi="Times New Roman" w:cs="Times New Roman"/>
                <w:color w:val="000000"/>
                <w:shd w:val="clear" w:color="auto" w:fill="FFFFFF"/>
              </w:rPr>
              <w:t xml:space="preserve"> dana prije dana u kojem ističe rok za dostavu ponuda u postupku javne </w:t>
            </w:r>
            <w:r w:rsidR="00432FF2">
              <w:rPr>
                <w:rFonts w:ascii="Times New Roman" w:hAnsi="Times New Roman" w:cs="Times New Roman"/>
                <w:color w:val="000000"/>
                <w:shd w:val="clear" w:color="auto" w:fill="FFFFFF"/>
              </w:rPr>
              <w:t xml:space="preserve">male </w:t>
            </w:r>
            <w:r w:rsidR="000C39AB">
              <w:rPr>
                <w:rFonts w:ascii="Times New Roman" w:hAnsi="Times New Roman" w:cs="Times New Roman"/>
                <w:color w:val="000000"/>
                <w:shd w:val="clear" w:color="auto" w:fill="FFFFFF"/>
              </w:rPr>
              <w:t>male</w:t>
            </w:r>
            <w:r w:rsidRPr="00A80B75">
              <w:rPr>
                <w:rFonts w:ascii="Times New Roman" w:hAnsi="Times New Roman" w:cs="Times New Roman"/>
                <w:color w:val="000000"/>
                <w:shd w:val="clear" w:color="auto" w:fill="FFFFFF"/>
              </w:rPr>
              <w:t>vrijednosti</w:t>
            </w:r>
            <w:r w:rsidR="00432FF2">
              <w:rPr>
                <w:rFonts w:ascii="Times New Roman" w:hAnsi="Times New Roman" w:cs="Times New Roman"/>
                <w:color w:val="000000"/>
                <w:shd w:val="clear" w:color="auto" w:fill="FFFFFF"/>
              </w:rPr>
              <w:t>, ograničenom postupku i postupku zbog žurnosti iz članka 66. ZJN-a</w:t>
            </w:r>
            <w:r w:rsidRPr="00A80B75">
              <w:rPr>
                <w:rFonts w:ascii="Times New Roman" w:hAnsi="Times New Roman" w:cs="Times New Roman"/>
                <w:color w:val="000000"/>
                <w:shd w:val="clear" w:color="auto" w:fill="FFFFFF"/>
              </w:rPr>
              <w:t xml:space="preserve">. Zahtjev je pravodoban ako je dostavljen naručitelju najkasnije tijekom </w:t>
            </w:r>
            <w:r w:rsidR="00432FF2">
              <w:rPr>
                <w:rFonts w:ascii="Times New Roman" w:hAnsi="Times New Roman" w:cs="Times New Roman"/>
                <w:color w:val="000000"/>
                <w:shd w:val="clear" w:color="auto" w:fill="FFFFFF"/>
              </w:rPr>
              <w:t>šestog</w:t>
            </w:r>
            <w:r w:rsidRPr="00A80B75">
              <w:rPr>
                <w:rFonts w:ascii="Times New Roman" w:hAnsi="Times New Roman" w:cs="Times New Roman"/>
                <w:color w:val="000000"/>
                <w:shd w:val="clear" w:color="auto" w:fill="FFFFFF"/>
              </w:rPr>
              <w:t xml:space="preserve"> dana prije dana u kojem ističe rok za dostavu ponuda u postupku javne nabave </w:t>
            </w:r>
            <w:r w:rsidR="000C39AB">
              <w:rPr>
                <w:rFonts w:ascii="Times New Roman" w:hAnsi="Times New Roman" w:cs="Times New Roman"/>
                <w:color w:val="000000"/>
                <w:shd w:val="clear" w:color="auto" w:fill="FFFFFF"/>
              </w:rPr>
              <w:t xml:space="preserve">male </w:t>
            </w:r>
            <w:r w:rsidRPr="00A80B75">
              <w:rPr>
                <w:rFonts w:ascii="Times New Roman" w:hAnsi="Times New Roman" w:cs="Times New Roman"/>
                <w:color w:val="000000"/>
                <w:shd w:val="clear" w:color="auto" w:fill="FFFFFF"/>
              </w:rPr>
              <w:t>vrijednosti</w:t>
            </w:r>
            <w:r>
              <w:rPr>
                <w:rFonts w:ascii="Times New Roman" w:hAnsi="Times New Roman" w:cs="Times New Roman"/>
                <w:color w:val="000000"/>
                <w:shd w:val="clear" w:color="auto" w:fill="FFFFFF"/>
              </w:rPr>
              <w:t>, u ograničenom postupku i postupku zbog žurnosti iz članka 66. ZJN-a.</w:t>
            </w:r>
          </w:p>
          <w:p w14:paraId="2CC426C3" w14:textId="77777777" w:rsidR="005A5D70" w:rsidRPr="00A80B75" w:rsidRDefault="005A5D70" w:rsidP="008940F2">
            <w:pPr>
              <w:jc w:val="both"/>
              <w:rPr>
                <w:rFonts w:ascii="Times New Roman" w:hAnsi="Times New Roman" w:cs="Times New Roman"/>
                <w:color w:val="000000"/>
                <w:shd w:val="clear" w:color="auto" w:fill="FFFFFF"/>
              </w:rPr>
            </w:pPr>
          </w:p>
          <w:p w14:paraId="7C0FC68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postupio u skladu sa odredbama članka 36. stavka 7. ZJN-a.</w:t>
            </w:r>
          </w:p>
        </w:tc>
        <w:tc>
          <w:tcPr>
            <w:tcW w:w="993" w:type="dxa"/>
          </w:tcPr>
          <w:p w14:paraId="04401205" w14:textId="77777777" w:rsidR="005A5D70" w:rsidRPr="00A80B75" w:rsidRDefault="005A5D70" w:rsidP="008940F2">
            <w:pPr>
              <w:jc w:val="both"/>
              <w:rPr>
                <w:rFonts w:ascii="Times New Roman" w:hAnsi="Times New Roman" w:cs="Times New Roman"/>
                <w:b/>
              </w:rPr>
            </w:pPr>
          </w:p>
        </w:tc>
        <w:tc>
          <w:tcPr>
            <w:tcW w:w="2971" w:type="dxa"/>
          </w:tcPr>
          <w:p w14:paraId="29000FBA" w14:textId="77777777" w:rsidR="005A5D70" w:rsidRPr="00A80B75" w:rsidRDefault="005A5D70" w:rsidP="008940F2">
            <w:pPr>
              <w:jc w:val="both"/>
              <w:rPr>
                <w:rFonts w:ascii="Times New Roman" w:hAnsi="Times New Roman" w:cs="Times New Roman"/>
                <w:b/>
              </w:rPr>
            </w:pPr>
          </w:p>
        </w:tc>
      </w:tr>
      <w:tr w:rsidR="005A5D70" w:rsidRPr="00A80B75" w14:paraId="777AC317" w14:textId="77777777" w:rsidTr="00F205B0">
        <w:tc>
          <w:tcPr>
            <w:tcW w:w="628" w:type="dxa"/>
          </w:tcPr>
          <w:p w14:paraId="6E718CD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21.</w:t>
            </w:r>
          </w:p>
        </w:tc>
        <w:tc>
          <w:tcPr>
            <w:tcW w:w="4110" w:type="dxa"/>
          </w:tcPr>
          <w:p w14:paraId="1535D7F3" w14:textId="77777777" w:rsidR="005A5D70" w:rsidRPr="00A80B75" w:rsidRDefault="005A5D7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iz bilo kojeg razloga dokumentacija nije stavljena na raspolaganje u skladu sa člankom 36. stavak 2. ili 3., ako javni naručitelj nije na pravodoban zahtjev odgovorio u skladu s člankom 36. stavak stavku 7., ili ako se ponude mogu sastaviti samo nakon posjeta gradilištu ili nakon neposrednog pregleda dokumenata koji potkrepljuju dokumentaciju za nadmetanje, javni naručitelj dužan je rok za dostavu ponuda primjereno produžiti tako da svi natjecatelji mogu biti upoznati sa svim informacijama potrebnima za izradu ponude.</w:t>
            </w:r>
          </w:p>
          <w:p w14:paraId="4DAA51C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Pr>
                <w:rFonts w:ascii="Times New Roman" w:hAnsi="Times New Roman" w:cs="Times New Roman"/>
              </w:rPr>
              <w:t>8</w:t>
            </w:r>
            <w:r w:rsidRPr="00A80B75">
              <w:rPr>
                <w:rFonts w:ascii="Times New Roman" w:hAnsi="Times New Roman" w:cs="Times New Roman"/>
              </w:rPr>
              <w:t>. ZJN-a.</w:t>
            </w:r>
          </w:p>
        </w:tc>
        <w:tc>
          <w:tcPr>
            <w:tcW w:w="993" w:type="dxa"/>
          </w:tcPr>
          <w:p w14:paraId="1A102A98" w14:textId="77777777" w:rsidR="005A5D70" w:rsidRPr="00A80B75" w:rsidRDefault="005A5D70" w:rsidP="008940F2">
            <w:pPr>
              <w:jc w:val="both"/>
              <w:rPr>
                <w:rFonts w:ascii="Times New Roman" w:hAnsi="Times New Roman" w:cs="Times New Roman"/>
                <w:b/>
              </w:rPr>
            </w:pPr>
          </w:p>
        </w:tc>
        <w:tc>
          <w:tcPr>
            <w:tcW w:w="2971" w:type="dxa"/>
          </w:tcPr>
          <w:p w14:paraId="793EC0E3" w14:textId="77777777" w:rsidR="005A5D70" w:rsidRPr="00A80B75" w:rsidRDefault="005A5D70" w:rsidP="008940F2">
            <w:pPr>
              <w:jc w:val="both"/>
              <w:rPr>
                <w:rFonts w:ascii="Times New Roman" w:hAnsi="Times New Roman" w:cs="Times New Roman"/>
                <w:b/>
              </w:rPr>
            </w:pPr>
          </w:p>
        </w:tc>
      </w:tr>
      <w:tr w:rsidR="005A5D70" w:rsidRPr="00A80B75" w14:paraId="4E38FC37" w14:textId="77777777" w:rsidTr="00F205B0">
        <w:tc>
          <w:tcPr>
            <w:tcW w:w="628" w:type="dxa"/>
          </w:tcPr>
          <w:p w14:paraId="3B9B48A9"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22.</w:t>
            </w:r>
          </w:p>
        </w:tc>
        <w:tc>
          <w:tcPr>
            <w:tcW w:w="4110" w:type="dxa"/>
          </w:tcPr>
          <w:p w14:paraId="4976CA55" w14:textId="7AA62D7C" w:rsidR="005A5D70" w:rsidRPr="00A80B75" w:rsidRDefault="005A5D70" w:rsidP="008940F2">
            <w:pPr>
              <w:jc w:val="both"/>
              <w:rPr>
                <w:rFonts w:ascii="Times New Roman" w:hAnsi="Times New Roman" w:cs="Times New Roman"/>
                <w:color w:val="000000"/>
                <w:shd w:val="clear" w:color="auto" w:fill="FFFFFF"/>
              </w:rPr>
            </w:pPr>
            <w:r w:rsidRPr="00A80B75">
              <w:rPr>
                <w:rFonts w:ascii="Minion Pro" w:hAnsi="Minion Pro"/>
                <w:color w:val="000000"/>
                <w:shd w:val="clear" w:color="auto" w:fill="FFFFFF"/>
              </w:rPr>
              <w:t> </w:t>
            </w:r>
            <w:r w:rsidRPr="00A80B75">
              <w:rPr>
                <w:rFonts w:ascii="Times New Roman" w:hAnsi="Times New Roman" w:cs="Times New Roman"/>
                <w:color w:val="000000"/>
                <w:shd w:val="clear" w:color="auto" w:fill="FFFFFF"/>
              </w:rPr>
              <w:t xml:space="preserve">Ako javni naručitelj za vrijeme roka za dostavu ponuda mijenja dokumentaciju, </w:t>
            </w:r>
            <w:r w:rsidRPr="00A80B75">
              <w:rPr>
                <w:rFonts w:ascii="Times New Roman" w:hAnsi="Times New Roman" w:cs="Times New Roman"/>
                <w:color w:val="000000"/>
                <w:shd w:val="clear" w:color="auto" w:fill="FFFFFF"/>
              </w:rPr>
              <w:lastRenderedPageBreak/>
              <w:t xml:space="preserve">obvezan je osigurati dostupnost izmjena svim odabranim natjecateljima na isti način kao i osnovnu dokumentaciju te osigurati da gospodarski subjekti od primitka izmjene imaju najmanje </w:t>
            </w:r>
            <w:r w:rsidR="00432FF2">
              <w:rPr>
                <w:rFonts w:ascii="Times New Roman" w:hAnsi="Times New Roman" w:cs="Times New Roman"/>
                <w:color w:val="000000"/>
                <w:shd w:val="clear" w:color="auto" w:fill="FFFFFF"/>
              </w:rPr>
              <w:t>10</w:t>
            </w:r>
            <w:r w:rsidRPr="00A80B75">
              <w:rPr>
                <w:rFonts w:ascii="Times New Roman" w:hAnsi="Times New Roman" w:cs="Times New Roman"/>
                <w:color w:val="000000"/>
                <w:shd w:val="clear" w:color="auto" w:fill="FFFFFF"/>
              </w:rPr>
              <w:t xml:space="preserve"> dana za dostavu ponude.</w:t>
            </w:r>
          </w:p>
          <w:p w14:paraId="59D61D38" w14:textId="542BDBF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Pr>
                <w:rFonts w:ascii="Times New Roman" w:hAnsi="Times New Roman" w:cs="Times New Roman"/>
              </w:rPr>
              <w:t>9</w:t>
            </w:r>
            <w:r w:rsidRPr="00A80B75">
              <w:rPr>
                <w:rFonts w:ascii="Times New Roman" w:hAnsi="Times New Roman" w:cs="Times New Roman"/>
              </w:rPr>
              <w:t>. ZJN-a.</w:t>
            </w:r>
          </w:p>
        </w:tc>
        <w:tc>
          <w:tcPr>
            <w:tcW w:w="993" w:type="dxa"/>
          </w:tcPr>
          <w:p w14:paraId="062BC6E3" w14:textId="77777777" w:rsidR="005A5D70" w:rsidRPr="00A80B75" w:rsidRDefault="005A5D70" w:rsidP="008940F2">
            <w:pPr>
              <w:jc w:val="both"/>
              <w:rPr>
                <w:rFonts w:ascii="Times New Roman" w:hAnsi="Times New Roman" w:cs="Times New Roman"/>
                <w:b/>
              </w:rPr>
            </w:pPr>
          </w:p>
        </w:tc>
        <w:tc>
          <w:tcPr>
            <w:tcW w:w="2971" w:type="dxa"/>
          </w:tcPr>
          <w:p w14:paraId="5879A843" w14:textId="77777777" w:rsidR="005A5D70" w:rsidRPr="00A80B75" w:rsidRDefault="005A5D70" w:rsidP="008940F2">
            <w:pPr>
              <w:jc w:val="both"/>
              <w:rPr>
                <w:rFonts w:ascii="Times New Roman" w:hAnsi="Times New Roman" w:cs="Times New Roman"/>
                <w:b/>
              </w:rPr>
            </w:pPr>
          </w:p>
        </w:tc>
      </w:tr>
      <w:tr w:rsidR="005A5D70" w:rsidRPr="00A80B75" w14:paraId="3E86BB76" w14:textId="77777777" w:rsidTr="00F205B0">
        <w:tc>
          <w:tcPr>
            <w:tcW w:w="628" w:type="dxa"/>
          </w:tcPr>
          <w:p w14:paraId="7B3096B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23.</w:t>
            </w:r>
          </w:p>
        </w:tc>
        <w:tc>
          <w:tcPr>
            <w:tcW w:w="4110" w:type="dxa"/>
          </w:tcPr>
          <w:p w14:paraId="1212779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javno otvorio ponude u naznačeno vrijeme na naznačenom mjestu </w:t>
            </w:r>
          </w:p>
        </w:tc>
        <w:tc>
          <w:tcPr>
            <w:tcW w:w="993" w:type="dxa"/>
          </w:tcPr>
          <w:p w14:paraId="6982D3F7" w14:textId="77777777" w:rsidR="005A5D70" w:rsidRPr="00A80B75" w:rsidRDefault="005A5D70" w:rsidP="008940F2">
            <w:pPr>
              <w:jc w:val="both"/>
              <w:rPr>
                <w:rFonts w:ascii="Times New Roman" w:hAnsi="Times New Roman" w:cs="Times New Roman"/>
                <w:b/>
              </w:rPr>
            </w:pPr>
          </w:p>
        </w:tc>
        <w:tc>
          <w:tcPr>
            <w:tcW w:w="2971" w:type="dxa"/>
          </w:tcPr>
          <w:p w14:paraId="5B0A8B16" w14:textId="77777777" w:rsidR="005A5D70" w:rsidRPr="00A80B75" w:rsidRDefault="005A5D70" w:rsidP="008940F2">
            <w:pPr>
              <w:jc w:val="both"/>
              <w:rPr>
                <w:rFonts w:ascii="Times New Roman" w:hAnsi="Times New Roman" w:cs="Times New Roman"/>
                <w:b/>
              </w:rPr>
            </w:pPr>
          </w:p>
        </w:tc>
      </w:tr>
      <w:tr w:rsidR="005A5D70" w:rsidRPr="00A80B75" w14:paraId="2777E805" w14:textId="77777777" w:rsidTr="00F205B0">
        <w:tc>
          <w:tcPr>
            <w:tcW w:w="628" w:type="dxa"/>
          </w:tcPr>
          <w:p w14:paraId="51D269FE"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24.</w:t>
            </w:r>
          </w:p>
        </w:tc>
        <w:tc>
          <w:tcPr>
            <w:tcW w:w="4110" w:type="dxa"/>
          </w:tcPr>
          <w:p w14:paraId="10392418"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Javno otvaranje ponuda su provela najmanje dva ovlaštena predstavnika, od kojih najmanje jedan posjeduje važeći certifikat u području javne nabave.</w:t>
            </w:r>
          </w:p>
        </w:tc>
        <w:tc>
          <w:tcPr>
            <w:tcW w:w="993" w:type="dxa"/>
          </w:tcPr>
          <w:p w14:paraId="7B2A78FE" w14:textId="77777777" w:rsidR="005A5D70" w:rsidRPr="00A80B75" w:rsidRDefault="005A5D70" w:rsidP="008940F2">
            <w:pPr>
              <w:jc w:val="both"/>
              <w:rPr>
                <w:rFonts w:ascii="Times New Roman" w:hAnsi="Times New Roman" w:cs="Times New Roman"/>
                <w:b/>
              </w:rPr>
            </w:pPr>
          </w:p>
        </w:tc>
        <w:tc>
          <w:tcPr>
            <w:tcW w:w="2971" w:type="dxa"/>
          </w:tcPr>
          <w:p w14:paraId="2770A508" w14:textId="77777777" w:rsidR="005A5D70" w:rsidRPr="00A80B75" w:rsidRDefault="005A5D70" w:rsidP="008940F2">
            <w:pPr>
              <w:jc w:val="both"/>
              <w:rPr>
                <w:rFonts w:ascii="Times New Roman" w:hAnsi="Times New Roman" w:cs="Times New Roman"/>
                <w:b/>
              </w:rPr>
            </w:pPr>
          </w:p>
        </w:tc>
      </w:tr>
      <w:tr w:rsidR="005A5D70" w:rsidRPr="00A80B75" w14:paraId="78C457F5" w14:textId="77777777" w:rsidTr="00F205B0">
        <w:tc>
          <w:tcPr>
            <w:tcW w:w="628" w:type="dxa"/>
          </w:tcPr>
          <w:p w14:paraId="3E0CBF9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25.</w:t>
            </w:r>
          </w:p>
        </w:tc>
        <w:tc>
          <w:tcPr>
            <w:tcW w:w="4110" w:type="dxa"/>
          </w:tcPr>
          <w:p w14:paraId="0A1DD68D"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O javnom otvaranju ponuda sastavljen je zapisnik. </w:t>
            </w:r>
          </w:p>
        </w:tc>
        <w:tc>
          <w:tcPr>
            <w:tcW w:w="993" w:type="dxa"/>
          </w:tcPr>
          <w:p w14:paraId="35BC8D88" w14:textId="77777777" w:rsidR="005A5D70" w:rsidRPr="00A80B75" w:rsidRDefault="005A5D70" w:rsidP="008940F2">
            <w:pPr>
              <w:jc w:val="both"/>
              <w:rPr>
                <w:rFonts w:ascii="Times New Roman" w:hAnsi="Times New Roman" w:cs="Times New Roman"/>
                <w:b/>
              </w:rPr>
            </w:pPr>
          </w:p>
        </w:tc>
        <w:tc>
          <w:tcPr>
            <w:tcW w:w="2971" w:type="dxa"/>
          </w:tcPr>
          <w:p w14:paraId="1D8E57A0" w14:textId="77777777" w:rsidR="005A5D70" w:rsidRPr="00A80B75" w:rsidRDefault="005A5D70" w:rsidP="008940F2">
            <w:pPr>
              <w:jc w:val="both"/>
              <w:rPr>
                <w:rFonts w:ascii="Times New Roman" w:hAnsi="Times New Roman" w:cs="Times New Roman"/>
                <w:b/>
              </w:rPr>
            </w:pPr>
          </w:p>
        </w:tc>
      </w:tr>
      <w:tr w:rsidR="005A5D70" w:rsidRPr="00A80B75" w14:paraId="40402799" w14:textId="77777777" w:rsidTr="00F205B0">
        <w:tc>
          <w:tcPr>
            <w:tcW w:w="628" w:type="dxa"/>
          </w:tcPr>
          <w:p w14:paraId="1F6F531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26.</w:t>
            </w:r>
          </w:p>
        </w:tc>
        <w:tc>
          <w:tcPr>
            <w:tcW w:w="4110" w:type="dxa"/>
          </w:tcPr>
          <w:p w14:paraId="0CD40B74"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Sadržaj zapisnika o javnom otvaranju ponuda u skladu je s člankom 22. Uredbe.</w:t>
            </w:r>
          </w:p>
        </w:tc>
        <w:tc>
          <w:tcPr>
            <w:tcW w:w="993" w:type="dxa"/>
          </w:tcPr>
          <w:p w14:paraId="3DC8100C" w14:textId="77777777" w:rsidR="005A5D70" w:rsidRPr="00A80B75" w:rsidRDefault="005A5D70" w:rsidP="008940F2">
            <w:pPr>
              <w:jc w:val="both"/>
              <w:rPr>
                <w:rFonts w:ascii="Times New Roman" w:hAnsi="Times New Roman" w:cs="Times New Roman"/>
                <w:b/>
              </w:rPr>
            </w:pPr>
          </w:p>
        </w:tc>
        <w:tc>
          <w:tcPr>
            <w:tcW w:w="2971" w:type="dxa"/>
          </w:tcPr>
          <w:p w14:paraId="3F1C6AF6" w14:textId="77777777" w:rsidR="005A5D70" w:rsidRPr="00A80B75" w:rsidRDefault="005A5D70" w:rsidP="008940F2">
            <w:pPr>
              <w:jc w:val="both"/>
              <w:rPr>
                <w:rFonts w:ascii="Times New Roman" w:hAnsi="Times New Roman" w:cs="Times New Roman"/>
                <w:b/>
              </w:rPr>
            </w:pPr>
          </w:p>
        </w:tc>
      </w:tr>
      <w:tr w:rsidR="005A5D70" w:rsidRPr="00A80B75" w14:paraId="1FA8EA88" w14:textId="77777777" w:rsidTr="00F205B0">
        <w:tc>
          <w:tcPr>
            <w:tcW w:w="628" w:type="dxa"/>
          </w:tcPr>
          <w:p w14:paraId="783BF65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27.</w:t>
            </w:r>
          </w:p>
        </w:tc>
        <w:tc>
          <w:tcPr>
            <w:tcW w:w="4110" w:type="dxa"/>
          </w:tcPr>
          <w:p w14:paraId="2F65642F"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pozivu na dostavu ponuda/dokumentaciji za nadmetanje ili dostavljeno jamstvo nije valjano.</w:t>
            </w:r>
          </w:p>
          <w:p w14:paraId="5FC12222"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993" w:type="dxa"/>
          </w:tcPr>
          <w:p w14:paraId="0F4761FF" w14:textId="77777777" w:rsidR="005A5D70" w:rsidRPr="00A80B75" w:rsidRDefault="005A5D70" w:rsidP="008940F2">
            <w:pPr>
              <w:jc w:val="both"/>
              <w:rPr>
                <w:rFonts w:ascii="Times New Roman" w:hAnsi="Times New Roman" w:cs="Times New Roman"/>
              </w:rPr>
            </w:pPr>
          </w:p>
        </w:tc>
        <w:tc>
          <w:tcPr>
            <w:tcW w:w="2971" w:type="dxa"/>
          </w:tcPr>
          <w:p w14:paraId="40873FD7" w14:textId="77777777" w:rsidR="005A5D70" w:rsidRPr="00A80B75" w:rsidRDefault="005A5D70" w:rsidP="008940F2">
            <w:pPr>
              <w:jc w:val="both"/>
              <w:rPr>
                <w:rFonts w:ascii="Times New Roman" w:hAnsi="Times New Roman" w:cs="Times New Roman"/>
                <w:b/>
              </w:rPr>
            </w:pPr>
          </w:p>
        </w:tc>
      </w:tr>
      <w:tr w:rsidR="005A5D70" w:rsidRPr="00A80B75" w14:paraId="5F9E1D0C" w14:textId="77777777" w:rsidTr="00F205B0">
        <w:tc>
          <w:tcPr>
            <w:tcW w:w="628" w:type="dxa"/>
          </w:tcPr>
          <w:p w14:paraId="2E3A2B90"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28.</w:t>
            </w:r>
          </w:p>
        </w:tc>
        <w:tc>
          <w:tcPr>
            <w:tcW w:w="4110" w:type="dxa"/>
          </w:tcPr>
          <w:p w14:paraId="08A60A15"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Naručitelj je u skladu s uvjetima i zahtjevima iz pozivu na dostavu ponuda/dokumentaciji za nadmetanje prilikom pregleda i ocjene ponuda utvrdio da:</w:t>
            </w:r>
          </w:p>
        </w:tc>
        <w:tc>
          <w:tcPr>
            <w:tcW w:w="993" w:type="dxa"/>
          </w:tcPr>
          <w:p w14:paraId="64DD8824" w14:textId="77777777" w:rsidR="005A5D70" w:rsidRPr="00A80B75" w:rsidRDefault="005A5D70" w:rsidP="008940F2">
            <w:pPr>
              <w:jc w:val="both"/>
              <w:rPr>
                <w:rFonts w:ascii="Times New Roman" w:hAnsi="Times New Roman" w:cs="Times New Roman"/>
              </w:rPr>
            </w:pPr>
          </w:p>
        </w:tc>
        <w:tc>
          <w:tcPr>
            <w:tcW w:w="2971" w:type="dxa"/>
          </w:tcPr>
          <w:p w14:paraId="21BCB5FB" w14:textId="77777777" w:rsidR="005A5D70" w:rsidRPr="00A80B75" w:rsidRDefault="005A5D70" w:rsidP="008940F2">
            <w:pPr>
              <w:jc w:val="both"/>
              <w:rPr>
                <w:rFonts w:ascii="Times New Roman" w:hAnsi="Times New Roman" w:cs="Times New Roman"/>
                <w:b/>
              </w:rPr>
            </w:pPr>
          </w:p>
        </w:tc>
      </w:tr>
      <w:tr w:rsidR="005A5D70" w:rsidRPr="00A80B75" w14:paraId="5E40243D" w14:textId="77777777" w:rsidTr="00F205B0">
        <w:tc>
          <w:tcPr>
            <w:tcW w:w="628" w:type="dxa"/>
          </w:tcPr>
          <w:p w14:paraId="4FCD3E68" w14:textId="77777777" w:rsidR="005A5D70" w:rsidRPr="00A80B75" w:rsidRDefault="005A5D70" w:rsidP="008940F2">
            <w:pPr>
              <w:jc w:val="both"/>
              <w:rPr>
                <w:rFonts w:ascii="Times New Roman" w:hAnsi="Times New Roman" w:cs="Times New Roman"/>
                <w:b/>
              </w:rPr>
            </w:pPr>
          </w:p>
        </w:tc>
        <w:tc>
          <w:tcPr>
            <w:tcW w:w="4110" w:type="dxa"/>
          </w:tcPr>
          <w:p w14:paraId="0FE00EF3"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ispunjava uvjete o</w:t>
            </w:r>
            <w:r w:rsidRPr="00A80B75">
              <w:rPr>
                <w:rFonts w:ascii="Times New Roman" w:hAnsi="Times New Roman" w:cs="Times New Roman"/>
              </w:rPr>
              <w:t>blika, sadržaja i cjelovitosti ponud</w:t>
            </w:r>
            <w:r w:rsidRPr="00A80B75">
              <w:rPr>
                <w:rFonts w:ascii="Times New Roman" w:hAnsi="Times New Roman" w:cs="Times New Roman"/>
                <w:szCs w:val="23"/>
              </w:rPr>
              <w:t>e;</w:t>
            </w:r>
          </w:p>
        </w:tc>
        <w:tc>
          <w:tcPr>
            <w:tcW w:w="993" w:type="dxa"/>
          </w:tcPr>
          <w:p w14:paraId="21AA3AB9" w14:textId="77777777" w:rsidR="005A5D70" w:rsidRPr="00A80B75" w:rsidRDefault="005A5D70" w:rsidP="008940F2">
            <w:pPr>
              <w:jc w:val="both"/>
              <w:rPr>
                <w:rFonts w:ascii="Times New Roman" w:hAnsi="Times New Roman" w:cs="Times New Roman"/>
              </w:rPr>
            </w:pPr>
          </w:p>
        </w:tc>
        <w:tc>
          <w:tcPr>
            <w:tcW w:w="2971" w:type="dxa"/>
          </w:tcPr>
          <w:p w14:paraId="1A9B98C3" w14:textId="77777777" w:rsidR="005A5D70" w:rsidRPr="00A80B75" w:rsidRDefault="005A5D70" w:rsidP="008940F2">
            <w:pPr>
              <w:jc w:val="both"/>
              <w:rPr>
                <w:rFonts w:ascii="Times New Roman" w:hAnsi="Times New Roman" w:cs="Times New Roman"/>
                <w:b/>
              </w:rPr>
            </w:pPr>
          </w:p>
        </w:tc>
      </w:tr>
      <w:tr w:rsidR="005A5D70" w:rsidRPr="00A80B75" w14:paraId="3113ACF6" w14:textId="77777777" w:rsidTr="00F205B0">
        <w:tc>
          <w:tcPr>
            <w:tcW w:w="628" w:type="dxa"/>
          </w:tcPr>
          <w:p w14:paraId="5DBB293A" w14:textId="77777777" w:rsidR="005A5D70" w:rsidRPr="00A80B75" w:rsidRDefault="005A5D70" w:rsidP="008940F2">
            <w:pPr>
              <w:jc w:val="both"/>
              <w:rPr>
                <w:rFonts w:ascii="Times New Roman" w:hAnsi="Times New Roman" w:cs="Times New Roman"/>
                <w:b/>
              </w:rPr>
            </w:pPr>
          </w:p>
        </w:tc>
        <w:tc>
          <w:tcPr>
            <w:tcW w:w="4110" w:type="dxa"/>
          </w:tcPr>
          <w:p w14:paraId="70297394"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ispunjava uvjete sposobnosti navedene u pozivu na dostavu ponuda/dokumentaciji za nadmetanje ako su u pozivu na dostavu ponuda traženi dokumenti u svrhu nadopune informacija u vezi uvjeta i dokaza sposobnosti u skladu s člancima 71. i 72. ZJN-a;</w:t>
            </w:r>
          </w:p>
        </w:tc>
        <w:tc>
          <w:tcPr>
            <w:tcW w:w="993" w:type="dxa"/>
          </w:tcPr>
          <w:p w14:paraId="0143E8FC" w14:textId="77777777" w:rsidR="005A5D70" w:rsidRPr="00A80B75" w:rsidRDefault="005A5D70" w:rsidP="008940F2">
            <w:pPr>
              <w:jc w:val="both"/>
              <w:rPr>
                <w:rFonts w:ascii="Times New Roman" w:hAnsi="Times New Roman" w:cs="Times New Roman"/>
              </w:rPr>
            </w:pPr>
          </w:p>
        </w:tc>
        <w:tc>
          <w:tcPr>
            <w:tcW w:w="2971" w:type="dxa"/>
          </w:tcPr>
          <w:p w14:paraId="254DB489" w14:textId="77777777" w:rsidR="005A5D70" w:rsidRPr="00A80B75" w:rsidRDefault="005A5D70" w:rsidP="008940F2">
            <w:pPr>
              <w:jc w:val="both"/>
              <w:rPr>
                <w:rFonts w:ascii="Times New Roman" w:hAnsi="Times New Roman" w:cs="Times New Roman"/>
                <w:b/>
              </w:rPr>
            </w:pPr>
          </w:p>
        </w:tc>
      </w:tr>
      <w:tr w:rsidR="005A5D70" w:rsidRPr="00A80B75" w14:paraId="74B26866" w14:textId="77777777" w:rsidTr="00F205B0">
        <w:tc>
          <w:tcPr>
            <w:tcW w:w="628" w:type="dxa"/>
          </w:tcPr>
          <w:p w14:paraId="5ADF1964" w14:textId="77777777" w:rsidR="005A5D70" w:rsidRPr="00A80B75" w:rsidRDefault="005A5D70" w:rsidP="008940F2">
            <w:pPr>
              <w:jc w:val="both"/>
              <w:rPr>
                <w:rFonts w:ascii="Times New Roman" w:hAnsi="Times New Roman" w:cs="Times New Roman"/>
                <w:b/>
              </w:rPr>
            </w:pPr>
          </w:p>
        </w:tc>
        <w:tc>
          <w:tcPr>
            <w:tcW w:w="4110" w:type="dxa"/>
          </w:tcPr>
          <w:p w14:paraId="3BDE067B"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ispunjava zahtjeve vezane za opis predmeta nabave i tehničke specifikacije</w:t>
            </w:r>
          </w:p>
        </w:tc>
        <w:tc>
          <w:tcPr>
            <w:tcW w:w="993" w:type="dxa"/>
          </w:tcPr>
          <w:p w14:paraId="4FAB631E" w14:textId="77777777" w:rsidR="005A5D70" w:rsidRPr="00A80B75" w:rsidRDefault="005A5D70" w:rsidP="008940F2">
            <w:pPr>
              <w:jc w:val="both"/>
              <w:rPr>
                <w:rFonts w:ascii="Times New Roman" w:hAnsi="Times New Roman" w:cs="Times New Roman"/>
              </w:rPr>
            </w:pPr>
          </w:p>
        </w:tc>
        <w:tc>
          <w:tcPr>
            <w:tcW w:w="2971" w:type="dxa"/>
          </w:tcPr>
          <w:p w14:paraId="7D0645D8" w14:textId="77777777" w:rsidR="005A5D70" w:rsidRPr="00A80B75" w:rsidRDefault="005A5D70" w:rsidP="008940F2">
            <w:pPr>
              <w:jc w:val="both"/>
              <w:rPr>
                <w:rFonts w:ascii="Times New Roman" w:hAnsi="Times New Roman" w:cs="Times New Roman"/>
                <w:b/>
              </w:rPr>
            </w:pPr>
          </w:p>
        </w:tc>
      </w:tr>
      <w:tr w:rsidR="005A5D70" w:rsidRPr="00A80B75" w14:paraId="138CB626" w14:textId="77777777" w:rsidTr="00F205B0">
        <w:tc>
          <w:tcPr>
            <w:tcW w:w="628" w:type="dxa"/>
          </w:tcPr>
          <w:p w14:paraId="7B5C17D9" w14:textId="77777777" w:rsidR="005A5D70" w:rsidRPr="00A80B75" w:rsidRDefault="005A5D70" w:rsidP="008940F2">
            <w:pPr>
              <w:jc w:val="both"/>
              <w:rPr>
                <w:rFonts w:ascii="Times New Roman" w:hAnsi="Times New Roman" w:cs="Times New Roman"/>
                <w:b/>
              </w:rPr>
            </w:pPr>
          </w:p>
        </w:tc>
        <w:tc>
          <w:tcPr>
            <w:tcW w:w="4110" w:type="dxa"/>
          </w:tcPr>
          <w:p w14:paraId="170BD758"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ponuda je računski ispravna (ako nije, naručitelj je tražio prihvat ispravka računske pogreške te ja ponuditelj u ostavljenom roku dostavio odgovor);</w:t>
            </w:r>
          </w:p>
        </w:tc>
        <w:tc>
          <w:tcPr>
            <w:tcW w:w="993" w:type="dxa"/>
          </w:tcPr>
          <w:p w14:paraId="3C511A05" w14:textId="77777777" w:rsidR="005A5D70" w:rsidRPr="00A80B75" w:rsidRDefault="005A5D70" w:rsidP="008940F2">
            <w:pPr>
              <w:jc w:val="both"/>
              <w:rPr>
                <w:rFonts w:ascii="Times New Roman" w:hAnsi="Times New Roman" w:cs="Times New Roman"/>
              </w:rPr>
            </w:pPr>
          </w:p>
        </w:tc>
        <w:tc>
          <w:tcPr>
            <w:tcW w:w="2971" w:type="dxa"/>
          </w:tcPr>
          <w:p w14:paraId="0E5FFD7F" w14:textId="77777777" w:rsidR="005A5D70" w:rsidRPr="00A80B75" w:rsidRDefault="005A5D70" w:rsidP="008940F2">
            <w:pPr>
              <w:jc w:val="both"/>
              <w:rPr>
                <w:rFonts w:ascii="Times New Roman" w:hAnsi="Times New Roman" w:cs="Times New Roman"/>
                <w:b/>
              </w:rPr>
            </w:pPr>
          </w:p>
        </w:tc>
      </w:tr>
      <w:tr w:rsidR="005A5D70" w:rsidRPr="00A80B75" w14:paraId="2CA2CE76" w14:textId="77777777" w:rsidTr="00F205B0">
        <w:tc>
          <w:tcPr>
            <w:tcW w:w="628" w:type="dxa"/>
          </w:tcPr>
          <w:p w14:paraId="18348E73" w14:textId="77777777" w:rsidR="005A5D70" w:rsidRPr="00A80B75" w:rsidRDefault="005A5D70" w:rsidP="008940F2">
            <w:pPr>
              <w:jc w:val="both"/>
              <w:rPr>
                <w:rFonts w:ascii="Times New Roman" w:hAnsi="Times New Roman" w:cs="Times New Roman"/>
                <w:b/>
              </w:rPr>
            </w:pPr>
          </w:p>
        </w:tc>
        <w:tc>
          <w:tcPr>
            <w:tcW w:w="4110" w:type="dxa"/>
          </w:tcPr>
          <w:p w14:paraId="33497F8F"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 xml:space="preserve">- ponuda ispunjava ostale zahtjeve iz poziva na dostavu ponuda/dokumentacije za nadmetanje </w:t>
            </w:r>
          </w:p>
        </w:tc>
        <w:tc>
          <w:tcPr>
            <w:tcW w:w="993" w:type="dxa"/>
          </w:tcPr>
          <w:p w14:paraId="25AF6A1E" w14:textId="77777777" w:rsidR="005A5D70" w:rsidRPr="00A80B75" w:rsidRDefault="005A5D70" w:rsidP="008940F2">
            <w:pPr>
              <w:jc w:val="both"/>
              <w:rPr>
                <w:rFonts w:ascii="Times New Roman" w:hAnsi="Times New Roman" w:cs="Times New Roman"/>
              </w:rPr>
            </w:pPr>
          </w:p>
        </w:tc>
        <w:tc>
          <w:tcPr>
            <w:tcW w:w="2971" w:type="dxa"/>
          </w:tcPr>
          <w:p w14:paraId="5586BA38" w14:textId="77777777" w:rsidR="005A5D70" w:rsidRPr="00A80B75" w:rsidRDefault="005A5D70" w:rsidP="008940F2">
            <w:pPr>
              <w:jc w:val="both"/>
              <w:rPr>
                <w:rFonts w:ascii="Times New Roman" w:hAnsi="Times New Roman" w:cs="Times New Roman"/>
                <w:b/>
              </w:rPr>
            </w:pPr>
          </w:p>
        </w:tc>
      </w:tr>
      <w:tr w:rsidR="005A5D70" w:rsidRPr="00A80B75" w14:paraId="534C53BA" w14:textId="77777777" w:rsidTr="00F205B0">
        <w:tc>
          <w:tcPr>
            <w:tcW w:w="628" w:type="dxa"/>
          </w:tcPr>
          <w:p w14:paraId="7CD74FB8"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29.</w:t>
            </w:r>
          </w:p>
        </w:tc>
        <w:tc>
          <w:tcPr>
            <w:tcW w:w="4110" w:type="dxa"/>
          </w:tcPr>
          <w:p w14:paraId="6B1A314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66E1D001"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i/>
              </w:rPr>
              <w:t>(Ako nije iskoristio ovu mogućnost, odgovoriti N/P)</w:t>
            </w:r>
          </w:p>
        </w:tc>
        <w:tc>
          <w:tcPr>
            <w:tcW w:w="993" w:type="dxa"/>
          </w:tcPr>
          <w:p w14:paraId="7FF59465" w14:textId="77777777" w:rsidR="005A5D70" w:rsidRPr="00A80B75" w:rsidRDefault="005A5D70" w:rsidP="008940F2">
            <w:pPr>
              <w:jc w:val="both"/>
              <w:rPr>
                <w:rFonts w:ascii="Times New Roman" w:hAnsi="Times New Roman" w:cs="Times New Roman"/>
              </w:rPr>
            </w:pPr>
          </w:p>
        </w:tc>
        <w:tc>
          <w:tcPr>
            <w:tcW w:w="2971" w:type="dxa"/>
          </w:tcPr>
          <w:p w14:paraId="0B4AE553" w14:textId="77777777" w:rsidR="005A5D70" w:rsidRPr="00A80B75" w:rsidRDefault="005A5D70" w:rsidP="008940F2">
            <w:pPr>
              <w:jc w:val="both"/>
              <w:rPr>
                <w:rFonts w:ascii="Times New Roman" w:hAnsi="Times New Roman" w:cs="Times New Roman"/>
                <w:b/>
              </w:rPr>
            </w:pPr>
          </w:p>
        </w:tc>
      </w:tr>
      <w:tr w:rsidR="005A5D70" w:rsidRPr="00A80B75" w14:paraId="0ACF672F" w14:textId="77777777" w:rsidTr="00F205B0">
        <w:tc>
          <w:tcPr>
            <w:tcW w:w="628" w:type="dxa"/>
          </w:tcPr>
          <w:p w14:paraId="3234F7B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30.</w:t>
            </w:r>
          </w:p>
        </w:tc>
        <w:tc>
          <w:tcPr>
            <w:tcW w:w="4110" w:type="dxa"/>
          </w:tcPr>
          <w:p w14:paraId="350FE59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993" w:type="dxa"/>
          </w:tcPr>
          <w:p w14:paraId="3DE7E850" w14:textId="77777777" w:rsidR="005A5D70" w:rsidRPr="00A80B75" w:rsidRDefault="005A5D70" w:rsidP="008940F2">
            <w:pPr>
              <w:jc w:val="both"/>
              <w:rPr>
                <w:rFonts w:ascii="Times New Roman" w:hAnsi="Times New Roman" w:cs="Times New Roman"/>
                <w:b/>
              </w:rPr>
            </w:pPr>
          </w:p>
        </w:tc>
        <w:tc>
          <w:tcPr>
            <w:tcW w:w="2971" w:type="dxa"/>
          </w:tcPr>
          <w:p w14:paraId="04C814B7" w14:textId="77777777" w:rsidR="005A5D70" w:rsidRPr="00A80B75" w:rsidRDefault="005A5D70" w:rsidP="008940F2">
            <w:pPr>
              <w:jc w:val="both"/>
              <w:rPr>
                <w:rFonts w:ascii="Times New Roman" w:hAnsi="Times New Roman" w:cs="Times New Roman"/>
                <w:b/>
              </w:rPr>
            </w:pPr>
          </w:p>
        </w:tc>
      </w:tr>
      <w:tr w:rsidR="005A5D70" w:rsidRPr="00A80B75" w14:paraId="7B76A7F2" w14:textId="77777777" w:rsidTr="00F205B0">
        <w:tc>
          <w:tcPr>
            <w:tcW w:w="628" w:type="dxa"/>
          </w:tcPr>
          <w:p w14:paraId="51B61A1D"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31.</w:t>
            </w:r>
          </w:p>
        </w:tc>
        <w:tc>
          <w:tcPr>
            <w:tcW w:w="4110" w:type="dxa"/>
          </w:tcPr>
          <w:p w14:paraId="5214B28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nije dozvolio izmjenu ponude nakon isteka roka za dostavu </w:t>
            </w:r>
            <w:r w:rsidRPr="00A80B75">
              <w:rPr>
                <w:rFonts w:ascii="Times New Roman" w:hAnsi="Times New Roman" w:cs="Times New Roman"/>
                <w:i/>
              </w:rPr>
              <w:t>(ukoliko nije dozvolio-označiti DA; ukoliko je dozvolio-označiti NE)</w:t>
            </w:r>
          </w:p>
        </w:tc>
        <w:tc>
          <w:tcPr>
            <w:tcW w:w="993" w:type="dxa"/>
          </w:tcPr>
          <w:p w14:paraId="7F12101A" w14:textId="77777777" w:rsidR="005A5D70" w:rsidRPr="00A80B75" w:rsidRDefault="005A5D70" w:rsidP="008940F2">
            <w:pPr>
              <w:jc w:val="both"/>
              <w:rPr>
                <w:rFonts w:ascii="Times New Roman" w:hAnsi="Times New Roman" w:cs="Times New Roman"/>
                <w:b/>
              </w:rPr>
            </w:pPr>
          </w:p>
        </w:tc>
        <w:tc>
          <w:tcPr>
            <w:tcW w:w="2971" w:type="dxa"/>
          </w:tcPr>
          <w:p w14:paraId="7300A995" w14:textId="77777777" w:rsidR="005A5D70" w:rsidRPr="00A80B75" w:rsidRDefault="005A5D70" w:rsidP="008940F2">
            <w:pPr>
              <w:jc w:val="both"/>
              <w:rPr>
                <w:rFonts w:ascii="Times New Roman" w:hAnsi="Times New Roman" w:cs="Times New Roman"/>
                <w:b/>
              </w:rPr>
            </w:pPr>
          </w:p>
        </w:tc>
      </w:tr>
      <w:tr w:rsidR="005A5D70" w:rsidRPr="00A80B75" w14:paraId="546C39B7" w14:textId="77777777" w:rsidTr="00F205B0">
        <w:tc>
          <w:tcPr>
            <w:tcW w:w="628" w:type="dxa"/>
          </w:tcPr>
          <w:p w14:paraId="1215E1A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32.</w:t>
            </w:r>
          </w:p>
        </w:tc>
        <w:tc>
          <w:tcPr>
            <w:tcW w:w="4110" w:type="dxa"/>
          </w:tcPr>
          <w:p w14:paraId="6C7DBAEC" w14:textId="77777777" w:rsidR="005A5D70" w:rsidRPr="00A80B75" w:rsidRDefault="005A5D70" w:rsidP="008940F2">
            <w:pPr>
              <w:jc w:val="both"/>
              <w:rPr>
                <w:rFonts w:ascii="Times New Roman" w:hAnsi="Times New Roman" w:cs="Times New Roman"/>
                <w:szCs w:val="23"/>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993" w:type="dxa"/>
          </w:tcPr>
          <w:p w14:paraId="2E78DCFB" w14:textId="77777777" w:rsidR="005A5D70" w:rsidRPr="00A80B75" w:rsidRDefault="005A5D70" w:rsidP="008940F2">
            <w:pPr>
              <w:jc w:val="both"/>
              <w:rPr>
                <w:rFonts w:ascii="Times New Roman" w:hAnsi="Times New Roman" w:cs="Times New Roman"/>
              </w:rPr>
            </w:pPr>
          </w:p>
        </w:tc>
        <w:tc>
          <w:tcPr>
            <w:tcW w:w="2971" w:type="dxa"/>
          </w:tcPr>
          <w:p w14:paraId="6DC25CBA" w14:textId="77777777" w:rsidR="005A5D70" w:rsidRPr="00A80B75" w:rsidRDefault="005A5D70" w:rsidP="008940F2">
            <w:pPr>
              <w:jc w:val="both"/>
              <w:rPr>
                <w:rFonts w:ascii="Times New Roman" w:hAnsi="Times New Roman" w:cs="Times New Roman"/>
                <w:b/>
              </w:rPr>
            </w:pPr>
          </w:p>
        </w:tc>
      </w:tr>
      <w:tr w:rsidR="005A5D70" w:rsidRPr="00A80B75" w14:paraId="38D43599" w14:textId="77777777" w:rsidTr="00F205B0">
        <w:tc>
          <w:tcPr>
            <w:tcW w:w="628" w:type="dxa"/>
          </w:tcPr>
          <w:p w14:paraId="56EEFBEB"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33.</w:t>
            </w:r>
          </w:p>
        </w:tc>
        <w:tc>
          <w:tcPr>
            <w:tcW w:w="4110" w:type="dxa"/>
          </w:tcPr>
          <w:p w14:paraId="2943496E" w14:textId="77777777" w:rsidR="005A5D70" w:rsidRPr="00A80B75" w:rsidRDefault="005A5D70"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Odabrana je ponuda s najnižom cijenom ili ekonomski najpovoljnija ponuda (ovisno što je primjenjivo) koja ispunjava sve ostale uvjete i zahtjeve iz dokumentacije za nadmetanje.</w:t>
            </w:r>
          </w:p>
        </w:tc>
        <w:tc>
          <w:tcPr>
            <w:tcW w:w="993" w:type="dxa"/>
          </w:tcPr>
          <w:p w14:paraId="1564B963" w14:textId="77777777" w:rsidR="005A5D70" w:rsidRPr="00A80B75" w:rsidRDefault="005A5D70" w:rsidP="008940F2">
            <w:pPr>
              <w:jc w:val="both"/>
              <w:rPr>
                <w:rFonts w:ascii="Times New Roman" w:hAnsi="Times New Roman" w:cs="Times New Roman"/>
                <w:b/>
              </w:rPr>
            </w:pPr>
          </w:p>
        </w:tc>
        <w:tc>
          <w:tcPr>
            <w:tcW w:w="2971" w:type="dxa"/>
          </w:tcPr>
          <w:p w14:paraId="5428B5D3" w14:textId="77777777" w:rsidR="005A5D70" w:rsidRPr="00A80B75" w:rsidRDefault="005A5D70" w:rsidP="008940F2">
            <w:pPr>
              <w:jc w:val="both"/>
              <w:rPr>
                <w:rFonts w:ascii="Times New Roman" w:hAnsi="Times New Roman" w:cs="Times New Roman"/>
                <w:b/>
              </w:rPr>
            </w:pPr>
          </w:p>
        </w:tc>
      </w:tr>
      <w:tr w:rsidR="005A5D70" w:rsidRPr="00A80B75" w14:paraId="30EC1F85" w14:textId="77777777" w:rsidTr="00F205B0">
        <w:tc>
          <w:tcPr>
            <w:tcW w:w="628" w:type="dxa"/>
          </w:tcPr>
          <w:p w14:paraId="4018EF2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34.</w:t>
            </w:r>
          </w:p>
        </w:tc>
        <w:tc>
          <w:tcPr>
            <w:tcW w:w="4110" w:type="dxa"/>
          </w:tcPr>
          <w:p w14:paraId="179C347E" w14:textId="77777777" w:rsidR="005A5D70" w:rsidRPr="00A80B75" w:rsidRDefault="005A5D70" w:rsidP="008940F2">
            <w:pPr>
              <w:jc w:val="both"/>
              <w:rPr>
                <w:rFonts w:ascii="Times New Roman" w:hAnsi="Times New Roman" w:cs="Times New Roman"/>
                <w:color w:val="FF0000"/>
              </w:rPr>
            </w:pPr>
            <w:r w:rsidRPr="00A80B75">
              <w:rPr>
                <w:rFonts w:ascii="Times New Roman" w:hAnsi="Times New Roman" w:cs="Times New Roman"/>
              </w:rPr>
              <w:t xml:space="preserve">Naručitelj nije odbio ponudu ponuditelja koji je dostavio ponudu s neuobičajeno niskom cijenom prije nego li je zahtijevao pojašnjenje od ponuditelja vezano uz takvu ponudu, sve u skladu s člankom 91. ZJN-a </w:t>
            </w:r>
            <w:r w:rsidRPr="00A80B75">
              <w:rPr>
                <w:rFonts w:ascii="Times New Roman" w:hAnsi="Times New Roman" w:cs="Times New Roman"/>
                <w:i/>
              </w:rPr>
              <w:t>(ukoliko nije odbio takvu ponudu prije zahtijevanja pojašnjenja, naznačiti DA; ukoliko je odbio prije zahtijevanja pojašnjenja, naznačiti NE)</w:t>
            </w:r>
          </w:p>
        </w:tc>
        <w:tc>
          <w:tcPr>
            <w:tcW w:w="993" w:type="dxa"/>
          </w:tcPr>
          <w:p w14:paraId="5E968084" w14:textId="77777777" w:rsidR="005A5D70" w:rsidRPr="00A80B75" w:rsidRDefault="005A5D70" w:rsidP="008940F2">
            <w:pPr>
              <w:jc w:val="both"/>
              <w:rPr>
                <w:rFonts w:ascii="Times New Roman" w:hAnsi="Times New Roman" w:cs="Times New Roman"/>
                <w:b/>
              </w:rPr>
            </w:pPr>
          </w:p>
        </w:tc>
        <w:tc>
          <w:tcPr>
            <w:tcW w:w="2971" w:type="dxa"/>
          </w:tcPr>
          <w:p w14:paraId="4ECD3160" w14:textId="77777777" w:rsidR="005A5D70" w:rsidRPr="00A80B75" w:rsidRDefault="005A5D70" w:rsidP="008940F2">
            <w:pPr>
              <w:jc w:val="both"/>
              <w:rPr>
                <w:rFonts w:ascii="Times New Roman" w:hAnsi="Times New Roman" w:cs="Times New Roman"/>
                <w:b/>
              </w:rPr>
            </w:pPr>
          </w:p>
        </w:tc>
      </w:tr>
      <w:tr w:rsidR="005A5D70" w:rsidRPr="00A80B75" w14:paraId="5CA36532" w14:textId="77777777" w:rsidTr="00F205B0">
        <w:tc>
          <w:tcPr>
            <w:tcW w:w="628" w:type="dxa"/>
          </w:tcPr>
          <w:p w14:paraId="6D81FD8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35.</w:t>
            </w:r>
          </w:p>
        </w:tc>
        <w:tc>
          <w:tcPr>
            <w:tcW w:w="4110" w:type="dxa"/>
          </w:tcPr>
          <w:p w14:paraId="2EE7A6BE" w14:textId="77777777" w:rsidR="005A5D70" w:rsidRPr="00A80B75" w:rsidRDefault="005A5D70" w:rsidP="008940F2">
            <w:pPr>
              <w:jc w:val="both"/>
              <w:rPr>
                <w:rFonts w:ascii="Times New Roman" w:hAnsi="Times New Roman" w:cs="Times New Roman"/>
                <w:color w:val="FF0000"/>
              </w:rPr>
            </w:pPr>
            <w:r w:rsidRPr="00A80B75">
              <w:rPr>
                <w:rFonts w:ascii="Times New Roman" w:hAnsi="Times New Roman" w:cs="Times New Roman"/>
              </w:rPr>
              <w:t>Ukoliko je naručitelj dozvolio podnošenje alternativnih ponuda u skladu s člankom 88. ZJN, prilikom pregleda i ocjene ponuda uzeo je u obzir samo one alternativne ponude koje ispunjavaju minimalne zahtjeve koje je odredio.</w:t>
            </w:r>
          </w:p>
        </w:tc>
        <w:tc>
          <w:tcPr>
            <w:tcW w:w="993" w:type="dxa"/>
          </w:tcPr>
          <w:p w14:paraId="07F48F2F" w14:textId="77777777" w:rsidR="005A5D70" w:rsidRPr="00A80B75" w:rsidRDefault="005A5D70" w:rsidP="008940F2">
            <w:pPr>
              <w:jc w:val="both"/>
              <w:rPr>
                <w:rFonts w:ascii="Times New Roman" w:hAnsi="Times New Roman" w:cs="Times New Roman"/>
                <w:b/>
              </w:rPr>
            </w:pPr>
          </w:p>
        </w:tc>
        <w:tc>
          <w:tcPr>
            <w:tcW w:w="2971" w:type="dxa"/>
          </w:tcPr>
          <w:p w14:paraId="4C25AE7A" w14:textId="77777777" w:rsidR="005A5D70" w:rsidRPr="00A80B75" w:rsidRDefault="005A5D70" w:rsidP="008940F2">
            <w:pPr>
              <w:jc w:val="both"/>
              <w:rPr>
                <w:rFonts w:ascii="Times New Roman" w:hAnsi="Times New Roman" w:cs="Times New Roman"/>
                <w:b/>
              </w:rPr>
            </w:pPr>
          </w:p>
        </w:tc>
      </w:tr>
      <w:tr w:rsidR="005A5D70" w:rsidRPr="00A80B75" w14:paraId="1FB228AF" w14:textId="77777777" w:rsidTr="00F205B0">
        <w:tc>
          <w:tcPr>
            <w:tcW w:w="628" w:type="dxa"/>
          </w:tcPr>
          <w:p w14:paraId="036E181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36.</w:t>
            </w:r>
          </w:p>
        </w:tc>
        <w:tc>
          <w:tcPr>
            <w:tcW w:w="4110" w:type="dxa"/>
          </w:tcPr>
          <w:p w14:paraId="319E030B"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robe, i obrnuto (članak 88. stavak 6.).</w:t>
            </w:r>
          </w:p>
        </w:tc>
        <w:tc>
          <w:tcPr>
            <w:tcW w:w="993" w:type="dxa"/>
          </w:tcPr>
          <w:p w14:paraId="15E77FAF" w14:textId="77777777" w:rsidR="005A5D70" w:rsidRPr="00A80B75" w:rsidRDefault="005A5D70" w:rsidP="008940F2">
            <w:pPr>
              <w:jc w:val="both"/>
              <w:rPr>
                <w:rFonts w:ascii="Times New Roman" w:hAnsi="Times New Roman" w:cs="Times New Roman"/>
                <w:b/>
              </w:rPr>
            </w:pPr>
          </w:p>
        </w:tc>
        <w:tc>
          <w:tcPr>
            <w:tcW w:w="2971" w:type="dxa"/>
          </w:tcPr>
          <w:p w14:paraId="6D1A2960" w14:textId="77777777" w:rsidR="005A5D70" w:rsidRPr="00A80B75" w:rsidRDefault="005A5D70" w:rsidP="008940F2">
            <w:pPr>
              <w:jc w:val="both"/>
              <w:rPr>
                <w:rFonts w:ascii="Times New Roman" w:hAnsi="Times New Roman" w:cs="Times New Roman"/>
                <w:b/>
              </w:rPr>
            </w:pPr>
          </w:p>
        </w:tc>
      </w:tr>
      <w:tr w:rsidR="005A5D70" w:rsidRPr="00A80B75" w14:paraId="348FDDB9" w14:textId="77777777" w:rsidTr="00F205B0">
        <w:tc>
          <w:tcPr>
            <w:tcW w:w="628" w:type="dxa"/>
          </w:tcPr>
          <w:p w14:paraId="10CF8F2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37.</w:t>
            </w:r>
          </w:p>
        </w:tc>
        <w:tc>
          <w:tcPr>
            <w:tcW w:w="4110" w:type="dxa"/>
          </w:tcPr>
          <w:p w14:paraId="05B29865"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993" w:type="dxa"/>
          </w:tcPr>
          <w:p w14:paraId="2F8CFF08" w14:textId="77777777" w:rsidR="005A5D70" w:rsidRPr="00A80B75" w:rsidRDefault="005A5D70" w:rsidP="008940F2">
            <w:pPr>
              <w:jc w:val="both"/>
              <w:rPr>
                <w:rFonts w:ascii="Times New Roman" w:hAnsi="Times New Roman" w:cs="Times New Roman"/>
                <w:b/>
              </w:rPr>
            </w:pPr>
          </w:p>
        </w:tc>
        <w:tc>
          <w:tcPr>
            <w:tcW w:w="2971" w:type="dxa"/>
          </w:tcPr>
          <w:p w14:paraId="4F20B36B" w14:textId="77777777" w:rsidR="005A5D70" w:rsidRPr="00A80B75" w:rsidRDefault="005A5D70" w:rsidP="008940F2">
            <w:pPr>
              <w:jc w:val="both"/>
              <w:rPr>
                <w:rFonts w:ascii="Times New Roman" w:hAnsi="Times New Roman" w:cs="Times New Roman"/>
                <w:b/>
              </w:rPr>
            </w:pPr>
          </w:p>
        </w:tc>
      </w:tr>
      <w:tr w:rsidR="005A5D70" w:rsidRPr="00A80B75" w14:paraId="06032978" w14:textId="77777777" w:rsidTr="00F205B0">
        <w:tc>
          <w:tcPr>
            <w:tcW w:w="628" w:type="dxa"/>
          </w:tcPr>
          <w:p w14:paraId="0E39D17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38.</w:t>
            </w:r>
          </w:p>
        </w:tc>
        <w:tc>
          <w:tcPr>
            <w:tcW w:w="4110" w:type="dxa"/>
          </w:tcPr>
          <w:p w14:paraId="5B263C44"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993" w:type="dxa"/>
          </w:tcPr>
          <w:p w14:paraId="64E2DBB6" w14:textId="77777777" w:rsidR="005A5D70" w:rsidRPr="00A80B75" w:rsidRDefault="005A5D70" w:rsidP="008940F2">
            <w:pPr>
              <w:jc w:val="both"/>
              <w:rPr>
                <w:rFonts w:ascii="Times New Roman" w:hAnsi="Times New Roman" w:cs="Times New Roman"/>
                <w:b/>
              </w:rPr>
            </w:pPr>
          </w:p>
        </w:tc>
        <w:tc>
          <w:tcPr>
            <w:tcW w:w="2971" w:type="dxa"/>
          </w:tcPr>
          <w:p w14:paraId="6E13BB3E" w14:textId="77777777" w:rsidR="005A5D70" w:rsidRPr="00A80B75" w:rsidRDefault="005A5D70" w:rsidP="008940F2">
            <w:pPr>
              <w:jc w:val="both"/>
              <w:rPr>
                <w:rFonts w:ascii="Times New Roman" w:hAnsi="Times New Roman" w:cs="Times New Roman"/>
                <w:b/>
              </w:rPr>
            </w:pPr>
          </w:p>
        </w:tc>
      </w:tr>
      <w:tr w:rsidR="005A5D70" w:rsidRPr="00A80B75" w14:paraId="71BBF63D" w14:textId="77777777" w:rsidTr="00F205B0">
        <w:tc>
          <w:tcPr>
            <w:tcW w:w="628" w:type="dxa"/>
          </w:tcPr>
          <w:p w14:paraId="425AA275"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39.</w:t>
            </w:r>
          </w:p>
        </w:tc>
        <w:tc>
          <w:tcPr>
            <w:tcW w:w="4110" w:type="dxa"/>
          </w:tcPr>
          <w:p w14:paraId="2A172F62" w14:textId="77777777" w:rsidR="005A5D70" w:rsidRPr="00A80B75" w:rsidRDefault="005A5D70"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Troškovnik je u cijelosti ispunjen u skladu s uvjetima i zahtjevima iz dokumentacije za nadmetanje.</w:t>
            </w:r>
          </w:p>
        </w:tc>
        <w:tc>
          <w:tcPr>
            <w:tcW w:w="993" w:type="dxa"/>
          </w:tcPr>
          <w:p w14:paraId="56818403" w14:textId="77777777" w:rsidR="005A5D70" w:rsidRPr="00A80B75" w:rsidRDefault="005A5D70" w:rsidP="008940F2">
            <w:pPr>
              <w:jc w:val="both"/>
              <w:rPr>
                <w:rFonts w:ascii="Times New Roman" w:hAnsi="Times New Roman" w:cs="Times New Roman"/>
                <w:b/>
              </w:rPr>
            </w:pPr>
          </w:p>
        </w:tc>
        <w:tc>
          <w:tcPr>
            <w:tcW w:w="2971" w:type="dxa"/>
          </w:tcPr>
          <w:p w14:paraId="41B256E2" w14:textId="77777777" w:rsidR="005A5D70" w:rsidRPr="00A80B75" w:rsidRDefault="005A5D70" w:rsidP="008940F2">
            <w:pPr>
              <w:jc w:val="both"/>
              <w:rPr>
                <w:rFonts w:ascii="Times New Roman" w:hAnsi="Times New Roman" w:cs="Times New Roman"/>
                <w:b/>
              </w:rPr>
            </w:pPr>
          </w:p>
        </w:tc>
      </w:tr>
      <w:tr w:rsidR="005A5D70" w:rsidRPr="00A80B75" w14:paraId="33FB4D3A" w14:textId="77777777" w:rsidTr="00F205B0">
        <w:tc>
          <w:tcPr>
            <w:tcW w:w="628" w:type="dxa"/>
          </w:tcPr>
          <w:p w14:paraId="52E26FB4"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40.</w:t>
            </w:r>
          </w:p>
        </w:tc>
        <w:tc>
          <w:tcPr>
            <w:tcW w:w="4110" w:type="dxa"/>
          </w:tcPr>
          <w:p w14:paraId="53E43BCF"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zCs w:val="23"/>
              </w:rPr>
              <w:t>Naručitelj je sastavio zapisnik o pregledu i ocjeni ponuda sukladno članku 23. Uredbe</w:t>
            </w:r>
          </w:p>
        </w:tc>
        <w:tc>
          <w:tcPr>
            <w:tcW w:w="993" w:type="dxa"/>
          </w:tcPr>
          <w:p w14:paraId="75D751DB" w14:textId="77777777" w:rsidR="005A5D70" w:rsidRPr="00A80B75" w:rsidRDefault="005A5D70" w:rsidP="008940F2">
            <w:pPr>
              <w:jc w:val="both"/>
              <w:rPr>
                <w:rFonts w:ascii="Times New Roman" w:hAnsi="Times New Roman" w:cs="Times New Roman"/>
                <w:b/>
              </w:rPr>
            </w:pPr>
          </w:p>
        </w:tc>
        <w:tc>
          <w:tcPr>
            <w:tcW w:w="2971" w:type="dxa"/>
          </w:tcPr>
          <w:p w14:paraId="606C40B5" w14:textId="77777777" w:rsidR="005A5D70" w:rsidRPr="00A80B75" w:rsidRDefault="005A5D70" w:rsidP="008940F2">
            <w:pPr>
              <w:jc w:val="both"/>
              <w:rPr>
                <w:rFonts w:ascii="Times New Roman" w:hAnsi="Times New Roman" w:cs="Times New Roman"/>
                <w:b/>
              </w:rPr>
            </w:pPr>
          </w:p>
        </w:tc>
      </w:tr>
      <w:tr w:rsidR="005A5D70" w:rsidRPr="00A80B75" w14:paraId="513A1FF4" w14:textId="77777777" w:rsidTr="00F205B0">
        <w:tc>
          <w:tcPr>
            <w:tcW w:w="628" w:type="dxa"/>
          </w:tcPr>
          <w:p w14:paraId="4ACE6C02"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lastRenderedPageBreak/>
              <w:t>41.</w:t>
            </w:r>
          </w:p>
        </w:tc>
        <w:tc>
          <w:tcPr>
            <w:tcW w:w="4110" w:type="dxa"/>
          </w:tcPr>
          <w:p w14:paraId="6C125C92"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993" w:type="dxa"/>
          </w:tcPr>
          <w:p w14:paraId="177630B2" w14:textId="77777777" w:rsidR="005A5D70" w:rsidRPr="00A80B75" w:rsidRDefault="005A5D70" w:rsidP="008940F2">
            <w:pPr>
              <w:jc w:val="both"/>
              <w:rPr>
                <w:rFonts w:ascii="Times New Roman" w:hAnsi="Times New Roman" w:cs="Times New Roman"/>
                <w:b/>
              </w:rPr>
            </w:pPr>
          </w:p>
        </w:tc>
        <w:tc>
          <w:tcPr>
            <w:tcW w:w="2971" w:type="dxa"/>
          </w:tcPr>
          <w:p w14:paraId="2C36E69F" w14:textId="77777777" w:rsidR="005A5D70" w:rsidRPr="00A80B75" w:rsidRDefault="005A5D70" w:rsidP="008940F2">
            <w:pPr>
              <w:jc w:val="both"/>
              <w:rPr>
                <w:rFonts w:ascii="Times New Roman" w:hAnsi="Times New Roman" w:cs="Times New Roman"/>
                <w:b/>
              </w:rPr>
            </w:pPr>
          </w:p>
        </w:tc>
      </w:tr>
      <w:tr w:rsidR="005A5D70" w:rsidRPr="00A80B75" w14:paraId="154FCA1B" w14:textId="77777777" w:rsidTr="00F205B0">
        <w:tc>
          <w:tcPr>
            <w:tcW w:w="628" w:type="dxa"/>
          </w:tcPr>
          <w:p w14:paraId="3DE8A45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42.</w:t>
            </w:r>
          </w:p>
        </w:tc>
        <w:tc>
          <w:tcPr>
            <w:tcW w:w="4110" w:type="dxa"/>
          </w:tcPr>
          <w:p w14:paraId="20F56923"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color w:val="000000"/>
                <w:szCs w:val="23"/>
              </w:rPr>
              <w:t>Naručitelj je prilikom pregleda i ocjene ponuda u odnosu na sve ponuditelje poštovao načelo transparentnosti, nediskriminacije i jednakog postupanja te nije bilo pogodovanja pojedinom natjecatelju/ponuditelju</w:t>
            </w:r>
            <w:r w:rsidRPr="00A80B75">
              <w:rPr>
                <w:rStyle w:val="FootnoteReference"/>
                <w:rFonts w:ascii="Times New Roman" w:hAnsi="Times New Roman" w:cs="Times New Roman"/>
                <w:color w:val="000000"/>
                <w:szCs w:val="23"/>
              </w:rPr>
              <w:footnoteReference w:id="65"/>
            </w:r>
            <w:r w:rsidRPr="00A80B75">
              <w:rPr>
                <w:rFonts w:ascii="Times New Roman" w:hAnsi="Times New Roman" w:cs="Times New Roman"/>
                <w:color w:val="000000"/>
                <w:szCs w:val="23"/>
              </w:rPr>
              <w:t>.</w:t>
            </w:r>
          </w:p>
        </w:tc>
        <w:tc>
          <w:tcPr>
            <w:tcW w:w="993" w:type="dxa"/>
          </w:tcPr>
          <w:p w14:paraId="01CF1ACB" w14:textId="77777777" w:rsidR="005A5D70" w:rsidRPr="00A80B75" w:rsidRDefault="005A5D70" w:rsidP="008940F2">
            <w:pPr>
              <w:jc w:val="both"/>
              <w:rPr>
                <w:rFonts w:ascii="Times New Roman" w:hAnsi="Times New Roman" w:cs="Times New Roman"/>
                <w:b/>
              </w:rPr>
            </w:pPr>
          </w:p>
        </w:tc>
        <w:tc>
          <w:tcPr>
            <w:tcW w:w="2971" w:type="dxa"/>
          </w:tcPr>
          <w:p w14:paraId="01437E45" w14:textId="77777777" w:rsidR="005A5D70" w:rsidRPr="00A80B75" w:rsidRDefault="005A5D70" w:rsidP="008940F2">
            <w:pPr>
              <w:jc w:val="both"/>
              <w:rPr>
                <w:rFonts w:ascii="Times New Roman" w:hAnsi="Times New Roman" w:cs="Times New Roman"/>
                <w:b/>
              </w:rPr>
            </w:pPr>
          </w:p>
        </w:tc>
      </w:tr>
      <w:tr w:rsidR="005A5D70" w:rsidRPr="00A80B75" w14:paraId="788220EA" w14:textId="77777777" w:rsidTr="00F205B0">
        <w:tc>
          <w:tcPr>
            <w:tcW w:w="628" w:type="dxa"/>
          </w:tcPr>
          <w:p w14:paraId="3109184A"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43.</w:t>
            </w:r>
          </w:p>
        </w:tc>
        <w:tc>
          <w:tcPr>
            <w:tcW w:w="4110" w:type="dxa"/>
          </w:tcPr>
          <w:p w14:paraId="44F59539"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993" w:type="dxa"/>
          </w:tcPr>
          <w:p w14:paraId="1C6A7C8F" w14:textId="77777777" w:rsidR="005A5D70" w:rsidRPr="00A80B75" w:rsidRDefault="005A5D70" w:rsidP="008940F2">
            <w:pPr>
              <w:jc w:val="both"/>
              <w:rPr>
                <w:rFonts w:ascii="Times New Roman" w:hAnsi="Times New Roman" w:cs="Times New Roman"/>
                <w:b/>
              </w:rPr>
            </w:pPr>
          </w:p>
        </w:tc>
        <w:tc>
          <w:tcPr>
            <w:tcW w:w="2971" w:type="dxa"/>
          </w:tcPr>
          <w:p w14:paraId="3C392D0D" w14:textId="77777777" w:rsidR="005A5D70" w:rsidRPr="00A80B75" w:rsidRDefault="005A5D70" w:rsidP="008940F2">
            <w:pPr>
              <w:jc w:val="both"/>
              <w:rPr>
                <w:rFonts w:ascii="Times New Roman" w:hAnsi="Times New Roman" w:cs="Times New Roman"/>
                <w:b/>
              </w:rPr>
            </w:pPr>
          </w:p>
        </w:tc>
      </w:tr>
      <w:tr w:rsidR="005A5D70" w:rsidRPr="00A80B75" w14:paraId="108A471F" w14:textId="77777777" w:rsidTr="00F205B0">
        <w:tc>
          <w:tcPr>
            <w:tcW w:w="628" w:type="dxa"/>
          </w:tcPr>
          <w:p w14:paraId="33359F0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44.</w:t>
            </w:r>
          </w:p>
        </w:tc>
        <w:tc>
          <w:tcPr>
            <w:tcW w:w="4110" w:type="dxa"/>
          </w:tcPr>
          <w:p w14:paraId="2B21B5B8"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993" w:type="dxa"/>
          </w:tcPr>
          <w:p w14:paraId="47450AD7" w14:textId="77777777" w:rsidR="005A5D70" w:rsidRPr="00A80B75" w:rsidRDefault="005A5D70" w:rsidP="008940F2">
            <w:pPr>
              <w:jc w:val="both"/>
              <w:rPr>
                <w:rFonts w:ascii="Times New Roman" w:hAnsi="Times New Roman" w:cs="Times New Roman"/>
                <w:b/>
              </w:rPr>
            </w:pPr>
          </w:p>
        </w:tc>
        <w:tc>
          <w:tcPr>
            <w:tcW w:w="2971" w:type="dxa"/>
          </w:tcPr>
          <w:p w14:paraId="3EBDC062" w14:textId="77777777" w:rsidR="005A5D70" w:rsidRPr="00A80B75" w:rsidRDefault="005A5D70" w:rsidP="008940F2">
            <w:pPr>
              <w:jc w:val="both"/>
              <w:rPr>
                <w:rFonts w:ascii="Times New Roman" w:hAnsi="Times New Roman" w:cs="Times New Roman"/>
                <w:b/>
              </w:rPr>
            </w:pPr>
          </w:p>
        </w:tc>
      </w:tr>
      <w:tr w:rsidR="005A5D70" w:rsidRPr="00A80B75" w14:paraId="12BCD485" w14:textId="77777777" w:rsidTr="00F205B0">
        <w:tc>
          <w:tcPr>
            <w:tcW w:w="628" w:type="dxa"/>
          </w:tcPr>
          <w:p w14:paraId="23D729B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45.</w:t>
            </w:r>
          </w:p>
        </w:tc>
        <w:tc>
          <w:tcPr>
            <w:tcW w:w="4110" w:type="dxa"/>
          </w:tcPr>
          <w:p w14:paraId="1068D0FD" w14:textId="4CD30E65" w:rsidR="005A5D70" w:rsidRPr="00A80B75" w:rsidRDefault="005A5D70" w:rsidP="008940F2">
            <w:pPr>
              <w:jc w:val="both"/>
              <w:rPr>
                <w:rFonts w:ascii="Times New Roman" w:hAnsi="Times New Roman" w:cs="Times New Roman"/>
              </w:rPr>
            </w:pPr>
            <w:r w:rsidRPr="00A80B75">
              <w:rPr>
                <w:rFonts w:ascii="Times New Roman" w:hAnsi="Times New Roman" w:cs="Times New Roman"/>
              </w:rPr>
              <w:t xml:space="preserve">Naručitelj je poštovao rok mirovanja od </w:t>
            </w:r>
            <w:r w:rsidR="00432FF2">
              <w:rPr>
                <w:rFonts w:ascii="Times New Roman" w:hAnsi="Times New Roman" w:cs="Times New Roman"/>
              </w:rPr>
              <w:t>10</w:t>
            </w:r>
            <w:r w:rsidRPr="00A80B75">
              <w:rPr>
                <w:rFonts w:ascii="Times New Roman" w:hAnsi="Times New Roman" w:cs="Times New Roman"/>
              </w:rPr>
              <w:t xml:space="preserve"> dana od dana dostave odluke o odabiru, osim ukoliko se rok mirovanja ne primjenjuje u skladu s člankom 98. stavkom 2. Zakona o javnoj nabavi (u ovom slučaju potrebno je jasno naznačiti razlog zbog kojeg se ne primjenjuje rok mirovanja).</w:t>
            </w:r>
          </w:p>
        </w:tc>
        <w:tc>
          <w:tcPr>
            <w:tcW w:w="993" w:type="dxa"/>
          </w:tcPr>
          <w:p w14:paraId="20263C86" w14:textId="77777777" w:rsidR="005A5D70" w:rsidRPr="00A80B75" w:rsidRDefault="005A5D70" w:rsidP="008940F2">
            <w:pPr>
              <w:jc w:val="both"/>
              <w:rPr>
                <w:rFonts w:ascii="Times New Roman" w:hAnsi="Times New Roman" w:cs="Times New Roman"/>
                <w:b/>
              </w:rPr>
            </w:pPr>
          </w:p>
        </w:tc>
        <w:tc>
          <w:tcPr>
            <w:tcW w:w="2971" w:type="dxa"/>
          </w:tcPr>
          <w:p w14:paraId="75ECA683" w14:textId="77777777" w:rsidR="005A5D70" w:rsidRPr="00A80B75" w:rsidRDefault="005A5D70" w:rsidP="008940F2">
            <w:pPr>
              <w:jc w:val="both"/>
              <w:rPr>
                <w:rFonts w:ascii="Times New Roman" w:hAnsi="Times New Roman" w:cs="Times New Roman"/>
                <w:b/>
              </w:rPr>
            </w:pPr>
          </w:p>
        </w:tc>
      </w:tr>
      <w:tr w:rsidR="005A5D70" w:rsidRPr="00A80B75" w14:paraId="6F1F9124" w14:textId="77777777" w:rsidTr="00F205B0">
        <w:tc>
          <w:tcPr>
            <w:tcW w:w="628" w:type="dxa"/>
          </w:tcPr>
          <w:p w14:paraId="7131BF91"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46.</w:t>
            </w:r>
          </w:p>
        </w:tc>
        <w:tc>
          <w:tcPr>
            <w:tcW w:w="4110" w:type="dxa"/>
          </w:tcPr>
          <w:p w14:paraId="1C8F01EF"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993" w:type="dxa"/>
          </w:tcPr>
          <w:p w14:paraId="3549E2CD" w14:textId="77777777" w:rsidR="005A5D70" w:rsidRPr="00A80B75" w:rsidRDefault="005A5D70" w:rsidP="008940F2">
            <w:pPr>
              <w:jc w:val="both"/>
              <w:rPr>
                <w:rFonts w:ascii="Times New Roman" w:hAnsi="Times New Roman" w:cs="Times New Roman"/>
                <w:b/>
              </w:rPr>
            </w:pPr>
          </w:p>
        </w:tc>
        <w:tc>
          <w:tcPr>
            <w:tcW w:w="2971" w:type="dxa"/>
          </w:tcPr>
          <w:p w14:paraId="6E8E960E" w14:textId="77777777" w:rsidR="005A5D70" w:rsidRPr="00A80B75" w:rsidRDefault="005A5D70" w:rsidP="008940F2">
            <w:pPr>
              <w:jc w:val="both"/>
              <w:rPr>
                <w:rFonts w:ascii="Times New Roman" w:hAnsi="Times New Roman" w:cs="Times New Roman"/>
                <w:b/>
              </w:rPr>
            </w:pPr>
          </w:p>
        </w:tc>
      </w:tr>
      <w:tr w:rsidR="005A5D70" w:rsidRPr="00A80B75" w14:paraId="682D15C1" w14:textId="77777777" w:rsidTr="00F205B0">
        <w:tc>
          <w:tcPr>
            <w:tcW w:w="628" w:type="dxa"/>
          </w:tcPr>
          <w:p w14:paraId="29100E3C"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47.</w:t>
            </w:r>
          </w:p>
        </w:tc>
        <w:tc>
          <w:tcPr>
            <w:tcW w:w="4110" w:type="dxa"/>
          </w:tcPr>
          <w:p w14:paraId="67FEECE2"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993" w:type="dxa"/>
          </w:tcPr>
          <w:p w14:paraId="39D2992E" w14:textId="77777777" w:rsidR="005A5D70" w:rsidRPr="00A80B75" w:rsidRDefault="005A5D70" w:rsidP="008940F2">
            <w:pPr>
              <w:jc w:val="both"/>
              <w:rPr>
                <w:rFonts w:ascii="Times New Roman" w:hAnsi="Times New Roman" w:cs="Times New Roman"/>
                <w:b/>
              </w:rPr>
            </w:pPr>
          </w:p>
        </w:tc>
        <w:tc>
          <w:tcPr>
            <w:tcW w:w="2971" w:type="dxa"/>
          </w:tcPr>
          <w:p w14:paraId="5F4B55F2" w14:textId="77777777" w:rsidR="005A5D70" w:rsidRPr="00A80B75" w:rsidRDefault="005A5D70" w:rsidP="008940F2">
            <w:pPr>
              <w:jc w:val="both"/>
              <w:rPr>
                <w:rFonts w:ascii="Times New Roman" w:hAnsi="Times New Roman" w:cs="Times New Roman"/>
                <w:b/>
              </w:rPr>
            </w:pPr>
          </w:p>
        </w:tc>
      </w:tr>
      <w:tr w:rsidR="005A5D70" w:rsidRPr="00A80B75" w14:paraId="54ECA5E7" w14:textId="77777777" w:rsidTr="00F205B0">
        <w:tc>
          <w:tcPr>
            <w:tcW w:w="628" w:type="dxa"/>
          </w:tcPr>
          <w:p w14:paraId="24A87C16"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48.</w:t>
            </w:r>
          </w:p>
        </w:tc>
        <w:tc>
          <w:tcPr>
            <w:tcW w:w="4110" w:type="dxa"/>
          </w:tcPr>
          <w:p w14:paraId="6EAD0BD7"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 u EOJN i u SLEU.</w:t>
            </w:r>
          </w:p>
        </w:tc>
        <w:tc>
          <w:tcPr>
            <w:tcW w:w="993" w:type="dxa"/>
          </w:tcPr>
          <w:p w14:paraId="7FAC2B9E" w14:textId="77777777" w:rsidR="005A5D70" w:rsidRPr="00A80B75" w:rsidRDefault="005A5D70" w:rsidP="008940F2">
            <w:pPr>
              <w:jc w:val="both"/>
              <w:rPr>
                <w:rFonts w:ascii="Times New Roman" w:hAnsi="Times New Roman" w:cs="Times New Roman"/>
                <w:b/>
              </w:rPr>
            </w:pPr>
          </w:p>
        </w:tc>
        <w:tc>
          <w:tcPr>
            <w:tcW w:w="2971" w:type="dxa"/>
          </w:tcPr>
          <w:p w14:paraId="0B1237A0" w14:textId="77777777" w:rsidR="005A5D70" w:rsidRPr="00A80B75" w:rsidRDefault="005A5D70" w:rsidP="008940F2">
            <w:pPr>
              <w:jc w:val="both"/>
              <w:rPr>
                <w:rFonts w:ascii="Times New Roman" w:hAnsi="Times New Roman" w:cs="Times New Roman"/>
                <w:b/>
              </w:rPr>
            </w:pPr>
          </w:p>
        </w:tc>
      </w:tr>
      <w:tr w:rsidR="005A5D70" w:rsidRPr="00A80B75" w14:paraId="4C8FBAF1" w14:textId="77777777" w:rsidTr="00F205B0">
        <w:tc>
          <w:tcPr>
            <w:tcW w:w="628" w:type="dxa"/>
          </w:tcPr>
          <w:p w14:paraId="15A57247" w14:textId="77777777" w:rsidR="005A5D70" w:rsidRPr="00A80B75" w:rsidRDefault="005A5D70" w:rsidP="008940F2">
            <w:pPr>
              <w:jc w:val="both"/>
              <w:rPr>
                <w:rFonts w:ascii="Times New Roman" w:hAnsi="Times New Roman" w:cs="Times New Roman"/>
                <w:b/>
              </w:rPr>
            </w:pPr>
            <w:r w:rsidRPr="00A80B75">
              <w:rPr>
                <w:rFonts w:ascii="Times New Roman" w:hAnsi="Times New Roman" w:cs="Times New Roman"/>
                <w:b/>
              </w:rPr>
              <w:t>49.</w:t>
            </w:r>
          </w:p>
        </w:tc>
        <w:tc>
          <w:tcPr>
            <w:tcW w:w="4110" w:type="dxa"/>
          </w:tcPr>
          <w:p w14:paraId="071DBBBA" w14:textId="77777777" w:rsidR="005A5D70" w:rsidRPr="00A80B75" w:rsidRDefault="005A5D70"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993" w:type="dxa"/>
          </w:tcPr>
          <w:p w14:paraId="1AB78F50" w14:textId="77777777" w:rsidR="005A5D70" w:rsidRPr="00A80B75" w:rsidRDefault="005A5D70" w:rsidP="008940F2">
            <w:pPr>
              <w:jc w:val="both"/>
              <w:rPr>
                <w:rFonts w:ascii="Times New Roman" w:hAnsi="Times New Roman" w:cs="Times New Roman"/>
                <w:b/>
              </w:rPr>
            </w:pPr>
          </w:p>
        </w:tc>
        <w:tc>
          <w:tcPr>
            <w:tcW w:w="2971" w:type="dxa"/>
          </w:tcPr>
          <w:p w14:paraId="0F01A125" w14:textId="77777777" w:rsidR="005A5D70" w:rsidRPr="00A80B75" w:rsidRDefault="005A5D70" w:rsidP="008940F2">
            <w:pPr>
              <w:jc w:val="both"/>
              <w:rPr>
                <w:rFonts w:ascii="Times New Roman" w:hAnsi="Times New Roman" w:cs="Times New Roman"/>
                <w:b/>
              </w:rPr>
            </w:pPr>
          </w:p>
        </w:tc>
      </w:tr>
    </w:tbl>
    <w:p w14:paraId="0ED5EAF5" w14:textId="3FA37CBD" w:rsidR="004403AF" w:rsidRPr="00A80B75" w:rsidRDefault="004403AF" w:rsidP="008940F2">
      <w:pPr>
        <w:spacing w:after="0"/>
        <w:jc w:val="both"/>
        <w:rPr>
          <w:rFonts w:ascii="Times New Roman" w:hAnsi="Times New Roman" w:cs="Times New Roman"/>
          <w:b/>
          <w:sz w:val="24"/>
          <w:szCs w:val="24"/>
        </w:rPr>
      </w:pPr>
    </w:p>
    <w:p w14:paraId="56BFA684" w14:textId="77777777" w:rsidR="00E01933" w:rsidRPr="00A80B75" w:rsidRDefault="00E01933" w:rsidP="008940F2">
      <w:pPr>
        <w:spacing w:after="0"/>
        <w:ind w:left="360"/>
        <w:jc w:val="both"/>
        <w:rPr>
          <w:rFonts w:ascii="Times New Roman" w:hAnsi="Times New Roman" w:cs="Times New Roman"/>
          <w:b/>
          <w:sz w:val="24"/>
          <w:szCs w:val="24"/>
        </w:rPr>
      </w:pPr>
    </w:p>
    <w:p w14:paraId="4B978DE1" w14:textId="77777777" w:rsidR="00756E33" w:rsidRDefault="00756E33"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102ABF6B" w14:textId="77777777" w:rsidR="00756E33" w:rsidRDefault="00756E33" w:rsidP="008940F2">
      <w:pPr>
        <w:spacing w:after="0"/>
        <w:ind w:left="360"/>
        <w:jc w:val="both"/>
        <w:rPr>
          <w:rFonts w:ascii="Times New Roman" w:hAnsi="Times New Roman" w:cs="Times New Roman"/>
          <w:b/>
          <w:sz w:val="24"/>
          <w:szCs w:val="24"/>
        </w:rPr>
      </w:pPr>
    </w:p>
    <w:p w14:paraId="52FE14B5" w14:textId="77777777" w:rsidR="00756E33" w:rsidRDefault="00756E33"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786D3D5D" w14:textId="77777777" w:rsidR="00756E33" w:rsidRDefault="00756E33"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11D82248" w14:textId="77777777" w:rsidR="00756E33" w:rsidRPr="00B573ED" w:rsidRDefault="00756E33"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2BA7E39F" w14:textId="77777777" w:rsidR="00756E33" w:rsidRDefault="00756E33"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62D41ED4" w14:textId="77777777" w:rsidR="00756E33" w:rsidRDefault="00756E33" w:rsidP="008940F2">
      <w:pPr>
        <w:spacing w:after="0"/>
        <w:ind w:left="360"/>
        <w:jc w:val="both"/>
        <w:rPr>
          <w:rFonts w:ascii="Times New Roman" w:hAnsi="Times New Roman" w:cs="Times New Roman"/>
          <w:b/>
          <w:sz w:val="24"/>
          <w:szCs w:val="24"/>
        </w:rPr>
      </w:pPr>
    </w:p>
    <w:p w14:paraId="7EAFA392" w14:textId="3B0A2E77" w:rsidR="00756E33" w:rsidRDefault="00756E33"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33232235"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65E422FE" w14:textId="77777777" w:rsidR="00756E33" w:rsidRDefault="00756E33" w:rsidP="008940F2">
      <w:pPr>
        <w:spacing w:after="0"/>
        <w:jc w:val="both"/>
        <w:rPr>
          <w:rFonts w:ascii="Times New Roman" w:hAnsi="Times New Roman" w:cs="Times New Roman"/>
          <w:sz w:val="24"/>
          <w:szCs w:val="24"/>
        </w:rPr>
      </w:pPr>
    </w:p>
    <w:p w14:paraId="7C1F5F02"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5A8CCFC7"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70BEF77" w14:textId="77777777" w:rsidR="00756E33" w:rsidRDefault="00756E33" w:rsidP="008940F2">
      <w:pPr>
        <w:spacing w:after="0"/>
        <w:jc w:val="both"/>
        <w:rPr>
          <w:rFonts w:ascii="Times New Roman" w:hAnsi="Times New Roman" w:cs="Times New Roman"/>
          <w:sz w:val="24"/>
          <w:szCs w:val="24"/>
        </w:rPr>
      </w:pPr>
    </w:p>
    <w:p w14:paraId="4FEE90D4"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0E3704BD" w14:textId="77777777" w:rsidR="00756E33" w:rsidRPr="00685DB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29960F54" w14:textId="77777777" w:rsidR="00A753EF" w:rsidRPr="00685DB3" w:rsidRDefault="00A753EF" w:rsidP="008940F2">
      <w:pPr>
        <w:spacing w:after="0"/>
        <w:jc w:val="both"/>
        <w:rPr>
          <w:rFonts w:ascii="Times New Roman" w:hAnsi="Times New Roman" w:cs="Times New Roman"/>
          <w:sz w:val="24"/>
          <w:szCs w:val="24"/>
        </w:rPr>
      </w:pPr>
    </w:p>
    <w:p w14:paraId="0C637A56" w14:textId="77777777"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1A00B0" w:rsidRPr="00A80B75">
        <w:rPr>
          <w:rFonts w:ascii="Times New Roman" w:hAnsi="Times New Roman" w:cs="Times New Roman"/>
          <w:b/>
          <w:sz w:val="24"/>
          <w:szCs w:val="24"/>
        </w:rPr>
        <w:t>D</w:t>
      </w:r>
      <w:r w:rsidRPr="00A80B75">
        <w:rPr>
          <w:rFonts w:ascii="Times New Roman" w:hAnsi="Times New Roman" w:cs="Times New Roman"/>
          <w:b/>
          <w:sz w:val="24"/>
          <w:szCs w:val="24"/>
        </w:rPr>
        <w:t>.2.</w:t>
      </w:r>
    </w:p>
    <w:p w14:paraId="5F58FB60" w14:textId="7CD6CFA5" w:rsidR="001A00B0"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Nakon ispunjavanja kontrolne liste, razmotriti postoji li pitanje na koje je dan odgovor NE, pa ukoliko je i na samo jedno pitanje odgovoreno tako, razmotriti sumnju na nepravilnost i određivanje financijskog ispravka.</w:t>
      </w:r>
    </w:p>
    <w:p w14:paraId="18318450" w14:textId="1DF57528" w:rsidR="00F81CEC" w:rsidRDefault="00F81CEC"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C9C3EEB" w14:textId="6D677928" w:rsidR="00A753EF" w:rsidRDefault="00A753EF" w:rsidP="008940F2">
      <w:pPr>
        <w:spacing w:after="0"/>
        <w:ind w:left="360"/>
        <w:jc w:val="both"/>
        <w:rPr>
          <w:rFonts w:ascii="Times New Roman" w:hAnsi="Times New Roman" w:cs="Times New Roman"/>
          <w:sz w:val="24"/>
          <w:szCs w:val="24"/>
        </w:rPr>
      </w:pPr>
    </w:p>
    <w:p w14:paraId="359FF41C" w14:textId="77777777" w:rsidR="00756E33" w:rsidRPr="00A80B75" w:rsidRDefault="00756E33" w:rsidP="008940F2">
      <w:pPr>
        <w:spacing w:after="0"/>
        <w:ind w:left="360"/>
        <w:jc w:val="both"/>
        <w:rPr>
          <w:rFonts w:ascii="Times New Roman" w:hAnsi="Times New Roman" w:cs="Times New Roman"/>
          <w:sz w:val="24"/>
          <w:szCs w:val="24"/>
        </w:rPr>
      </w:pPr>
    </w:p>
    <w:p w14:paraId="52381C1E" w14:textId="263B8449" w:rsidR="00E01933" w:rsidRPr="00A80B75" w:rsidRDefault="00E61455" w:rsidP="008940F2">
      <w:pPr>
        <w:pBdr>
          <w:top w:val="single" w:sz="4" w:space="1" w:color="auto"/>
          <w:left w:val="single" w:sz="4" w:space="4" w:color="auto"/>
          <w:bottom w:val="single" w:sz="4" w:space="1" w:color="auto"/>
          <w:right w:val="single" w:sz="4" w:space="4" w:color="auto"/>
        </w:pBdr>
        <w:shd w:val="clear" w:color="auto" w:fill="D9D9D9" w:themeFill="background1" w:themeFillShade="D9"/>
        <w:spacing w:after="0"/>
        <w:ind w:firstLine="360"/>
        <w:jc w:val="both"/>
        <w:rPr>
          <w:rFonts w:ascii="Times New Roman" w:hAnsi="Times New Roman" w:cs="Times New Roman"/>
          <w:b/>
          <w:sz w:val="24"/>
          <w:szCs w:val="24"/>
        </w:rPr>
      </w:pPr>
      <w:r w:rsidRPr="00A80B75">
        <w:rPr>
          <w:rFonts w:ascii="Times New Roman" w:hAnsi="Times New Roman" w:cs="Times New Roman"/>
          <w:b/>
          <w:sz w:val="24"/>
          <w:szCs w:val="24"/>
        </w:rPr>
        <w:t>D</w:t>
      </w:r>
      <w:r w:rsidR="00E01933" w:rsidRPr="00A80B75">
        <w:rPr>
          <w:rFonts w:ascii="Times New Roman" w:hAnsi="Times New Roman" w:cs="Times New Roman"/>
          <w:b/>
          <w:sz w:val="24"/>
          <w:szCs w:val="24"/>
        </w:rPr>
        <w:t>.3. PREGOVARAČKI POSTUPAK S PRETHODNOM OBJAVOM</w:t>
      </w:r>
    </w:p>
    <w:p w14:paraId="4D9B89D5" w14:textId="77777777" w:rsidR="00E01933" w:rsidRPr="00A80B75" w:rsidRDefault="00E01933" w:rsidP="008940F2">
      <w:pPr>
        <w:spacing w:after="0"/>
        <w:ind w:left="360"/>
        <w:jc w:val="both"/>
        <w:rPr>
          <w:rFonts w:ascii="Times New Roman" w:hAnsi="Times New Roman" w:cs="Times New Roman"/>
          <w:b/>
        </w:rPr>
      </w:pPr>
    </w:p>
    <w:p w14:paraId="040DFDFC" w14:textId="77777777" w:rsidR="00CA23B6" w:rsidRPr="00A80B75" w:rsidRDefault="00CA23B6"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w:t>
      </w:r>
      <w:r w:rsidRPr="00A80B75">
        <w:rPr>
          <w:rFonts w:ascii="Times New Roman" w:hAnsi="Times New Roman" w:cs="Times New Roman"/>
          <w:i/>
        </w:rPr>
        <w:t>(ispuniti primjenjive točke, ostalo označiti N/P)</w:t>
      </w:r>
    </w:p>
    <w:tbl>
      <w:tblPr>
        <w:tblStyle w:val="TableGrid"/>
        <w:tblW w:w="0" w:type="auto"/>
        <w:tblInd w:w="360" w:type="dxa"/>
        <w:tblLook w:val="04A0" w:firstRow="1" w:lastRow="0" w:firstColumn="1" w:lastColumn="0" w:noHBand="0" w:noVBand="1"/>
      </w:tblPr>
      <w:tblGrid>
        <w:gridCol w:w="536"/>
        <w:gridCol w:w="76"/>
        <w:gridCol w:w="16"/>
        <w:gridCol w:w="4029"/>
        <w:gridCol w:w="1274"/>
        <w:gridCol w:w="2771"/>
      </w:tblGrid>
      <w:tr w:rsidR="00F26199" w:rsidRPr="00A80B75" w14:paraId="651A3CDC" w14:textId="77777777" w:rsidTr="00F205B0">
        <w:tc>
          <w:tcPr>
            <w:tcW w:w="536" w:type="dxa"/>
          </w:tcPr>
          <w:p w14:paraId="7FE4639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4121" w:type="dxa"/>
            <w:gridSpan w:val="3"/>
          </w:tcPr>
          <w:p w14:paraId="77CEB62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Predmet provjere </w:t>
            </w:r>
          </w:p>
        </w:tc>
        <w:tc>
          <w:tcPr>
            <w:tcW w:w="1274" w:type="dxa"/>
          </w:tcPr>
          <w:p w14:paraId="502E1B6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13DF262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72C75BD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50C1D993" w14:textId="77777777" w:rsidTr="00F205B0">
        <w:tc>
          <w:tcPr>
            <w:tcW w:w="8702" w:type="dxa"/>
            <w:gridSpan w:val="6"/>
          </w:tcPr>
          <w:p w14:paraId="3A9DBF5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PROVJERA ISPUNJENJA UVJETA ZA PROVEDBU POSTUPKA </w:t>
            </w:r>
          </w:p>
        </w:tc>
      </w:tr>
      <w:tr w:rsidR="00F26199" w:rsidRPr="00A80B75" w14:paraId="3405257D" w14:textId="77777777" w:rsidTr="00F205B0">
        <w:tc>
          <w:tcPr>
            <w:tcW w:w="536" w:type="dxa"/>
          </w:tcPr>
          <w:p w14:paraId="37C4B0F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121" w:type="dxa"/>
            <w:gridSpan w:val="3"/>
          </w:tcPr>
          <w:p w14:paraId="0FC7034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robe</w:t>
            </w:r>
            <w:r w:rsidRPr="00A80B75">
              <w:rPr>
                <w:rFonts w:ascii="Times New Roman" w:hAnsi="Times New Roman" w:cs="Times New Roman"/>
              </w:rPr>
              <w:t>, ispunjen je jedan od ova dva uvjeta:</w:t>
            </w:r>
          </w:p>
        </w:tc>
        <w:tc>
          <w:tcPr>
            <w:tcW w:w="1274" w:type="dxa"/>
          </w:tcPr>
          <w:p w14:paraId="60D47535" w14:textId="77777777" w:rsidR="00F26199" w:rsidRPr="00A80B75" w:rsidRDefault="00F26199" w:rsidP="008940F2">
            <w:pPr>
              <w:jc w:val="both"/>
              <w:rPr>
                <w:rFonts w:ascii="Times New Roman" w:hAnsi="Times New Roman" w:cs="Times New Roman"/>
              </w:rPr>
            </w:pPr>
          </w:p>
        </w:tc>
        <w:tc>
          <w:tcPr>
            <w:tcW w:w="2771" w:type="dxa"/>
          </w:tcPr>
          <w:p w14:paraId="51A14C9E" w14:textId="77777777" w:rsidR="00F26199" w:rsidRPr="00A80B75" w:rsidRDefault="00F26199" w:rsidP="008940F2">
            <w:pPr>
              <w:jc w:val="both"/>
              <w:rPr>
                <w:rFonts w:ascii="Times New Roman" w:hAnsi="Times New Roman" w:cs="Times New Roman"/>
              </w:rPr>
            </w:pPr>
          </w:p>
        </w:tc>
      </w:tr>
      <w:tr w:rsidR="00F26199" w:rsidRPr="00A80B75" w14:paraId="387037AC" w14:textId="77777777" w:rsidTr="00F205B0">
        <w:tc>
          <w:tcPr>
            <w:tcW w:w="536" w:type="dxa"/>
          </w:tcPr>
          <w:p w14:paraId="447BE8F4" w14:textId="77777777" w:rsidR="00F26199" w:rsidRPr="00A80B75" w:rsidRDefault="00F26199" w:rsidP="008940F2">
            <w:pPr>
              <w:jc w:val="both"/>
              <w:rPr>
                <w:rFonts w:ascii="Times New Roman" w:hAnsi="Times New Roman" w:cs="Times New Roman"/>
                <w:b/>
              </w:rPr>
            </w:pPr>
          </w:p>
        </w:tc>
        <w:tc>
          <w:tcPr>
            <w:tcW w:w="4121" w:type="dxa"/>
            <w:gridSpan w:val="3"/>
          </w:tcPr>
          <w:p w14:paraId="60A4A97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Ako su u provedenom otvorenom ili ograničenom postupku javne nabave ili u natjecateljskom dijalogu sve dostavljene ponude nepravilne ili neprihvatljive, pod uvjetom da se bitni uvjeti ugovora ne mijenjaju</w:t>
            </w:r>
          </w:p>
        </w:tc>
        <w:tc>
          <w:tcPr>
            <w:tcW w:w="1274" w:type="dxa"/>
          </w:tcPr>
          <w:p w14:paraId="2806F9E0" w14:textId="77777777" w:rsidR="00F26199" w:rsidRPr="00A80B75" w:rsidRDefault="00F26199" w:rsidP="008940F2">
            <w:pPr>
              <w:jc w:val="both"/>
              <w:rPr>
                <w:rFonts w:ascii="Times New Roman" w:hAnsi="Times New Roman" w:cs="Times New Roman"/>
              </w:rPr>
            </w:pPr>
          </w:p>
        </w:tc>
        <w:tc>
          <w:tcPr>
            <w:tcW w:w="2771" w:type="dxa"/>
          </w:tcPr>
          <w:p w14:paraId="2EACDB92" w14:textId="77777777" w:rsidR="00F26199" w:rsidRPr="00A80B75" w:rsidRDefault="00F26199" w:rsidP="008940F2">
            <w:pPr>
              <w:jc w:val="both"/>
              <w:rPr>
                <w:rFonts w:ascii="Times New Roman" w:hAnsi="Times New Roman" w:cs="Times New Roman"/>
              </w:rPr>
            </w:pPr>
          </w:p>
        </w:tc>
      </w:tr>
      <w:tr w:rsidR="00F26199" w:rsidRPr="00A80B75" w14:paraId="326E140B" w14:textId="77777777" w:rsidTr="00F205B0">
        <w:tc>
          <w:tcPr>
            <w:tcW w:w="536" w:type="dxa"/>
          </w:tcPr>
          <w:p w14:paraId="44148DD6" w14:textId="77777777" w:rsidR="00F26199" w:rsidRPr="00A80B75" w:rsidRDefault="00F26199" w:rsidP="008940F2">
            <w:pPr>
              <w:jc w:val="both"/>
              <w:rPr>
                <w:rFonts w:ascii="Times New Roman" w:hAnsi="Times New Roman" w:cs="Times New Roman"/>
                <w:b/>
              </w:rPr>
            </w:pPr>
          </w:p>
        </w:tc>
        <w:tc>
          <w:tcPr>
            <w:tcW w:w="4121" w:type="dxa"/>
            <w:gridSpan w:val="3"/>
          </w:tcPr>
          <w:p w14:paraId="6392281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U iznimnim slučajevima kada priroda robe ili rizici povezani s tim onemogućuju prethodno cjelovito određivanje cijene.</w:t>
            </w:r>
          </w:p>
        </w:tc>
        <w:tc>
          <w:tcPr>
            <w:tcW w:w="1274" w:type="dxa"/>
          </w:tcPr>
          <w:p w14:paraId="791953B8" w14:textId="77777777" w:rsidR="00F26199" w:rsidRPr="00A80B75" w:rsidRDefault="00F26199" w:rsidP="008940F2">
            <w:pPr>
              <w:jc w:val="both"/>
              <w:rPr>
                <w:rFonts w:ascii="Times New Roman" w:hAnsi="Times New Roman" w:cs="Times New Roman"/>
              </w:rPr>
            </w:pPr>
          </w:p>
        </w:tc>
        <w:tc>
          <w:tcPr>
            <w:tcW w:w="2771" w:type="dxa"/>
          </w:tcPr>
          <w:p w14:paraId="5BADB7B9" w14:textId="77777777" w:rsidR="00F26199" w:rsidRPr="00A80B75" w:rsidRDefault="00F26199" w:rsidP="008940F2">
            <w:pPr>
              <w:jc w:val="both"/>
              <w:rPr>
                <w:rFonts w:ascii="Times New Roman" w:hAnsi="Times New Roman" w:cs="Times New Roman"/>
              </w:rPr>
            </w:pPr>
          </w:p>
        </w:tc>
      </w:tr>
      <w:tr w:rsidR="00F26199" w:rsidRPr="00A80B75" w14:paraId="17ACAEB5" w14:textId="77777777" w:rsidTr="00F205B0">
        <w:tc>
          <w:tcPr>
            <w:tcW w:w="536" w:type="dxa"/>
          </w:tcPr>
          <w:p w14:paraId="4403A9A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4121" w:type="dxa"/>
            <w:gridSpan w:val="3"/>
          </w:tcPr>
          <w:p w14:paraId="5B91878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radova</w:t>
            </w:r>
            <w:r w:rsidRPr="00A80B75">
              <w:rPr>
                <w:rFonts w:ascii="Times New Roman" w:hAnsi="Times New Roman" w:cs="Times New Roman"/>
              </w:rPr>
              <w:t>, ispunjen je jedan od ovih uvjeta:</w:t>
            </w:r>
          </w:p>
        </w:tc>
        <w:tc>
          <w:tcPr>
            <w:tcW w:w="1274" w:type="dxa"/>
          </w:tcPr>
          <w:p w14:paraId="7909F20D" w14:textId="77777777" w:rsidR="00F26199" w:rsidRPr="00A80B75" w:rsidRDefault="00F26199" w:rsidP="008940F2">
            <w:pPr>
              <w:jc w:val="both"/>
              <w:rPr>
                <w:rFonts w:ascii="Times New Roman" w:hAnsi="Times New Roman" w:cs="Times New Roman"/>
              </w:rPr>
            </w:pPr>
          </w:p>
        </w:tc>
        <w:tc>
          <w:tcPr>
            <w:tcW w:w="2771" w:type="dxa"/>
          </w:tcPr>
          <w:p w14:paraId="0D97E805" w14:textId="77777777" w:rsidR="00F26199" w:rsidRPr="00A80B75" w:rsidRDefault="00F26199" w:rsidP="008940F2">
            <w:pPr>
              <w:jc w:val="both"/>
              <w:rPr>
                <w:rFonts w:ascii="Times New Roman" w:hAnsi="Times New Roman" w:cs="Times New Roman"/>
              </w:rPr>
            </w:pPr>
          </w:p>
        </w:tc>
      </w:tr>
      <w:tr w:rsidR="00F26199" w:rsidRPr="00A80B75" w14:paraId="76AE853A" w14:textId="77777777" w:rsidTr="00F205B0">
        <w:tc>
          <w:tcPr>
            <w:tcW w:w="536" w:type="dxa"/>
          </w:tcPr>
          <w:p w14:paraId="56B713A5" w14:textId="77777777" w:rsidR="00F26199" w:rsidRPr="00A80B75" w:rsidRDefault="00F26199" w:rsidP="008940F2">
            <w:pPr>
              <w:jc w:val="both"/>
              <w:rPr>
                <w:rFonts w:ascii="Times New Roman" w:hAnsi="Times New Roman" w:cs="Times New Roman"/>
              </w:rPr>
            </w:pPr>
          </w:p>
        </w:tc>
        <w:tc>
          <w:tcPr>
            <w:tcW w:w="4121" w:type="dxa"/>
            <w:gridSpan w:val="3"/>
          </w:tcPr>
          <w:p w14:paraId="48797C2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ako su u provedenom otvorenom ili ograničenom postupku javne nabave ili u natjecateljskom dijalogu sve dostavljene ponude bile nepravilne ili neprihvatljive, pod uvjetom da se izvorni uvjeti ugovora bitno ne mijenjaju;</w:t>
            </w:r>
          </w:p>
        </w:tc>
        <w:tc>
          <w:tcPr>
            <w:tcW w:w="1274" w:type="dxa"/>
          </w:tcPr>
          <w:p w14:paraId="779BD9FF" w14:textId="77777777" w:rsidR="00F26199" w:rsidRPr="00A80B75" w:rsidRDefault="00F26199" w:rsidP="008940F2">
            <w:pPr>
              <w:jc w:val="both"/>
              <w:rPr>
                <w:rFonts w:ascii="Times New Roman" w:hAnsi="Times New Roman" w:cs="Times New Roman"/>
              </w:rPr>
            </w:pPr>
          </w:p>
        </w:tc>
        <w:tc>
          <w:tcPr>
            <w:tcW w:w="2771" w:type="dxa"/>
          </w:tcPr>
          <w:p w14:paraId="31070DF0" w14:textId="77777777" w:rsidR="00F26199" w:rsidRPr="00A80B75" w:rsidRDefault="00F26199" w:rsidP="008940F2">
            <w:pPr>
              <w:jc w:val="both"/>
              <w:rPr>
                <w:rFonts w:ascii="Times New Roman" w:hAnsi="Times New Roman" w:cs="Times New Roman"/>
              </w:rPr>
            </w:pPr>
          </w:p>
        </w:tc>
      </w:tr>
      <w:tr w:rsidR="00F26199" w:rsidRPr="00A80B75" w14:paraId="6F1E879E" w14:textId="77777777" w:rsidTr="00F205B0">
        <w:tc>
          <w:tcPr>
            <w:tcW w:w="536" w:type="dxa"/>
          </w:tcPr>
          <w:p w14:paraId="203A087E" w14:textId="77777777" w:rsidR="00F26199" w:rsidRPr="00A80B75" w:rsidRDefault="00F26199" w:rsidP="008940F2">
            <w:pPr>
              <w:jc w:val="both"/>
              <w:rPr>
                <w:rFonts w:ascii="Times New Roman" w:hAnsi="Times New Roman" w:cs="Times New Roman"/>
              </w:rPr>
            </w:pPr>
          </w:p>
        </w:tc>
        <w:tc>
          <w:tcPr>
            <w:tcW w:w="4121" w:type="dxa"/>
            <w:gridSpan w:val="3"/>
          </w:tcPr>
          <w:p w14:paraId="6D649E8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 ako su predmet nabave radovi koji se izvode isključivo u svrhu istraživanja, </w:t>
            </w:r>
            <w:r w:rsidRPr="00A80B75">
              <w:rPr>
                <w:rFonts w:ascii="Times New Roman" w:hAnsi="Times New Roman" w:cs="Times New Roman"/>
              </w:rPr>
              <w:lastRenderedPageBreak/>
              <w:t>pokusa ili razvoja, a ne s ciljem osiguranja profita ili pokrića troškova istraživanja i razvoja;</w:t>
            </w:r>
          </w:p>
        </w:tc>
        <w:tc>
          <w:tcPr>
            <w:tcW w:w="1274" w:type="dxa"/>
          </w:tcPr>
          <w:p w14:paraId="48221880" w14:textId="77777777" w:rsidR="00F26199" w:rsidRPr="00A80B75" w:rsidRDefault="00F26199" w:rsidP="008940F2">
            <w:pPr>
              <w:jc w:val="both"/>
              <w:rPr>
                <w:rFonts w:ascii="Times New Roman" w:hAnsi="Times New Roman" w:cs="Times New Roman"/>
              </w:rPr>
            </w:pPr>
          </w:p>
        </w:tc>
        <w:tc>
          <w:tcPr>
            <w:tcW w:w="2771" w:type="dxa"/>
          </w:tcPr>
          <w:p w14:paraId="5F12CBBA" w14:textId="77777777" w:rsidR="00F26199" w:rsidRPr="00A80B75" w:rsidRDefault="00F26199" w:rsidP="008940F2">
            <w:pPr>
              <w:jc w:val="both"/>
              <w:rPr>
                <w:rFonts w:ascii="Times New Roman" w:hAnsi="Times New Roman" w:cs="Times New Roman"/>
              </w:rPr>
            </w:pPr>
          </w:p>
        </w:tc>
      </w:tr>
      <w:tr w:rsidR="00F26199" w:rsidRPr="00A80B75" w14:paraId="0B77B4A3" w14:textId="77777777" w:rsidTr="00F205B0">
        <w:tc>
          <w:tcPr>
            <w:tcW w:w="536" w:type="dxa"/>
          </w:tcPr>
          <w:p w14:paraId="0145AB91" w14:textId="77777777" w:rsidR="00F26199" w:rsidRPr="00A80B75" w:rsidRDefault="00F26199" w:rsidP="008940F2">
            <w:pPr>
              <w:jc w:val="both"/>
              <w:rPr>
                <w:rFonts w:ascii="Times New Roman" w:hAnsi="Times New Roman" w:cs="Times New Roman"/>
              </w:rPr>
            </w:pPr>
          </w:p>
        </w:tc>
        <w:tc>
          <w:tcPr>
            <w:tcW w:w="4121" w:type="dxa"/>
            <w:gridSpan w:val="3"/>
          </w:tcPr>
          <w:p w14:paraId="68D3943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u iznimnim slučajevima kada priroda radova ili rizici povezani s time onemogućuju prethodno cjelovito određivanje cijene.</w:t>
            </w:r>
          </w:p>
        </w:tc>
        <w:tc>
          <w:tcPr>
            <w:tcW w:w="1274" w:type="dxa"/>
          </w:tcPr>
          <w:p w14:paraId="17E916B0" w14:textId="77777777" w:rsidR="00F26199" w:rsidRPr="00A80B75" w:rsidRDefault="00F26199" w:rsidP="008940F2">
            <w:pPr>
              <w:jc w:val="both"/>
              <w:rPr>
                <w:rFonts w:ascii="Times New Roman" w:hAnsi="Times New Roman" w:cs="Times New Roman"/>
              </w:rPr>
            </w:pPr>
          </w:p>
        </w:tc>
        <w:tc>
          <w:tcPr>
            <w:tcW w:w="2771" w:type="dxa"/>
          </w:tcPr>
          <w:p w14:paraId="641818AE" w14:textId="77777777" w:rsidR="00F26199" w:rsidRPr="00A80B75" w:rsidRDefault="00F26199" w:rsidP="008940F2">
            <w:pPr>
              <w:jc w:val="both"/>
              <w:rPr>
                <w:rFonts w:ascii="Times New Roman" w:hAnsi="Times New Roman" w:cs="Times New Roman"/>
              </w:rPr>
            </w:pPr>
          </w:p>
        </w:tc>
      </w:tr>
      <w:tr w:rsidR="00F26199" w:rsidRPr="00A80B75" w14:paraId="2741AA95" w14:textId="77777777" w:rsidTr="00F205B0">
        <w:tc>
          <w:tcPr>
            <w:tcW w:w="536" w:type="dxa"/>
          </w:tcPr>
          <w:p w14:paraId="0A599A8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121" w:type="dxa"/>
            <w:gridSpan w:val="3"/>
          </w:tcPr>
          <w:p w14:paraId="2A88C65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usluga</w:t>
            </w:r>
            <w:r w:rsidRPr="00A80B75">
              <w:rPr>
                <w:rFonts w:ascii="Times New Roman" w:hAnsi="Times New Roman" w:cs="Times New Roman"/>
              </w:rPr>
              <w:t>, ispunjen je jedan od ovih uvjeta</w:t>
            </w:r>
          </w:p>
        </w:tc>
        <w:tc>
          <w:tcPr>
            <w:tcW w:w="1274" w:type="dxa"/>
          </w:tcPr>
          <w:p w14:paraId="5C2DC707" w14:textId="77777777" w:rsidR="00F26199" w:rsidRPr="00A80B75" w:rsidRDefault="00F26199" w:rsidP="008940F2">
            <w:pPr>
              <w:jc w:val="both"/>
              <w:rPr>
                <w:rFonts w:ascii="Times New Roman" w:hAnsi="Times New Roman" w:cs="Times New Roman"/>
              </w:rPr>
            </w:pPr>
          </w:p>
        </w:tc>
        <w:tc>
          <w:tcPr>
            <w:tcW w:w="2771" w:type="dxa"/>
          </w:tcPr>
          <w:p w14:paraId="6339460F" w14:textId="77777777" w:rsidR="00F26199" w:rsidRPr="00A80B75" w:rsidRDefault="00F26199" w:rsidP="008940F2">
            <w:pPr>
              <w:jc w:val="both"/>
              <w:rPr>
                <w:rFonts w:ascii="Times New Roman" w:hAnsi="Times New Roman" w:cs="Times New Roman"/>
              </w:rPr>
            </w:pPr>
          </w:p>
        </w:tc>
      </w:tr>
      <w:tr w:rsidR="00F26199" w:rsidRPr="00A80B75" w14:paraId="46D1A572" w14:textId="77777777" w:rsidTr="00F205B0">
        <w:tc>
          <w:tcPr>
            <w:tcW w:w="536" w:type="dxa"/>
          </w:tcPr>
          <w:p w14:paraId="1D39D6A5" w14:textId="77777777" w:rsidR="00F26199" w:rsidRPr="00A80B75" w:rsidRDefault="00F26199" w:rsidP="008940F2">
            <w:pPr>
              <w:jc w:val="both"/>
              <w:rPr>
                <w:rFonts w:ascii="Times New Roman" w:hAnsi="Times New Roman" w:cs="Times New Roman"/>
              </w:rPr>
            </w:pPr>
          </w:p>
        </w:tc>
        <w:tc>
          <w:tcPr>
            <w:tcW w:w="4121" w:type="dxa"/>
            <w:gridSpan w:val="3"/>
          </w:tcPr>
          <w:p w14:paraId="4EEC3A7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ako su u provedenom otvorenom ili ograničenom postupku javne nabave ili u natjecateljskom dijalogu sve dostavljene ponude bile nepravilne ili neprihvatljive, pod uvjetom da se izvorni uvjeti ugovora bitno ne mijenjaju;</w:t>
            </w:r>
          </w:p>
        </w:tc>
        <w:tc>
          <w:tcPr>
            <w:tcW w:w="1274" w:type="dxa"/>
          </w:tcPr>
          <w:p w14:paraId="578C3F8C" w14:textId="77777777" w:rsidR="00F26199" w:rsidRPr="00A80B75" w:rsidRDefault="00F26199" w:rsidP="008940F2">
            <w:pPr>
              <w:jc w:val="both"/>
              <w:rPr>
                <w:rFonts w:ascii="Times New Roman" w:hAnsi="Times New Roman" w:cs="Times New Roman"/>
              </w:rPr>
            </w:pPr>
          </w:p>
        </w:tc>
        <w:tc>
          <w:tcPr>
            <w:tcW w:w="2771" w:type="dxa"/>
          </w:tcPr>
          <w:p w14:paraId="3A6EC6E9" w14:textId="77777777" w:rsidR="00F26199" w:rsidRPr="00A80B75" w:rsidRDefault="00F26199" w:rsidP="008940F2">
            <w:pPr>
              <w:jc w:val="both"/>
              <w:rPr>
                <w:rFonts w:ascii="Times New Roman" w:hAnsi="Times New Roman" w:cs="Times New Roman"/>
              </w:rPr>
            </w:pPr>
          </w:p>
        </w:tc>
      </w:tr>
      <w:tr w:rsidR="00F26199" w:rsidRPr="00A80B75" w14:paraId="719E31F8" w14:textId="77777777" w:rsidTr="00F205B0">
        <w:tc>
          <w:tcPr>
            <w:tcW w:w="536" w:type="dxa"/>
          </w:tcPr>
          <w:p w14:paraId="73C4E738" w14:textId="77777777" w:rsidR="00F26199" w:rsidRPr="00A80B75" w:rsidRDefault="00F26199" w:rsidP="008940F2">
            <w:pPr>
              <w:jc w:val="both"/>
              <w:rPr>
                <w:rFonts w:ascii="Times New Roman" w:hAnsi="Times New Roman" w:cs="Times New Roman"/>
              </w:rPr>
            </w:pPr>
          </w:p>
        </w:tc>
        <w:tc>
          <w:tcPr>
            <w:tcW w:w="4121" w:type="dxa"/>
            <w:gridSpan w:val="3"/>
          </w:tcPr>
          <w:p w14:paraId="63E7434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u iznimnim slučajevima kada priroda usluga ili rizici povezani s time onemogućuju prethodno cjelovito određivanje cijene;</w:t>
            </w:r>
          </w:p>
        </w:tc>
        <w:tc>
          <w:tcPr>
            <w:tcW w:w="1274" w:type="dxa"/>
          </w:tcPr>
          <w:p w14:paraId="3A0C14D1" w14:textId="77777777" w:rsidR="00F26199" w:rsidRPr="00A80B75" w:rsidRDefault="00F26199" w:rsidP="008940F2">
            <w:pPr>
              <w:jc w:val="both"/>
              <w:rPr>
                <w:rFonts w:ascii="Times New Roman" w:hAnsi="Times New Roman" w:cs="Times New Roman"/>
              </w:rPr>
            </w:pPr>
          </w:p>
        </w:tc>
        <w:tc>
          <w:tcPr>
            <w:tcW w:w="2771" w:type="dxa"/>
          </w:tcPr>
          <w:p w14:paraId="7C876798" w14:textId="77777777" w:rsidR="00F26199" w:rsidRPr="00A80B75" w:rsidRDefault="00F26199" w:rsidP="008940F2">
            <w:pPr>
              <w:jc w:val="both"/>
              <w:rPr>
                <w:rFonts w:ascii="Times New Roman" w:hAnsi="Times New Roman" w:cs="Times New Roman"/>
              </w:rPr>
            </w:pPr>
          </w:p>
        </w:tc>
      </w:tr>
      <w:tr w:rsidR="00F26199" w:rsidRPr="00A80B75" w14:paraId="42C7891F" w14:textId="77777777" w:rsidTr="00F205B0">
        <w:tc>
          <w:tcPr>
            <w:tcW w:w="536" w:type="dxa"/>
          </w:tcPr>
          <w:p w14:paraId="5CEFEBC1" w14:textId="77777777" w:rsidR="00F26199" w:rsidRPr="00A80B75" w:rsidRDefault="00F26199" w:rsidP="008940F2">
            <w:pPr>
              <w:jc w:val="both"/>
              <w:rPr>
                <w:rFonts w:ascii="Times New Roman" w:hAnsi="Times New Roman" w:cs="Times New Roman"/>
              </w:rPr>
            </w:pPr>
          </w:p>
        </w:tc>
        <w:tc>
          <w:tcPr>
            <w:tcW w:w="4121" w:type="dxa"/>
            <w:gridSpan w:val="3"/>
          </w:tcPr>
          <w:p w14:paraId="7B34444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u slučaju usluga, između ostalog usluga iz Dodatka II. A kategorije 6 ZJN-a, i intelektualnih usluga kao što su usluge koje uključuju projektiranje, pod uvjetom da je priroda tih usluga takva da se specifikacije predmeta nabave ne mogu odrediti s dovoljnom preciznošću te stoga nije moguće sklapanje ugovora odabirom najpovoljnije ponude u uvjetima otvorenog ili ograničenog postupka javne nabave.</w:t>
            </w:r>
          </w:p>
        </w:tc>
        <w:tc>
          <w:tcPr>
            <w:tcW w:w="1274" w:type="dxa"/>
          </w:tcPr>
          <w:p w14:paraId="1F2C0042" w14:textId="77777777" w:rsidR="00F26199" w:rsidRPr="00A80B75" w:rsidRDefault="00F26199" w:rsidP="008940F2">
            <w:pPr>
              <w:jc w:val="both"/>
              <w:rPr>
                <w:rFonts w:ascii="Times New Roman" w:hAnsi="Times New Roman" w:cs="Times New Roman"/>
              </w:rPr>
            </w:pPr>
          </w:p>
        </w:tc>
        <w:tc>
          <w:tcPr>
            <w:tcW w:w="2771" w:type="dxa"/>
          </w:tcPr>
          <w:p w14:paraId="76129ABF" w14:textId="77777777" w:rsidR="00F26199" w:rsidRPr="00A80B75" w:rsidRDefault="00F26199" w:rsidP="008940F2">
            <w:pPr>
              <w:jc w:val="both"/>
              <w:rPr>
                <w:rFonts w:ascii="Times New Roman" w:hAnsi="Times New Roman" w:cs="Times New Roman"/>
              </w:rPr>
            </w:pPr>
          </w:p>
        </w:tc>
      </w:tr>
      <w:tr w:rsidR="00F26199" w:rsidRPr="00A80B75" w14:paraId="09237892" w14:textId="77777777" w:rsidTr="00F205B0">
        <w:tc>
          <w:tcPr>
            <w:tcW w:w="8702" w:type="dxa"/>
            <w:gridSpan w:val="6"/>
          </w:tcPr>
          <w:p w14:paraId="7BE44E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009C5988" w14:textId="77777777" w:rsidR="00F26199" w:rsidRPr="00A80B75" w:rsidRDefault="00F26199" w:rsidP="008940F2">
            <w:pPr>
              <w:jc w:val="both"/>
              <w:rPr>
                <w:rFonts w:ascii="Times New Roman" w:hAnsi="Times New Roman" w:cs="Times New Roman"/>
              </w:rPr>
            </w:pPr>
          </w:p>
        </w:tc>
      </w:tr>
      <w:tr w:rsidR="00F26199" w:rsidRPr="00A80B75" w14:paraId="5D3175AD" w14:textId="77777777" w:rsidTr="00F205B0">
        <w:tc>
          <w:tcPr>
            <w:tcW w:w="612" w:type="dxa"/>
            <w:gridSpan w:val="2"/>
          </w:tcPr>
          <w:p w14:paraId="30D53B6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4045" w:type="dxa"/>
            <w:gridSpan w:val="2"/>
          </w:tcPr>
          <w:p w14:paraId="7F55A76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140380E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657510C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5711B3F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670FAA3" w14:textId="77777777" w:rsidTr="00F205B0">
        <w:tc>
          <w:tcPr>
            <w:tcW w:w="612" w:type="dxa"/>
            <w:gridSpan w:val="2"/>
          </w:tcPr>
          <w:p w14:paraId="4D7C461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45" w:type="dxa"/>
            <w:gridSpan w:val="2"/>
          </w:tcPr>
          <w:p w14:paraId="339A9F5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pravilno odredio procijenjenu vrijednost nabave sukladno člancima 18. i 19. ZJN-a.</w:t>
            </w:r>
          </w:p>
        </w:tc>
        <w:tc>
          <w:tcPr>
            <w:tcW w:w="1274" w:type="dxa"/>
          </w:tcPr>
          <w:p w14:paraId="4DDF165B" w14:textId="77777777" w:rsidR="00F26199" w:rsidRPr="00A80B75" w:rsidRDefault="00F26199" w:rsidP="008940F2">
            <w:pPr>
              <w:jc w:val="both"/>
              <w:rPr>
                <w:rFonts w:ascii="Times New Roman" w:hAnsi="Times New Roman" w:cs="Times New Roman"/>
              </w:rPr>
            </w:pPr>
          </w:p>
        </w:tc>
        <w:tc>
          <w:tcPr>
            <w:tcW w:w="2771" w:type="dxa"/>
          </w:tcPr>
          <w:p w14:paraId="02698DC9" w14:textId="77777777" w:rsidR="00F26199" w:rsidRPr="00A80B75" w:rsidRDefault="00F26199" w:rsidP="008940F2">
            <w:pPr>
              <w:jc w:val="both"/>
              <w:rPr>
                <w:rFonts w:ascii="Times New Roman" w:hAnsi="Times New Roman" w:cs="Times New Roman"/>
                <w:i/>
              </w:rPr>
            </w:pPr>
          </w:p>
        </w:tc>
      </w:tr>
      <w:tr w:rsidR="00F26199" w:rsidRPr="00A80B75" w14:paraId="5A6A3DF4" w14:textId="77777777" w:rsidTr="00F205B0">
        <w:tc>
          <w:tcPr>
            <w:tcW w:w="612" w:type="dxa"/>
            <w:gridSpan w:val="2"/>
          </w:tcPr>
          <w:p w14:paraId="574C15E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45" w:type="dxa"/>
            <w:gridSpan w:val="2"/>
          </w:tcPr>
          <w:p w14:paraId="1CF15C3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1274" w:type="dxa"/>
          </w:tcPr>
          <w:p w14:paraId="726AA7C1" w14:textId="77777777" w:rsidR="00F26199" w:rsidRPr="00A80B75" w:rsidRDefault="00F26199" w:rsidP="008940F2">
            <w:pPr>
              <w:jc w:val="both"/>
              <w:rPr>
                <w:rFonts w:ascii="Times New Roman" w:hAnsi="Times New Roman" w:cs="Times New Roman"/>
              </w:rPr>
            </w:pPr>
          </w:p>
        </w:tc>
        <w:tc>
          <w:tcPr>
            <w:tcW w:w="2771" w:type="dxa"/>
          </w:tcPr>
          <w:p w14:paraId="00B27CCC" w14:textId="77777777" w:rsidR="00F26199" w:rsidRPr="00A80B75" w:rsidRDefault="00F26199" w:rsidP="008940F2">
            <w:pPr>
              <w:jc w:val="both"/>
              <w:rPr>
                <w:rFonts w:ascii="Times New Roman" w:hAnsi="Times New Roman" w:cs="Times New Roman"/>
                <w:i/>
              </w:rPr>
            </w:pPr>
          </w:p>
        </w:tc>
      </w:tr>
      <w:tr w:rsidR="00F26199" w:rsidRPr="00A80B75" w14:paraId="0F9B1A69" w14:textId="77777777" w:rsidTr="00F205B0">
        <w:tc>
          <w:tcPr>
            <w:tcW w:w="612" w:type="dxa"/>
            <w:gridSpan w:val="2"/>
          </w:tcPr>
          <w:p w14:paraId="38D79B0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45" w:type="dxa"/>
            <w:gridSpan w:val="2"/>
          </w:tcPr>
          <w:p w14:paraId="426405C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1274" w:type="dxa"/>
          </w:tcPr>
          <w:p w14:paraId="123DBA9F" w14:textId="77777777" w:rsidR="00F26199" w:rsidRPr="00A80B75" w:rsidRDefault="00F26199" w:rsidP="008940F2">
            <w:pPr>
              <w:jc w:val="both"/>
              <w:rPr>
                <w:rFonts w:ascii="Times New Roman" w:hAnsi="Times New Roman" w:cs="Times New Roman"/>
              </w:rPr>
            </w:pPr>
          </w:p>
        </w:tc>
        <w:tc>
          <w:tcPr>
            <w:tcW w:w="2771" w:type="dxa"/>
          </w:tcPr>
          <w:p w14:paraId="652D22C0" w14:textId="77777777" w:rsidR="00F26199" w:rsidRPr="00A80B75" w:rsidRDefault="00F26199" w:rsidP="008940F2">
            <w:pPr>
              <w:jc w:val="both"/>
              <w:rPr>
                <w:rFonts w:ascii="Times New Roman" w:hAnsi="Times New Roman" w:cs="Times New Roman"/>
                <w:i/>
              </w:rPr>
            </w:pPr>
          </w:p>
        </w:tc>
      </w:tr>
      <w:tr w:rsidR="00F26199" w:rsidRPr="00A80B75" w14:paraId="79B862D1" w14:textId="77777777" w:rsidTr="00F205B0">
        <w:tc>
          <w:tcPr>
            <w:tcW w:w="612" w:type="dxa"/>
            <w:gridSpan w:val="2"/>
          </w:tcPr>
          <w:p w14:paraId="4C50EEE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45" w:type="dxa"/>
            <w:gridSpan w:val="2"/>
          </w:tcPr>
          <w:p w14:paraId="57E92B8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internom odlukom imenovao ovlaštene predstavnike i odredio njihove obveze i ovlasti u postupku javne nabave te najmanje jedan ovlašteni predstavnik posjeduje važeći certifikat u području javne nabave (članak 24. ZJN-a)</w:t>
            </w:r>
          </w:p>
        </w:tc>
        <w:tc>
          <w:tcPr>
            <w:tcW w:w="1274" w:type="dxa"/>
          </w:tcPr>
          <w:p w14:paraId="27384C5D" w14:textId="77777777" w:rsidR="00F26199" w:rsidRPr="00A80B75" w:rsidRDefault="00F26199" w:rsidP="008940F2">
            <w:pPr>
              <w:jc w:val="both"/>
              <w:rPr>
                <w:rFonts w:ascii="Times New Roman" w:hAnsi="Times New Roman" w:cs="Times New Roman"/>
              </w:rPr>
            </w:pPr>
          </w:p>
        </w:tc>
        <w:tc>
          <w:tcPr>
            <w:tcW w:w="2771" w:type="dxa"/>
          </w:tcPr>
          <w:p w14:paraId="35D64F99" w14:textId="77777777" w:rsidR="00F26199" w:rsidRPr="00A80B75" w:rsidRDefault="00F26199" w:rsidP="008940F2">
            <w:pPr>
              <w:jc w:val="both"/>
              <w:rPr>
                <w:rFonts w:ascii="Times New Roman" w:hAnsi="Times New Roman" w:cs="Times New Roman"/>
                <w:i/>
              </w:rPr>
            </w:pPr>
          </w:p>
        </w:tc>
      </w:tr>
      <w:tr w:rsidR="00F26199" w:rsidRPr="00A80B75" w14:paraId="15EC97AA" w14:textId="77777777" w:rsidTr="00F205B0">
        <w:tc>
          <w:tcPr>
            <w:tcW w:w="612" w:type="dxa"/>
            <w:gridSpan w:val="2"/>
          </w:tcPr>
          <w:p w14:paraId="31B3DBA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45" w:type="dxa"/>
            <w:gridSpan w:val="2"/>
          </w:tcPr>
          <w:p w14:paraId="5BFE1C2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w:t>
            </w:r>
            <w:r w:rsidRPr="00A80B75">
              <w:rPr>
                <w:rFonts w:ascii="Times New Roman" w:hAnsi="Times New Roman" w:cs="Times New Roman"/>
              </w:rPr>
              <w:lastRenderedPageBreak/>
              <w:t>takav savjet nije imao učinak ograničenja tržišnog natjecanja i diskriminacije (ukoliko nije imao učinak-DA; ukoliko je imao učinak-označiti NE; ukoliko nije tražen ni prihvaćen savjet, označiti n/p).</w:t>
            </w:r>
          </w:p>
        </w:tc>
        <w:tc>
          <w:tcPr>
            <w:tcW w:w="1274" w:type="dxa"/>
          </w:tcPr>
          <w:p w14:paraId="3E8C2FB6" w14:textId="77777777" w:rsidR="00F26199" w:rsidRPr="00A80B75" w:rsidRDefault="00F26199" w:rsidP="008940F2">
            <w:pPr>
              <w:jc w:val="both"/>
              <w:rPr>
                <w:rFonts w:ascii="Times New Roman" w:hAnsi="Times New Roman" w:cs="Times New Roman"/>
              </w:rPr>
            </w:pPr>
          </w:p>
        </w:tc>
        <w:tc>
          <w:tcPr>
            <w:tcW w:w="2771" w:type="dxa"/>
          </w:tcPr>
          <w:p w14:paraId="230F1D87" w14:textId="77777777" w:rsidR="00F26199" w:rsidRPr="00A80B75" w:rsidRDefault="00F26199" w:rsidP="008940F2">
            <w:pPr>
              <w:jc w:val="both"/>
              <w:rPr>
                <w:rFonts w:ascii="Times New Roman" w:hAnsi="Times New Roman" w:cs="Times New Roman"/>
                <w:i/>
              </w:rPr>
            </w:pPr>
          </w:p>
        </w:tc>
      </w:tr>
      <w:tr w:rsidR="00F26199" w:rsidRPr="00A80B75" w14:paraId="46E5C692" w14:textId="77777777" w:rsidTr="00F205B0">
        <w:tc>
          <w:tcPr>
            <w:tcW w:w="612" w:type="dxa"/>
            <w:gridSpan w:val="2"/>
          </w:tcPr>
          <w:p w14:paraId="3083238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45" w:type="dxa"/>
            <w:gridSpan w:val="2"/>
          </w:tcPr>
          <w:p w14:paraId="31F6086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p w14:paraId="46ACE02F" w14:textId="77777777" w:rsidR="00F26199" w:rsidRPr="00A80B75" w:rsidRDefault="00F26199" w:rsidP="008940F2">
            <w:pPr>
              <w:jc w:val="both"/>
              <w:rPr>
                <w:rFonts w:ascii="Times New Roman" w:hAnsi="Times New Roman" w:cs="Times New Roman"/>
              </w:rPr>
            </w:pPr>
          </w:p>
        </w:tc>
        <w:tc>
          <w:tcPr>
            <w:tcW w:w="1274" w:type="dxa"/>
          </w:tcPr>
          <w:p w14:paraId="71214E94" w14:textId="77777777" w:rsidR="00F26199" w:rsidRPr="00A80B75" w:rsidRDefault="00F26199" w:rsidP="008940F2">
            <w:pPr>
              <w:jc w:val="both"/>
              <w:rPr>
                <w:rFonts w:ascii="Times New Roman" w:hAnsi="Times New Roman" w:cs="Times New Roman"/>
              </w:rPr>
            </w:pPr>
          </w:p>
        </w:tc>
        <w:tc>
          <w:tcPr>
            <w:tcW w:w="2771" w:type="dxa"/>
          </w:tcPr>
          <w:p w14:paraId="25D06600" w14:textId="77777777" w:rsidR="00F26199" w:rsidRPr="00A80B75" w:rsidRDefault="00F26199" w:rsidP="008940F2">
            <w:pPr>
              <w:jc w:val="both"/>
              <w:rPr>
                <w:rFonts w:ascii="Times New Roman" w:hAnsi="Times New Roman" w:cs="Times New Roman"/>
                <w:i/>
              </w:rPr>
            </w:pPr>
          </w:p>
        </w:tc>
      </w:tr>
      <w:tr w:rsidR="00F26199" w:rsidRPr="00A80B75" w14:paraId="47A4A0D9" w14:textId="77777777" w:rsidTr="00F205B0">
        <w:tc>
          <w:tcPr>
            <w:tcW w:w="8702" w:type="dxa"/>
            <w:gridSpan w:val="6"/>
          </w:tcPr>
          <w:p w14:paraId="77FFAE3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26CAA83B" w14:textId="77777777" w:rsidR="00F26199" w:rsidRPr="00A80B75" w:rsidRDefault="00F26199" w:rsidP="008940F2">
            <w:pPr>
              <w:jc w:val="both"/>
              <w:rPr>
                <w:rFonts w:ascii="Times New Roman" w:hAnsi="Times New Roman" w:cs="Times New Roman"/>
              </w:rPr>
            </w:pPr>
          </w:p>
        </w:tc>
      </w:tr>
      <w:tr w:rsidR="00F26199" w:rsidRPr="00A80B75" w14:paraId="4E634DBA" w14:textId="77777777" w:rsidTr="00F205B0">
        <w:tc>
          <w:tcPr>
            <w:tcW w:w="612" w:type="dxa"/>
            <w:gridSpan w:val="2"/>
          </w:tcPr>
          <w:p w14:paraId="11BB6E4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4045" w:type="dxa"/>
            <w:gridSpan w:val="2"/>
          </w:tcPr>
          <w:p w14:paraId="5E81DA7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36A767D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4F48788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2A45AF5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CFA5F0A" w14:textId="77777777" w:rsidTr="00F205B0">
        <w:tc>
          <w:tcPr>
            <w:tcW w:w="612" w:type="dxa"/>
            <w:gridSpan w:val="2"/>
          </w:tcPr>
          <w:p w14:paraId="52A9C53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45" w:type="dxa"/>
            <w:gridSpan w:val="2"/>
          </w:tcPr>
          <w:p w14:paraId="55FFB75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p>
        </w:tc>
        <w:tc>
          <w:tcPr>
            <w:tcW w:w="1274" w:type="dxa"/>
          </w:tcPr>
          <w:p w14:paraId="4E29F8DF" w14:textId="77777777" w:rsidR="00F26199" w:rsidRPr="00A80B75" w:rsidRDefault="00F26199" w:rsidP="008940F2">
            <w:pPr>
              <w:jc w:val="both"/>
              <w:rPr>
                <w:rFonts w:ascii="Times New Roman" w:hAnsi="Times New Roman" w:cs="Times New Roman"/>
              </w:rPr>
            </w:pPr>
          </w:p>
        </w:tc>
        <w:tc>
          <w:tcPr>
            <w:tcW w:w="2771" w:type="dxa"/>
          </w:tcPr>
          <w:p w14:paraId="3B3D628C" w14:textId="77777777" w:rsidR="00F26199" w:rsidRPr="00A80B75" w:rsidRDefault="00F26199" w:rsidP="008940F2">
            <w:pPr>
              <w:jc w:val="both"/>
              <w:rPr>
                <w:rFonts w:ascii="Times New Roman" w:hAnsi="Times New Roman" w:cs="Times New Roman"/>
                <w:i/>
              </w:rPr>
            </w:pPr>
          </w:p>
        </w:tc>
      </w:tr>
      <w:tr w:rsidR="00F26199" w:rsidRPr="00A80B75" w14:paraId="4FAD4546" w14:textId="77777777" w:rsidTr="00F205B0">
        <w:tc>
          <w:tcPr>
            <w:tcW w:w="612" w:type="dxa"/>
            <w:gridSpan w:val="2"/>
          </w:tcPr>
          <w:p w14:paraId="6C1CD5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45" w:type="dxa"/>
            <w:gridSpan w:val="2"/>
          </w:tcPr>
          <w:p w14:paraId="29402B4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1274" w:type="dxa"/>
          </w:tcPr>
          <w:p w14:paraId="1DC8C2B8" w14:textId="77777777" w:rsidR="00F26199" w:rsidRPr="00A80B75" w:rsidRDefault="00F26199" w:rsidP="008940F2">
            <w:pPr>
              <w:jc w:val="both"/>
              <w:rPr>
                <w:rFonts w:ascii="Times New Roman" w:hAnsi="Times New Roman" w:cs="Times New Roman"/>
              </w:rPr>
            </w:pPr>
          </w:p>
        </w:tc>
        <w:tc>
          <w:tcPr>
            <w:tcW w:w="2771" w:type="dxa"/>
          </w:tcPr>
          <w:p w14:paraId="39E2DFB7" w14:textId="77777777" w:rsidR="00F26199" w:rsidRPr="00A80B75" w:rsidRDefault="00F26199" w:rsidP="008940F2">
            <w:pPr>
              <w:jc w:val="both"/>
              <w:rPr>
                <w:rFonts w:ascii="Times New Roman" w:hAnsi="Times New Roman" w:cs="Times New Roman"/>
                <w:i/>
              </w:rPr>
            </w:pPr>
          </w:p>
        </w:tc>
      </w:tr>
      <w:tr w:rsidR="00F26199" w:rsidRPr="00A80B75" w14:paraId="44CAF0F9" w14:textId="77777777" w:rsidTr="00F205B0">
        <w:tc>
          <w:tcPr>
            <w:tcW w:w="612" w:type="dxa"/>
            <w:gridSpan w:val="2"/>
          </w:tcPr>
          <w:p w14:paraId="4547677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45" w:type="dxa"/>
            <w:gridSpan w:val="2"/>
          </w:tcPr>
          <w:p w14:paraId="5F58522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s gospodarskim subjektima iz članka 13. stavak 1. ZJN-a.</w:t>
            </w:r>
            <w:r w:rsidRPr="00A80B75">
              <w:rPr>
                <w:rStyle w:val="FootnoteReference"/>
                <w:rFonts w:ascii="Times New Roman" w:hAnsi="Times New Roman" w:cs="Times New Roman"/>
              </w:rPr>
              <w:footnoteReference w:id="66"/>
            </w:r>
          </w:p>
        </w:tc>
        <w:tc>
          <w:tcPr>
            <w:tcW w:w="1274" w:type="dxa"/>
          </w:tcPr>
          <w:p w14:paraId="5A54CF40" w14:textId="77777777" w:rsidR="00F26199" w:rsidRPr="00A80B75" w:rsidRDefault="00F26199" w:rsidP="008940F2">
            <w:pPr>
              <w:jc w:val="both"/>
              <w:rPr>
                <w:rFonts w:ascii="Times New Roman" w:hAnsi="Times New Roman" w:cs="Times New Roman"/>
              </w:rPr>
            </w:pPr>
          </w:p>
        </w:tc>
        <w:tc>
          <w:tcPr>
            <w:tcW w:w="2771" w:type="dxa"/>
          </w:tcPr>
          <w:p w14:paraId="029FBAB9" w14:textId="77777777" w:rsidR="00F26199" w:rsidRPr="00A80B75" w:rsidRDefault="00F26199" w:rsidP="008940F2">
            <w:pPr>
              <w:jc w:val="both"/>
              <w:rPr>
                <w:rFonts w:ascii="Times New Roman" w:hAnsi="Times New Roman" w:cs="Times New Roman"/>
                <w:i/>
              </w:rPr>
            </w:pPr>
          </w:p>
        </w:tc>
      </w:tr>
      <w:tr w:rsidR="00F26199" w:rsidRPr="00A80B75" w14:paraId="5DAE9B63" w14:textId="77777777" w:rsidTr="00F205B0">
        <w:tc>
          <w:tcPr>
            <w:tcW w:w="612" w:type="dxa"/>
            <w:gridSpan w:val="2"/>
          </w:tcPr>
          <w:p w14:paraId="388B48E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045" w:type="dxa"/>
            <w:gridSpan w:val="2"/>
          </w:tcPr>
          <w:p w14:paraId="52791C49"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1274" w:type="dxa"/>
          </w:tcPr>
          <w:p w14:paraId="0B3F1036" w14:textId="77777777" w:rsidR="00F26199" w:rsidRPr="00A80B75" w:rsidRDefault="00F26199" w:rsidP="008940F2">
            <w:pPr>
              <w:jc w:val="both"/>
              <w:rPr>
                <w:rFonts w:ascii="Times New Roman" w:hAnsi="Times New Roman" w:cs="Times New Roman"/>
              </w:rPr>
            </w:pPr>
          </w:p>
        </w:tc>
        <w:tc>
          <w:tcPr>
            <w:tcW w:w="2771" w:type="dxa"/>
          </w:tcPr>
          <w:p w14:paraId="0D5DAC7B" w14:textId="77777777" w:rsidR="00F26199" w:rsidRPr="00A80B75" w:rsidRDefault="00F26199" w:rsidP="008940F2">
            <w:pPr>
              <w:jc w:val="both"/>
              <w:rPr>
                <w:rFonts w:ascii="Times New Roman" w:hAnsi="Times New Roman" w:cs="Times New Roman"/>
                <w:i/>
              </w:rPr>
            </w:pPr>
          </w:p>
        </w:tc>
      </w:tr>
      <w:tr w:rsidR="00F26199" w:rsidRPr="00A80B75" w14:paraId="4640D16C" w14:textId="77777777" w:rsidTr="00F205B0">
        <w:tc>
          <w:tcPr>
            <w:tcW w:w="612" w:type="dxa"/>
            <w:gridSpan w:val="2"/>
          </w:tcPr>
          <w:p w14:paraId="0E8C015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5. </w:t>
            </w:r>
          </w:p>
        </w:tc>
        <w:tc>
          <w:tcPr>
            <w:tcW w:w="4045" w:type="dxa"/>
            <w:gridSpan w:val="2"/>
          </w:tcPr>
          <w:p w14:paraId="2C1CB21D"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1274" w:type="dxa"/>
          </w:tcPr>
          <w:p w14:paraId="63E9C2E6" w14:textId="77777777" w:rsidR="00F26199" w:rsidRPr="00A80B75" w:rsidRDefault="00F26199" w:rsidP="008940F2">
            <w:pPr>
              <w:jc w:val="both"/>
              <w:rPr>
                <w:rFonts w:ascii="Times New Roman" w:hAnsi="Times New Roman" w:cs="Times New Roman"/>
              </w:rPr>
            </w:pPr>
          </w:p>
        </w:tc>
        <w:tc>
          <w:tcPr>
            <w:tcW w:w="2771" w:type="dxa"/>
          </w:tcPr>
          <w:p w14:paraId="19E6CC85" w14:textId="77777777" w:rsidR="00F26199" w:rsidRPr="00A80B75" w:rsidRDefault="00F26199" w:rsidP="008940F2">
            <w:pPr>
              <w:jc w:val="both"/>
              <w:rPr>
                <w:rFonts w:ascii="Times New Roman" w:hAnsi="Times New Roman" w:cs="Times New Roman"/>
                <w:i/>
              </w:rPr>
            </w:pPr>
          </w:p>
        </w:tc>
      </w:tr>
      <w:tr w:rsidR="00F26199" w:rsidRPr="00A80B75" w14:paraId="164F376E" w14:textId="77777777" w:rsidTr="00F205B0">
        <w:tc>
          <w:tcPr>
            <w:tcW w:w="612" w:type="dxa"/>
            <w:gridSpan w:val="2"/>
          </w:tcPr>
          <w:p w14:paraId="3FAF048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6. </w:t>
            </w:r>
          </w:p>
        </w:tc>
        <w:tc>
          <w:tcPr>
            <w:tcW w:w="4045" w:type="dxa"/>
            <w:gridSpan w:val="2"/>
          </w:tcPr>
          <w:p w14:paraId="384DCF9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1274" w:type="dxa"/>
          </w:tcPr>
          <w:p w14:paraId="1C229DB1" w14:textId="77777777" w:rsidR="00F26199" w:rsidRPr="00A80B75" w:rsidRDefault="00F26199" w:rsidP="008940F2">
            <w:pPr>
              <w:jc w:val="both"/>
              <w:rPr>
                <w:rFonts w:ascii="Times New Roman" w:hAnsi="Times New Roman" w:cs="Times New Roman"/>
              </w:rPr>
            </w:pPr>
          </w:p>
        </w:tc>
        <w:tc>
          <w:tcPr>
            <w:tcW w:w="2771" w:type="dxa"/>
          </w:tcPr>
          <w:p w14:paraId="7708591A" w14:textId="77777777" w:rsidR="00F26199" w:rsidRPr="00A80B75" w:rsidRDefault="00F26199" w:rsidP="008940F2">
            <w:pPr>
              <w:jc w:val="both"/>
              <w:rPr>
                <w:rFonts w:ascii="Times New Roman" w:hAnsi="Times New Roman" w:cs="Times New Roman"/>
                <w:i/>
              </w:rPr>
            </w:pPr>
          </w:p>
        </w:tc>
      </w:tr>
      <w:tr w:rsidR="00F26199" w:rsidRPr="00A80B75" w14:paraId="5390FC38" w14:textId="77777777" w:rsidTr="00F205B0">
        <w:tc>
          <w:tcPr>
            <w:tcW w:w="612" w:type="dxa"/>
            <w:gridSpan w:val="2"/>
          </w:tcPr>
          <w:p w14:paraId="780E298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7. </w:t>
            </w:r>
          </w:p>
        </w:tc>
        <w:tc>
          <w:tcPr>
            <w:tcW w:w="4045" w:type="dxa"/>
            <w:gridSpan w:val="2"/>
          </w:tcPr>
          <w:p w14:paraId="525C5DE9" w14:textId="77777777" w:rsidR="00F26199" w:rsidRPr="00A80B75" w:rsidRDefault="00F26199"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3C8B9846" w14:textId="77777777" w:rsidR="00F26199" w:rsidRPr="00A80B75" w:rsidRDefault="00F26199" w:rsidP="008940F2">
            <w:pPr>
              <w:shd w:val="clear" w:color="auto" w:fill="FFFFFF"/>
              <w:jc w:val="both"/>
              <w:textAlignment w:val="baseline"/>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1274" w:type="dxa"/>
          </w:tcPr>
          <w:p w14:paraId="525D8D18" w14:textId="77777777" w:rsidR="00F26199" w:rsidRPr="00A80B75" w:rsidRDefault="00F26199" w:rsidP="008940F2">
            <w:pPr>
              <w:jc w:val="both"/>
              <w:rPr>
                <w:rFonts w:ascii="Times New Roman" w:hAnsi="Times New Roman" w:cs="Times New Roman"/>
              </w:rPr>
            </w:pPr>
          </w:p>
        </w:tc>
        <w:tc>
          <w:tcPr>
            <w:tcW w:w="2771" w:type="dxa"/>
          </w:tcPr>
          <w:p w14:paraId="69FABF7D" w14:textId="77777777" w:rsidR="00F26199" w:rsidRPr="00A80B75" w:rsidRDefault="00F26199" w:rsidP="008940F2">
            <w:pPr>
              <w:jc w:val="both"/>
              <w:rPr>
                <w:rFonts w:ascii="Times New Roman" w:hAnsi="Times New Roman" w:cs="Times New Roman"/>
                <w:i/>
              </w:rPr>
            </w:pPr>
          </w:p>
        </w:tc>
      </w:tr>
      <w:tr w:rsidR="00F26199" w:rsidRPr="00A80B75" w14:paraId="06197615" w14:textId="77777777" w:rsidTr="00F205B0">
        <w:tc>
          <w:tcPr>
            <w:tcW w:w="612" w:type="dxa"/>
            <w:gridSpan w:val="2"/>
          </w:tcPr>
          <w:p w14:paraId="7C28DA10" w14:textId="77777777" w:rsidR="00F26199" w:rsidRPr="00A80B75" w:rsidRDefault="00F26199" w:rsidP="008940F2">
            <w:pPr>
              <w:jc w:val="both"/>
              <w:rPr>
                <w:rFonts w:ascii="Times New Roman" w:hAnsi="Times New Roman" w:cs="Times New Roman"/>
                <w:b/>
              </w:rPr>
            </w:pPr>
          </w:p>
        </w:tc>
        <w:tc>
          <w:tcPr>
            <w:tcW w:w="4045" w:type="dxa"/>
            <w:gridSpan w:val="2"/>
          </w:tcPr>
          <w:p w14:paraId="4642A354" w14:textId="77777777" w:rsidR="00F26199" w:rsidRPr="00A80B75" w:rsidRDefault="00F26199" w:rsidP="008940F2">
            <w:pPr>
              <w:shd w:val="clear" w:color="auto" w:fill="FFFFFF"/>
              <w:jc w:val="both"/>
              <w:textAlignment w:val="baseline"/>
              <w:rPr>
                <w:rFonts w:ascii="Times New Roman" w:hAnsi="Times New Roman" w:cs="Times New Roman"/>
                <w:color w:val="000000"/>
                <w:shd w:val="clear" w:color="auto" w:fill="FFFFFF"/>
              </w:rPr>
            </w:pPr>
          </w:p>
        </w:tc>
        <w:tc>
          <w:tcPr>
            <w:tcW w:w="1274" w:type="dxa"/>
          </w:tcPr>
          <w:p w14:paraId="0580AFC0" w14:textId="77777777" w:rsidR="00F26199" w:rsidRPr="00A80B75" w:rsidRDefault="00F26199" w:rsidP="008940F2">
            <w:pPr>
              <w:jc w:val="both"/>
              <w:rPr>
                <w:rFonts w:ascii="Times New Roman" w:hAnsi="Times New Roman" w:cs="Times New Roman"/>
              </w:rPr>
            </w:pPr>
          </w:p>
        </w:tc>
        <w:tc>
          <w:tcPr>
            <w:tcW w:w="2771" w:type="dxa"/>
          </w:tcPr>
          <w:p w14:paraId="34E3113F" w14:textId="77777777" w:rsidR="00F26199" w:rsidRPr="00A80B75" w:rsidRDefault="00F26199" w:rsidP="008940F2">
            <w:pPr>
              <w:jc w:val="both"/>
              <w:rPr>
                <w:rFonts w:ascii="Times New Roman" w:hAnsi="Times New Roman" w:cs="Times New Roman"/>
                <w:i/>
              </w:rPr>
            </w:pPr>
          </w:p>
        </w:tc>
      </w:tr>
      <w:tr w:rsidR="00F26199" w:rsidRPr="00A80B75" w14:paraId="68F0C651" w14:textId="77777777" w:rsidTr="00F205B0">
        <w:tc>
          <w:tcPr>
            <w:tcW w:w="8702" w:type="dxa"/>
            <w:gridSpan w:val="6"/>
          </w:tcPr>
          <w:p w14:paraId="19D3AF17" w14:textId="77777777" w:rsidR="00F26199" w:rsidRPr="00A80B75" w:rsidRDefault="00F26199"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tc>
      </w:tr>
      <w:tr w:rsidR="00F26199" w:rsidRPr="00A80B75" w14:paraId="520E910D" w14:textId="77777777" w:rsidTr="00F205B0">
        <w:tc>
          <w:tcPr>
            <w:tcW w:w="612" w:type="dxa"/>
            <w:gridSpan w:val="2"/>
          </w:tcPr>
          <w:p w14:paraId="77F4FDC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45" w:type="dxa"/>
            <w:gridSpan w:val="2"/>
          </w:tcPr>
          <w:p w14:paraId="0CB8616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187EA45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4D7335E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57E6F33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1B52D2E" w14:textId="77777777" w:rsidTr="00F205B0">
        <w:tc>
          <w:tcPr>
            <w:tcW w:w="612" w:type="dxa"/>
            <w:gridSpan w:val="2"/>
          </w:tcPr>
          <w:p w14:paraId="13DF7F6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45" w:type="dxa"/>
            <w:gridSpan w:val="2"/>
          </w:tcPr>
          <w:p w14:paraId="002790E7" w14:textId="7D222065" w:rsidR="00F26199" w:rsidRPr="00A80B75" w:rsidRDefault="00F26199"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w:t>
            </w:r>
            <w:r w:rsidR="00FA6F4F">
              <w:rPr>
                <w:rFonts w:ascii="Times New Roman" w:hAnsi="Times New Roman" w:cs="Times New Roman"/>
              </w:rPr>
              <w:t>.</w:t>
            </w:r>
          </w:p>
          <w:p w14:paraId="08EE9269" w14:textId="1052425D" w:rsidR="00F26199" w:rsidRPr="00A80B75" w:rsidRDefault="00F26199" w:rsidP="008940F2">
            <w:pPr>
              <w:jc w:val="both"/>
              <w:rPr>
                <w:rFonts w:ascii="Times New Roman" w:hAnsi="Times New Roman" w:cs="Times New Roman"/>
                <w:b/>
              </w:rPr>
            </w:pPr>
            <w:r w:rsidRPr="00A80B75">
              <w:rPr>
                <w:rFonts w:ascii="Times New Roman" w:hAnsi="Times New Roman" w:cs="Times New Roman"/>
                <w:i/>
              </w:rPr>
              <w:t>Navesti broj objave u EOJN</w:t>
            </w:r>
            <w:r w:rsidR="00FA6F4F">
              <w:rPr>
                <w:rFonts w:ascii="Times New Roman" w:hAnsi="Times New Roman" w:cs="Times New Roman"/>
                <w:i/>
              </w:rPr>
              <w:t>.</w:t>
            </w:r>
          </w:p>
        </w:tc>
        <w:tc>
          <w:tcPr>
            <w:tcW w:w="1274" w:type="dxa"/>
          </w:tcPr>
          <w:p w14:paraId="43738B3B" w14:textId="77777777" w:rsidR="00F26199" w:rsidRPr="00A80B75" w:rsidRDefault="00F26199" w:rsidP="008940F2">
            <w:pPr>
              <w:jc w:val="both"/>
              <w:rPr>
                <w:rFonts w:ascii="Times New Roman" w:hAnsi="Times New Roman" w:cs="Times New Roman"/>
                <w:b/>
              </w:rPr>
            </w:pPr>
          </w:p>
        </w:tc>
        <w:tc>
          <w:tcPr>
            <w:tcW w:w="2771" w:type="dxa"/>
          </w:tcPr>
          <w:p w14:paraId="42B12A6B" w14:textId="77777777" w:rsidR="00F26199" w:rsidRPr="00A80B75" w:rsidRDefault="00F26199" w:rsidP="008940F2">
            <w:pPr>
              <w:jc w:val="both"/>
              <w:rPr>
                <w:rFonts w:ascii="Times New Roman" w:hAnsi="Times New Roman" w:cs="Times New Roman"/>
                <w:b/>
              </w:rPr>
            </w:pPr>
          </w:p>
        </w:tc>
      </w:tr>
      <w:tr w:rsidR="00F26199" w:rsidRPr="00A80B75" w14:paraId="37DC21ED" w14:textId="77777777" w:rsidTr="00F205B0">
        <w:tc>
          <w:tcPr>
            <w:tcW w:w="612" w:type="dxa"/>
            <w:gridSpan w:val="2"/>
          </w:tcPr>
          <w:p w14:paraId="3E92FD2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45" w:type="dxa"/>
            <w:gridSpan w:val="2"/>
          </w:tcPr>
          <w:p w14:paraId="28077B6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Poziv na nadmetanje sadrži podatke sukladno Dodatku V. C ZJN-a.</w:t>
            </w:r>
          </w:p>
        </w:tc>
        <w:tc>
          <w:tcPr>
            <w:tcW w:w="1274" w:type="dxa"/>
          </w:tcPr>
          <w:p w14:paraId="42168A11" w14:textId="77777777" w:rsidR="00F26199" w:rsidRPr="00A80B75" w:rsidRDefault="00F26199" w:rsidP="008940F2">
            <w:pPr>
              <w:jc w:val="both"/>
              <w:rPr>
                <w:rFonts w:ascii="Times New Roman" w:hAnsi="Times New Roman" w:cs="Times New Roman"/>
                <w:b/>
              </w:rPr>
            </w:pPr>
          </w:p>
        </w:tc>
        <w:tc>
          <w:tcPr>
            <w:tcW w:w="2771" w:type="dxa"/>
          </w:tcPr>
          <w:p w14:paraId="75BB91FA" w14:textId="77777777" w:rsidR="00F26199" w:rsidRPr="00A80B75" w:rsidRDefault="00F26199" w:rsidP="008940F2">
            <w:pPr>
              <w:jc w:val="both"/>
              <w:rPr>
                <w:rFonts w:ascii="Times New Roman" w:hAnsi="Times New Roman" w:cs="Times New Roman"/>
                <w:b/>
              </w:rPr>
            </w:pPr>
          </w:p>
        </w:tc>
      </w:tr>
      <w:tr w:rsidR="00F26199" w:rsidRPr="00A80B75" w14:paraId="4ED6AB6A" w14:textId="77777777" w:rsidTr="00F205B0">
        <w:tc>
          <w:tcPr>
            <w:tcW w:w="612" w:type="dxa"/>
            <w:gridSpan w:val="2"/>
          </w:tcPr>
          <w:p w14:paraId="130E4F8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 </w:t>
            </w:r>
          </w:p>
        </w:tc>
        <w:tc>
          <w:tcPr>
            <w:tcW w:w="4045" w:type="dxa"/>
            <w:gridSpan w:val="2"/>
          </w:tcPr>
          <w:p w14:paraId="2BCC2833" w14:textId="77777777" w:rsidR="00FA6F4F" w:rsidRDefault="00FA6F4F" w:rsidP="008940F2">
            <w:pPr>
              <w:jc w:val="both"/>
              <w:rPr>
                <w:rFonts w:ascii="Times New Roman" w:hAnsi="Times New Roman" w:cs="Times New Roman"/>
              </w:rPr>
            </w:pPr>
            <w:r w:rsidRPr="00FA6F4F">
              <w:rPr>
                <w:rFonts w:ascii="Times New Roman" w:hAnsi="Times New Roman" w:cs="Times New Roman"/>
              </w:rPr>
              <w:t xml:space="preserve">Rok za dostavu zahtjeva za sudjelovanje iznosi najmanje 20 dana od dana slanja poziva na nadmetanje. Ovaj rok može biti skraćen na ne manje od 15 dana računajući od dana poziva na nadmetanje, a ukoliko je skraćen, potrebno je navesti u komentaru razloge žurnosti koji su primijenjeni. </w:t>
            </w:r>
          </w:p>
          <w:p w14:paraId="747E43ED" w14:textId="287501A0" w:rsidR="00F26199" w:rsidRPr="00FA6F4F" w:rsidRDefault="00FA6F4F" w:rsidP="008940F2">
            <w:pPr>
              <w:jc w:val="both"/>
              <w:rPr>
                <w:rFonts w:ascii="Times New Roman" w:hAnsi="Times New Roman" w:cs="Times New Roman"/>
                <w:i/>
              </w:rPr>
            </w:pPr>
            <w:r w:rsidRPr="00FA6F4F">
              <w:rPr>
                <w:rFonts w:ascii="Times New Roman" w:hAnsi="Times New Roman" w:cs="Times New Roman"/>
                <w:i/>
              </w:rPr>
              <w:t>Ako naručitelj nije naveo takve razloge-navesti i označiti NE.</w:t>
            </w:r>
          </w:p>
        </w:tc>
        <w:tc>
          <w:tcPr>
            <w:tcW w:w="1274" w:type="dxa"/>
          </w:tcPr>
          <w:p w14:paraId="2B00E378" w14:textId="77777777" w:rsidR="00F26199" w:rsidRPr="00A80B75" w:rsidRDefault="00F26199" w:rsidP="008940F2">
            <w:pPr>
              <w:jc w:val="both"/>
              <w:rPr>
                <w:rFonts w:ascii="Times New Roman" w:hAnsi="Times New Roman" w:cs="Times New Roman"/>
                <w:b/>
              </w:rPr>
            </w:pPr>
          </w:p>
        </w:tc>
        <w:tc>
          <w:tcPr>
            <w:tcW w:w="2771" w:type="dxa"/>
          </w:tcPr>
          <w:p w14:paraId="5C233C8C" w14:textId="77777777" w:rsidR="00F26199" w:rsidRPr="00A80B75" w:rsidRDefault="00F26199" w:rsidP="008940F2">
            <w:pPr>
              <w:jc w:val="both"/>
              <w:rPr>
                <w:rFonts w:ascii="Times New Roman" w:hAnsi="Times New Roman" w:cs="Times New Roman"/>
                <w:b/>
              </w:rPr>
            </w:pPr>
          </w:p>
        </w:tc>
      </w:tr>
      <w:tr w:rsidR="00F26199" w:rsidRPr="00A80B75" w14:paraId="15DB8E58" w14:textId="77777777" w:rsidTr="00F205B0">
        <w:tc>
          <w:tcPr>
            <w:tcW w:w="612" w:type="dxa"/>
            <w:gridSpan w:val="2"/>
          </w:tcPr>
          <w:p w14:paraId="1C7AD23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4. </w:t>
            </w:r>
          </w:p>
        </w:tc>
        <w:tc>
          <w:tcPr>
            <w:tcW w:w="4045" w:type="dxa"/>
            <w:gridSpan w:val="2"/>
          </w:tcPr>
          <w:p w14:paraId="2EDF06C8" w14:textId="0984E220"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na istim internetskim stranicama na kojima je objavljena i osnovna obavijest (EOJN), pod uvjetom da je zaprimio pravodoban zahtjev od ponuditelja (najkasnije tijekom </w:t>
            </w:r>
            <w:r w:rsidR="00FA6F4F">
              <w:rPr>
                <w:rFonts w:ascii="Times New Roman" w:hAnsi="Times New Roman" w:cs="Times New Roman"/>
              </w:rPr>
              <w:t xml:space="preserve">šestog </w:t>
            </w:r>
            <w:r w:rsidRPr="00A80B75">
              <w:rPr>
                <w:rFonts w:ascii="Times New Roman" w:hAnsi="Times New Roman" w:cs="Times New Roman"/>
              </w:rPr>
              <w:t xml:space="preserve">dana u kojem ističe rok za dostavu ponuda, pojašnjenje i izmjenu dokumentacije stavio </w:t>
            </w:r>
            <w:r w:rsidRPr="00A80B75">
              <w:rPr>
                <w:rFonts w:ascii="Times New Roman" w:hAnsi="Times New Roman" w:cs="Times New Roman"/>
              </w:rPr>
              <w:lastRenderedPageBreak/>
              <w:t xml:space="preserve">na raspolaganje najkasnije tijekom </w:t>
            </w:r>
            <w:r w:rsidR="00FA6F4F">
              <w:rPr>
                <w:rFonts w:ascii="Times New Roman" w:hAnsi="Times New Roman" w:cs="Times New Roman"/>
              </w:rPr>
              <w:t xml:space="preserve">četvrtog </w:t>
            </w:r>
            <w:r w:rsidRPr="00A80B75">
              <w:rPr>
                <w:rFonts w:ascii="Times New Roman" w:hAnsi="Times New Roman" w:cs="Times New Roman"/>
              </w:rPr>
              <w:t>dana prije dana u kojem ističe rok za dostavu ponuda (članak 31. stavak 3. ZJN-a).</w:t>
            </w:r>
          </w:p>
        </w:tc>
        <w:tc>
          <w:tcPr>
            <w:tcW w:w="1274" w:type="dxa"/>
          </w:tcPr>
          <w:p w14:paraId="3D140418" w14:textId="77777777" w:rsidR="00F26199" w:rsidRPr="00A80B75" w:rsidRDefault="00F26199" w:rsidP="008940F2">
            <w:pPr>
              <w:jc w:val="both"/>
              <w:rPr>
                <w:rFonts w:ascii="Times New Roman" w:hAnsi="Times New Roman" w:cs="Times New Roman"/>
                <w:b/>
              </w:rPr>
            </w:pPr>
          </w:p>
        </w:tc>
        <w:tc>
          <w:tcPr>
            <w:tcW w:w="2771" w:type="dxa"/>
          </w:tcPr>
          <w:p w14:paraId="43EDD39A" w14:textId="77777777" w:rsidR="00F26199" w:rsidRPr="00A80B75" w:rsidRDefault="00F26199" w:rsidP="008940F2">
            <w:pPr>
              <w:jc w:val="both"/>
              <w:rPr>
                <w:rFonts w:ascii="Times New Roman" w:hAnsi="Times New Roman" w:cs="Times New Roman"/>
                <w:b/>
              </w:rPr>
            </w:pPr>
          </w:p>
        </w:tc>
      </w:tr>
      <w:tr w:rsidR="00F26199" w:rsidRPr="00A80B75" w14:paraId="323194E0" w14:textId="77777777" w:rsidTr="00F205B0">
        <w:tc>
          <w:tcPr>
            <w:tcW w:w="612" w:type="dxa"/>
            <w:gridSpan w:val="2"/>
          </w:tcPr>
          <w:p w14:paraId="22F07FD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45" w:type="dxa"/>
            <w:gridSpan w:val="2"/>
          </w:tcPr>
          <w:p w14:paraId="7F64311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iz bilo kojeg razloga dokumentacija za nadmetanje i moguća dodatna dokumentacija nisu stavljeni na raspolaganje u skladu s člankom 31., stavkom 2. ZJN-a, ako javni naručitelj nije na pravodoban zahtjev odgovorio u skladu s člankom 31., stavkom 3.,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1274" w:type="dxa"/>
          </w:tcPr>
          <w:p w14:paraId="41BC3A17" w14:textId="77777777" w:rsidR="00F26199" w:rsidRPr="00A80B75" w:rsidRDefault="00F26199" w:rsidP="008940F2">
            <w:pPr>
              <w:jc w:val="both"/>
              <w:rPr>
                <w:rFonts w:ascii="Times New Roman" w:hAnsi="Times New Roman" w:cs="Times New Roman"/>
                <w:b/>
              </w:rPr>
            </w:pPr>
          </w:p>
        </w:tc>
        <w:tc>
          <w:tcPr>
            <w:tcW w:w="2771" w:type="dxa"/>
          </w:tcPr>
          <w:p w14:paraId="6D0D4C36" w14:textId="77777777" w:rsidR="00F26199" w:rsidRPr="00A80B75" w:rsidRDefault="00F26199" w:rsidP="008940F2">
            <w:pPr>
              <w:jc w:val="both"/>
              <w:rPr>
                <w:rFonts w:ascii="Times New Roman" w:hAnsi="Times New Roman" w:cs="Times New Roman"/>
                <w:b/>
              </w:rPr>
            </w:pPr>
          </w:p>
        </w:tc>
      </w:tr>
      <w:tr w:rsidR="00F26199" w:rsidRPr="00A80B75" w14:paraId="207164CD" w14:textId="77777777" w:rsidTr="00F205B0">
        <w:tc>
          <w:tcPr>
            <w:tcW w:w="612" w:type="dxa"/>
            <w:gridSpan w:val="2"/>
          </w:tcPr>
          <w:p w14:paraId="332926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6. </w:t>
            </w:r>
          </w:p>
        </w:tc>
        <w:tc>
          <w:tcPr>
            <w:tcW w:w="4045" w:type="dxa"/>
            <w:gridSpan w:val="2"/>
          </w:tcPr>
          <w:p w14:paraId="4CB7B1A7" w14:textId="062A5AAC" w:rsidR="00F26199" w:rsidRPr="00A80B75" w:rsidRDefault="00F26199" w:rsidP="008940F2">
            <w:pPr>
              <w:jc w:val="both"/>
              <w:rPr>
                <w:rFonts w:ascii="Times New Roman" w:hAnsi="Times New Roman" w:cs="Times New Roman"/>
              </w:rPr>
            </w:pPr>
            <w:r w:rsidRPr="00A80B75">
              <w:rPr>
                <w:rFonts w:ascii="Times New Roman" w:eastAsia="Times New Roman" w:hAnsi="Times New Roman" w:cs="Times New Roman"/>
                <w:color w:val="000000"/>
              </w:rPr>
              <w:t xml:space="preserve">Ako je naručitelj za vrijeme roka za dostavu ponuda mijenjao dokumentaciju za nadmetanje, osigurao je dostupnost izmjena svim zainteresiranim gospodarskim subjektima na isti način i na istim internetskim stranicama kao i osnovnu dokumentaciju te osigurao da gospodarski subjekti od izmjene imaju </w:t>
            </w:r>
            <w:r w:rsidRPr="00A80B75">
              <w:rPr>
                <w:rFonts w:ascii="Times New Roman" w:eastAsia="Times New Roman" w:hAnsi="Times New Roman" w:cs="Times New Roman"/>
                <w:b/>
                <w:color w:val="000000"/>
              </w:rPr>
              <w:t>najmanje 1</w:t>
            </w:r>
            <w:r w:rsidR="00FA6F4F">
              <w:rPr>
                <w:rFonts w:ascii="Times New Roman" w:eastAsia="Times New Roman" w:hAnsi="Times New Roman" w:cs="Times New Roman"/>
                <w:b/>
                <w:color w:val="000000"/>
              </w:rPr>
              <w:t xml:space="preserve">0 </w:t>
            </w:r>
            <w:r w:rsidRPr="00A80B75">
              <w:rPr>
                <w:rFonts w:ascii="Times New Roman" w:eastAsia="Times New Roman" w:hAnsi="Times New Roman" w:cs="Times New Roman"/>
                <w:b/>
                <w:color w:val="000000"/>
              </w:rPr>
              <w:t>dana</w:t>
            </w:r>
            <w:r w:rsidRPr="00A80B75">
              <w:rPr>
                <w:rFonts w:ascii="Times New Roman" w:eastAsia="Times New Roman" w:hAnsi="Times New Roman" w:cs="Times New Roman"/>
                <w:color w:val="000000"/>
              </w:rPr>
              <w:t xml:space="preserve"> za dostavu ponude.</w:t>
            </w:r>
          </w:p>
        </w:tc>
        <w:tc>
          <w:tcPr>
            <w:tcW w:w="1274" w:type="dxa"/>
          </w:tcPr>
          <w:p w14:paraId="3E273EBE" w14:textId="77777777" w:rsidR="00F26199" w:rsidRPr="00A80B75" w:rsidRDefault="00F26199" w:rsidP="008940F2">
            <w:pPr>
              <w:jc w:val="both"/>
              <w:rPr>
                <w:rFonts w:ascii="Times New Roman" w:hAnsi="Times New Roman" w:cs="Times New Roman"/>
                <w:b/>
              </w:rPr>
            </w:pPr>
          </w:p>
        </w:tc>
        <w:tc>
          <w:tcPr>
            <w:tcW w:w="2771" w:type="dxa"/>
          </w:tcPr>
          <w:p w14:paraId="029EC828" w14:textId="77777777" w:rsidR="00F26199" w:rsidRPr="00A80B75" w:rsidRDefault="00F26199" w:rsidP="008940F2">
            <w:pPr>
              <w:jc w:val="both"/>
              <w:rPr>
                <w:rFonts w:ascii="Times New Roman" w:hAnsi="Times New Roman" w:cs="Times New Roman"/>
                <w:b/>
              </w:rPr>
            </w:pPr>
          </w:p>
        </w:tc>
      </w:tr>
      <w:tr w:rsidR="00F26199" w:rsidRPr="00A80B75" w14:paraId="799ECEF6" w14:textId="77777777" w:rsidTr="00F205B0">
        <w:tc>
          <w:tcPr>
            <w:tcW w:w="612" w:type="dxa"/>
            <w:gridSpan w:val="2"/>
          </w:tcPr>
          <w:p w14:paraId="3934BDC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6. </w:t>
            </w:r>
          </w:p>
        </w:tc>
        <w:tc>
          <w:tcPr>
            <w:tcW w:w="4045" w:type="dxa"/>
            <w:gridSpan w:val="2"/>
          </w:tcPr>
          <w:p w14:paraId="376159B4"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Pr>
                <w:rFonts w:ascii="Times New Roman" w:eastAsia="Times New Roman" w:hAnsi="Times New Roman" w:cs="Times New Roman"/>
                <w:color w:val="000000"/>
              </w:rPr>
              <w:t>, ako je potrebno.</w:t>
            </w:r>
          </w:p>
          <w:p w14:paraId="2CBB2323" w14:textId="77777777" w:rsidR="00F26199" w:rsidRPr="00A80B75" w:rsidRDefault="00F26199" w:rsidP="008940F2">
            <w:pPr>
              <w:jc w:val="both"/>
              <w:rPr>
                <w:rFonts w:ascii="Times New Roman" w:eastAsia="Times New Roman" w:hAnsi="Times New Roman" w:cs="Times New Roman"/>
                <w:color w:val="000000"/>
              </w:rPr>
            </w:pPr>
          </w:p>
        </w:tc>
        <w:tc>
          <w:tcPr>
            <w:tcW w:w="1274" w:type="dxa"/>
          </w:tcPr>
          <w:p w14:paraId="223FB9E7" w14:textId="77777777" w:rsidR="00F26199" w:rsidRPr="00A80B75" w:rsidRDefault="00F26199" w:rsidP="008940F2">
            <w:pPr>
              <w:jc w:val="both"/>
              <w:rPr>
                <w:rFonts w:ascii="Times New Roman" w:hAnsi="Times New Roman" w:cs="Times New Roman"/>
                <w:b/>
              </w:rPr>
            </w:pPr>
          </w:p>
        </w:tc>
        <w:tc>
          <w:tcPr>
            <w:tcW w:w="2771" w:type="dxa"/>
          </w:tcPr>
          <w:p w14:paraId="01CB91A3" w14:textId="77777777" w:rsidR="00F26199" w:rsidRPr="00A80B75" w:rsidRDefault="00F26199" w:rsidP="008940F2">
            <w:pPr>
              <w:jc w:val="both"/>
              <w:rPr>
                <w:rFonts w:ascii="Times New Roman" w:hAnsi="Times New Roman" w:cs="Times New Roman"/>
                <w:b/>
              </w:rPr>
            </w:pPr>
          </w:p>
        </w:tc>
      </w:tr>
      <w:tr w:rsidR="00F26199" w:rsidRPr="00A80B75" w14:paraId="576053CD" w14:textId="77777777" w:rsidTr="00F205B0">
        <w:tc>
          <w:tcPr>
            <w:tcW w:w="8702" w:type="dxa"/>
            <w:gridSpan w:val="6"/>
          </w:tcPr>
          <w:p w14:paraId="5C76AEC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p w14:paraId="501BD8FD" w14:textId="77777777" w:rsidR="00F26199" w:rsidRPr="00A80B75" w:rsidRDefault="00F26199" w:rsidP="008940F2">
            <w:pPr>
              <w:jc w:val="both"/>
              <w:rPr>
                <w:rFonts w:ascii="Times New Roman" w:hAnsi="Times New Roman" w:cs="Times New Roman"/>
                <w:b/>
              </w:rPr>
            </w:pPr>
          </w:p>
        </w:tc>
      </w:tr>
      <w:tr w:rsidR="00F26199" w:rsidRPr="00A80B75" w14:paraId="4489CF94" w14:textId="77777777" w:rsidTr="00F205B0">
        <w:tc>
          <w:tcPr>
            <w:tcW w:w="612" w:type="dxa"/>
            <w:gridSpan w:val="2"/>
          </w:tcPr>
          <w:p w14:paraId="257BBCE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45" w:type="dxa"/>
            <w:gridSpan w:val="2"/>
          </w:tcPr>
          <w:p w14:paraId="170AFD8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1BACF77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559D63E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120E2A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E69ECF2" w14:textId="77777777" w:rsidTr="00F205B0">
        <w:tc>
          <w:tcPr>
            <w:tcW w:w="612" w:type="dxa"/>
            <w:gridSpan w:val="2"/>
          </w:tcPr>
          <w:p w14:paraId="75ED287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45" w:type="dxa"/>
            <w:gridSpan w:val="2"/>
          </w:tcPr>
          <w:p w14:paraId="26367D4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omogući podnošenje usporedivih ponuda.</w:t>
            </w:r>
          </w:p>
        </w:tc>
        <w:tc>
          <w:tcPr>
            <w:tcW w:w="1274" w:type="dxa"/>
          </w:tcPr>
          <w:p w14:paraId="1370E609" w14:textId="77777777" w:rsidR="00F26199" w:rsidRPr="00A80B75" w:rsidRDefault="00F26199" w:rsidP="008940F2">
            <w:pPr>
              <w:jc w:val="both"/>
              <w:rPr>
                <w:rFonts w:ascii="Times New Roman" w:hAnsi="Times New Roman" w:cs="Times New Roman"/>
                <w:b/>
              </w:rPr>
            </w:pPr>
          </w:p>
        </w:tc>
        <w:tc>
          <w:tcPr>
            <w:tcW w:w="2771" w:type="dxa"/>
          </w:tcPr>
          <w:p w14:paraId="6D35A78E" w14:textId="77777777" w:rsidR="00F26199" w:rsidRPr="00A80B75" w:rsidRDefault="00F26199" w:rsidP="008940F2">
            <w:pPr>
              <w:jc w:val="both"/>
              <w:rPr>
                <w:rFonts w:ascii="Times New Roman" w:hAnsi="Times New Roman" w:cs="Times New Roman"/>
                <w:b/>
              </w:rPr>
            </w:pPr>
          </w:p>
        </w:tc>
      </w:tr>
      <w:tr w:rsidR="00F26199" w:rsidRPr="00A80B75" w14:paraId="3C3BC2CA" w14:textId="77777777" w:rsidTr="00F205B0">
        <w:tc>
          <w:tcPr>
            <w:tcW w:w="612" w:type="dxa"/>
            <w:gridSpan w:val="2"/>
          </w:tcPr>
          <w:p w14:paraId="00B3CB3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45" w:type="dxa"/>
            <w:gridSpan w:val="2"/>
          </w:tcPr>
          <w:p w14:paraId="0C87EBE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67"/>
            </w:r>
          </w:p>
        </w:tc>
        <w:tc>
          <w:tcPr>
            <w:tcW w:w="1274" w:type="dxa"/>
          </w:tcPr>
          <w:p w14:paraId="5570C39F" w14:textId="77777777" w:rsidR="00F26199" w:rsidRPr="00A80B75" w:rsidRDefault="00F26199" w:rsidP="008940F2">
            <w:pPr>
              <w:jc w:val="both"/>
              <w:rPr>
                <w:rFonts w:ascii="Times New Roman" w:hAnsi="Times New Roman" w:cs="Times New Roman"/>
                <w:b/>
              </w:rPr>
            </w:pPr>
          </w:p>
        </w:tc>
        <w:tc>
          <w:tcPr>
            <w:tcW w:w="2771" w:type="dxa"/>
          </w:tcPr>
          <w:p w14:paraId="620D8888" w14:textId="77777777" w:rsidR="00F26199" w:rsidRPr="00A80B75" w:rsidRDefault="00F26199" w:rsidP="008940F2">
            <w:pPr>
              <w:jc w:val="both"/>
              <w:rPr>
                <w:rFonts w:ascii="Times New Roman" w:hAnsi="Times New Roman" w:cs="Times New Roman"/>
                <w:b/>
              </w:rPr>
            </w:pPr>
          </w:p>
        </w:tc>
      </w:tr>
      <w:tr w:rsidR="00F26199" w:rsidRPr="00A80B75" w14:paraId="707261F0" w14:textId="77777777" w:rsidTr="00F205B0">
        <w:tc>
          <w:tcPr>
            <w:tcW w:w="612" w:type="dxa"/>
            <w:gridSpan w:val="2"/>
          </w:tcPr>
          <w:p w14:paraId="5BACA31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45" w:type="dxa"/>
            <w:gridSpan w:val="2"/>
          </w:tcPr>
          <w:p w14:paraId="08FA605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1274" w:type="dxa"/>
          </w:tcPr>
          <w:p w14:paraId="084D8933" w14:textId="77777777" w:rsidR="00F26199" w:rsidRPr="00A80B75" w:rsidRDefault="00F26199" w:rsidP="008940F2">
            <w:pPr>
              <w:jc w:val="both"/>
              <w:rPr>
                <w:rFonts w:ascii="Times New Roman" w:hAnsi="Times New Roman" w:cs="Times New Roman"/>
                <w:b/>
              </w:rPr>
            </w:pPr>
          </w:p>
        </w:tc>
        <w:tc>
          <w:tcPr>
            <w:tcW w:w="2771" w:type="dxa"/>
          </w:tcPr>
          <w:p w14:paraId="21951C7B" w14:textId="77777777" w:rsidR="00F26199" w:rsidRPr="00A80B75" w:rsidRDefault="00F26199" w:rsidP="008940F2">
            <w:pPr>
              <w:jc w:val="both"/>
              <w:rPr>
                <w:rFonts w:ascii="Times New Roman" w:hAnsi="Times New Roman" w:cs="Times New Roman"/>
                <w:b/>
              </w:rPr>
            </w:pPr>
          </w:p>
        </w:tc>
      </w:tr>
      <w:tr w:rsidR="00F26199" w:rsidRPr="00A80B75" w14:paraId="0FC67690" w14:textId="77777777" w:rsidTr="00F205B0">
        <w:tc>
          <w:tcPr>
            <w:tcW w:w="612" w:type="dxa"/>
            <w:gridSpan w:val="2"/>
          </w:tcPr>
          <w:p w14:paraId="6F242A6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45" w:type="dxa"/>
            <w:gridSpan w:val="2"/>
          </w:tcPr>
          <w:p w14:paraId="597C635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1274" w:type="dxa"/>
          </w:tcPr>
          <w:p w14:paraId="13FC3FC0" w14:textId="77777777" w:rsidR="00F26199" w:rsidRPr="00A80B75" w:rsidRDefault="00F26199" w:rsidP="008940F2">
            <w:pPr>
              <w:jc w:val="both"/>
              <w:rPr>
                <w:rFonts w:ascii="Times New Roman" w:hAnsi="Times New Roman" w:cs="Times New Roman"/>
                <w:b/>
              </w:rPr>
            </w:pPr>
          </w:p>
        </w:tc>
        <w:tc>
          <w:tcPr>
            <w:tcW w:w="2771" w:type="dxa"/>
          </w:tcPr>
          <w:p w14:paraId="4F266A3D" w14:textId="77777777" w:rsidR="00F26199" w:rsidRPr="00A80B75" w:rsidRDefault="00F26199" w:rsidP="008940F2">
            <w:pPr>
              <w:jc w:val="both"/>
              <w:rPr>
                <w:rFonts w:ascii="Times New Roman" w:hAnsi="Times New Roman" w:cs="Times New Roman"/>
                <w:b/>
              </w:rPr>
            </w:pPr>
          </w:p>
        </w:tc>
      </w:tr>
      <w:tr w:rsidR="00F26199" w:rsidRPr="00A80B75" w14:paraId="1BD14689" w14:textId="77777777" w:rsidTr="00F205B0">
        <w:tc>
          <w:tcPr>
            <w:tcW w:w="612" w:type="dxa"/>
            <w:gridSpan w:val="2"/>
          </w:tcPr>
          <w:p w14:paraId="4BBF21F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5.</w:t>
            </w:r>
          </w:p>
        </w:tc>
        <w:tc>
          <w:tcPr>
            <w:tcW w:w="4045" w:type="dxa"/>
            <w:gridSpan w:val="2"/>
          </w:tcPr>
          <w:p w14:paraId="7E86EEA6" w14:textId="77777777" w:rsidR="00F26199" w:rsidRPr="00A80B75" w:rsidRDefault="00F26199"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68"/>
            </w:r>
          </w:p>
        </w:tc>
        <w:tc>
          <w:tcPr>
            <w:tcW w:w="1274" w:type="dxa"/>
          </w:tcPr>
          <w:p w14:paraId="197E420E" w14:textId="77777777" w:rsidR="00F26199" w:rsidRPr="00A80B75" w:rsidRDefault="00F26199" w:rsidP="008940F2">
            <w:pPr>
              <w:jc w:val="both"/>
              <w:rPr>
                <w:rFonts w:ascii="Times New Roman" w:hAnsi="Times New Roman" w:cs="Times New Roman"/>
                <w:b/>
              </w:rPr>
            </w:pPr>
          </w:p>
        </w:tc>
        <w:tc>
          <w:tcPr>
            <w:tcW w:w="2771" w:type="dxa"/>
          </w:tcPr>
          <w:p w14:paraId="1BB8CE5B" w14:textId="77777777" w:rsidR="00F26199" w:rsidRPr="00A80B75" w:rsidRDefault="00F26199" w:rsidP="008940F2">
            <w:pPr>
              <w:jc w:val="both"/>
              <w:rPr>
                <w:rFonts w:ascii="Times New Roman" w:hAnsi="Times New Roman" w:cs="Times New Roman"/>
                <w:b/>
              </w:rPr>
            </w:pPr>
          </w:p>
        </w:tc>
      </w:tr>
      <w:tr w:rsidR="00F26199" w:rsidRPr="00A80B75" w14:paraId="6B745C3D" w14:textId="77777777" w:rsidTr="00F205B0">
        <w:tc>
          <w:tcPr>
            <w:tcW w:w="612" w:type="dxa"/>
            <w:gridSpan w:val="2"/>
          </w:tcPr>
          <w:p w14:paraId="468BC89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45" w:type="dxa"/>
            <w:gridSpan w:val="2"/>
          </w:tcPr>
          <w:p w14:paraId="7B9A317F" w14:textId="77777777" w:rsidR="00F26199" w:rsidRPr="00A80B75" w:rsidRDefault="00F26199"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1274" w:type="dxa"/>
          </w:tcPr>
          <w:p w14:paraId="6569D8A2" w14:textId="77777777" w:rsidR="00F26199" w:rsidRPr="00A80B75" w:rsidRDefault="00F26199" w:rsidP="008940F2">
            <w:pPr>
              <w:jc w:val="both"/>
              <w:rPr>
                <w:rFonts w:ascii="Times New Roman" w:hAnsi="Times New Roman" w:cs="Times New Roman"/>
                <w:b/>
              </w:rPr>
            </w:pPr>
          </w:p>
        </w:tc>
        <w:tc>
          <w:tcPr>
            <w:tcW w:w="2771" w:type="dxa"/>
          </w:tcPr>
          <w:p w14:paraId="28A8B6AA" w14:textId="77777777" w:rsidR="00F26199" w:rsidRPr="00A80B75" w:rsidRDefault="00F26199" w:rsidP="008940F2">
            <w:pPr>
              <w:jc w:val="both"/>
              <w:rPr>
                <w:rFonts w:ascii="Times New Roman" w:hAnsi="Times New Roman" w:cs="Times New Roman"/>
                <w:b/>
              </w:rPr>
            </w:pPr>
          </w:p>
        </w:tc>
      </w:tr>
      <w:tr w:rsidR="00F26199" w:rsidRPr="00A80B75" w14:paraId="37825B89" w14:textId="77777777" w:rsidTr="00F205B0">
        <w:tc>
          <w:tcPr>
            <w:tcW w:w="612" w:type="dxa"/>
            <w:gridSpan w:val="2"/>
          </w:tcPr>
          <w:p w14:paraId="6A03911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7.</w:t>
            </w:r>
          </w:p>
        </w:tc>
        <w:tc>
          <w:tcPr>
            <w:tcW w:w="4045" w:type="dxa"/>
            <w:gridSpan w:val="2"/>
          </w:tcPr>
          <w:p w14:paraId="25E2D03E"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095B91A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1274" w:type="dxa"/>
          </w:tcPr>
          <w:p w14:paraId="18F04156" w14:textId="77777777" w:rsidR="00F26199" w:rsidRPr="00A80B75" w:rsidRDefault="00F26199" w:rsidP="008940F2">
            <w:pPr>
              <w:jc w:val="both"/>
              <w:rPr>
                <w:rFonts w:ascii="Times New Roman" w:hAnsi="Times New Roman" w:cs="Times New Roman"/>
                <w:b/>
              </w:rPr>
            </w:pPr>
          </w:p>
        </w:tc>
        <w:tc>
          <w:tcPr>
            <w:tcW w:w="2771" w:type="dxa"/>
          </w:tcPr>
          <w:p w14:paraId="54074F84" w14:textId="77777777" w:rsidR="00F26199" w:rsidRPr="00A80B75" w:rsidRDefault="00F26199" w:rsidP="008940F2">
            <w:pPr>
              <w:jc w:val="both"/>
              <w:rPr>
                <w:rFonts w:ascii="Times New Roman" w:hAnsi="Times New Roman" w:cs="Times New Roman"/>
                <w:b/>
              </w:rPr>
            </w:pPr>
          </w:p>
        </w:tc>
      </w:tr>
      <w:tr w:rsidR="00F26199" w:rsidRPr="00A80B75" w14:paraId="18370E85" w14:textId="77777777" w:rsidTr="00F205B0">
        <w:tc>
          <w:tcPr>
            <w:tcW w:w="612" w:type="dxa"/>
            <w:gridSpan w:val="2"/>
          </w:tcPr>
          <w:p w14:paraId="1EFE75C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8. </w:t>
            </w:r>
          </w:p>
        </w:tc>
        <w:tc>
          <w:tcPr>
            <w:tcW w:w="4045" w:type="dxa"/>
            <w:gridSpan w:val="2"/>
          </w:tcPr>
          <w:p w14:paraId="22F9396C"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1274" w:type="dxa"/>
          </w:tcPr>
          <w:p w14:paraId="4E1CADD0" w14:textId="77777777" w:rsidR="00F26199" w:rsidRPr="00A80B75" w:rsidRDefault="00F26199" w:rsidP="008940F2">
            <w:pPr>
              <w:jc w:val="both"/>
              <w:rPr>
                <w:rFonts w:ascii="Times New Roman" w:hAnsi="Times New Roman" w:cs="Times New Roman"/>
                <w:b/>
              </w:rPr>
            </w:pPr>
          </w:p>
        </w:tc>
        <w:tc>
          <w:tcPr>
            <w:tcW w:w="2771" w:type="dxa"/>
          </w:tcPr>
          <w:p w14:paraId="3D44ECA3" w14:textId="77777777" w:rsidR="00F26199" w:rsidRPr="00A80B75" w:rsidRDefault="00F26199" w:rsidP="008940F2">
            <w:pPr>
              <w:jc w:val="both"/>
              <w:rPr>
                <w:rFonts w:ascii="Times New Roman" w:hAnsi="Times New Roman" w:cs="Times New Roman"/>
                <w:i/>
              </w:rPr>
            </w:pPr>
          </w:p>
        </w:tc>
      </w:tr>
      <w:tr w:rsidR="00F26199" w:rsidRPr="00A80B75" w14:paraId="152CED99" w14:textId="77777777" w:rsidTr="00F205B0">
        <w:tc>
          <w:tcPr>
            <w:tcW w:w="612" w:type="dxa"/>
            <w:gridSpan w:val="2"/>
          </w:tcPr>
          <w:p w14:paraId="1334CDF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9.</w:t>
            </w:r>
          </w:p>
        </w:tc>
        <w:tc>
          <w:tcPr>
            <w:tcW w:w="4045" w:type="dxa"/>
            <w:gridSpan w:val="2"/>
          </w:tcPr>
          <w:p w14:paraId="6BCE9223"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(sukladno članku 80. ZJN.)</w:t>
            </w:r>
          </w:p>
        </w:tc>
        <w:tc>
          <w:tcPr>
            <w:tcW w:w="1274" w:type="dxa"/>
          </w:tcPr>
          <w:p w14:paraId="6EC929E5" w14:textId="77777777" w:rsidR="00F26199" w:rsidRPr="00A80B75" w:rsidRDefault="00F26199" w:rsidP="008940F2">
            <w:pPr>
              <w:jc w:val="both"/>
              <w:rPr>
                <w:rFonts w:ascii="Times New Roman" w:hAnsi="Times New Roman" w:cs="Times New Roman"/>
                <w:b/>
              </w:rPr>
            </w:pPr>
          </w:p>
        </w:tc>
        <w:tc>
          <w:tcPr>
            <w:tcW w:w="2771" w:type="dxa"/>
          </w:tcPr>
          <w:p w14:paraId="365926A9" w14:textId="77777777" w:rsidR="00F26199" w:rsidRPr="00A80B75" w:rsidRDefault="00F26199" w:rsidP="008940F2">
            <w:pPr>
              <w:jc w:val="both"/>
              <w:rPr>
                <w:rFonts w:ascii="Times New Roman" w:hAnsi="Times New Roman" w:cs="Times New Roman"/>
                <w:i/>
              </w:rPr>
            </w:pPr>
          </w:p>
        </w:tc>
      </w:tr>
      <w:tr w:rsidR="00F26199" w:rsidRPr="00A80B75" w14:paraId="2215C504" w14:textId="77777777" w:rsidTr="00F205B0">
        <w:tc>
          <w:tcPr>
            <w:tcW w:w="612" w:type="dxa"/>
            <w:gridSpan w:val="2"/>
          </w:tcPr>
          <w:p w14:paraId="77A3D60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10.</w:t>
            </w:r>
          </w:p>
        </w:tc>
        <w:tc>
          <w:tcPr>
            <w:tcW w:w="4045" w:type="dxa"/>
            <w:gridSpan w:val="2"/>
          </w:tcPr>
          <w:p w14:paraId="6355D2E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6E87FEF1"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1274" w:type="dxa"/>
          </w:tcPr>
          <w:p w14:paraId="724C5165" w14:textId="77777777" w:rsidR="00F26199" w:rsidRPr="00A80B75" w:rsidRDefault="00F26199" w:rsidP="008940F2">
            <w:pPr>
              <w:jc w:val="both"/>
              <w:rPr>
                <w:rFonts w:ascii="Times New Roman" w:hAnsi="Times New Roman" w:cs="Times New Roman"/>
                <w:b/>
              </w:rPr>
            </w:pPr>
          </w:p>
        </w:tc>
        <w:tc>
          <w:tcPr>
            <w:tcW w:w="2771" w:type="dxa"/>
          </w:tcPr>
          <w:p w14:paraId="74DB749E" w14:textId="77777777" w:rsidR="00F26199" w:rsidRPr="00A80B75" w:rsidRDefault="00F26199" w:rsidP="008940F2">
            <w:pPr>
              <w:jc w:val="both"/>
              <w:rPr>
                <w:rFonts w:ascii="Times New Roman" w:hAnsi="Times New Roman" w:cs="Times New Roman"/>
                <w:i/>
              </w:rPr>
            </w:pPr>
          </w:p>
        </w:tc>
      </w:tr>
      <w:tr w:rsidR="00F26199" w:rsidRPr="00A80B75" w14:paraId="05AD07AA" w14:textId="77777777" w:rsidTr="00F205B0">
        <w:tc>
          <w:tcPr>
            <w:tcW w:w="612" w:type="dxa"/>
            <w:gridSpan w:val="2"/>
          </w:tcPr>
          <w:p w14:paraId="3833E86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045" w:type="dxa"/>
            <w:gridSpan w:val="2"/>
          </w:tcPr>
          <w:p w14:paraId="3A683307"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1274" w:type="dxa"/>
          </w:tcPr>
          <w:p w14:paraId="4A7A6B6F" w14:textId="77777777" w:rsidR="00F26199" w:rsidRPr="00A80B75" w:rsidRDefault="00F26199" w:rsidP="008940F2">
            <w:pPr>
              <w:jc w:val="both"/>
              <w:rPr>
                <w:rFonts w:ascii="Times New Roman" w:hAnsi="Times New Roman" w:cs="Times New Roman"/>
                <w:b/>
              </w:rPr>
            </w:pPr>
          </w:p>
        </w:tc>
        <w:tc>
          <w:tcPr>
            <w:tcW w:w="2771" w:type="dxa"/>
          </w:tcPr>
          <w:p w14:paraId="55785DA3" w14:textId="77777777" w:rsidR="00F26199" w:rsidRPr="00A80B75" w:rsidRDefault="00F26199" w:rsidP="008940F2">
            <w:pPr>
              <w:jc w:val="both"/>
              <w:rPr>
                <w:rFonts w:ascii="Times New Roman" w:hAnsi="Times New Roman" w:cs="Times New Roman"/>
                <w:i/>
              </w:rPr>
            </w:pPr>
          </w:p>
        </w:tc>
      </w:tr>
      <w:tr w:rsidR="00F26199" w:rsidRPr="00A80B75" w14:paraId="0124D473" w14:textId="77777777" w:rsidTr="00F205B0">
        <w:tc>
          <w:tcPr>
            <w:tcW w:w="612" w:type="dxa"/>
            <w:gridSpan w:val="2"/>
          </w:tcPr>
          <w:p w14:paraId="5A0BC93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12.</w:t>
            </w:r>
          </w:p>
        </w:tc>
        <w:tc>
          <w:tcPr>
            <w:tcW w:w="4045" w:type="dxa"/>
            <w:gridSpan w:val="2"/>
          </w:tcPr>
          <w:p w14:paraId="11342A1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Ako naručitelj koristi mogućnost smanjivanja broja sposobnih natjecatelja kojima će dostaviti poziv na dostavu ponuda, naručitelj je u pozivu na nadmetanje naveo uvjete ili pravila koje namjerava primijeniti za smanjivanje broja sposobnih natjecatelja, te minimalan i, po potrebi, maksimalan broj sposobnih natjecatelja koje namjerava pozvati (članak 35. ZJN)</w:t>
            </w:r>
            <w:r w:rsidRPr="00A80B75">
              <w:rPr>
                <w:rStyle w:val="FootnoteReference"/>
                <w:rFonts w:ascii="Times New Roman" w:hAnsi="Times New Roman" w:cs="Times New Roman"/>
              </w:rPr>
              <w:footnoteReference w:id="69"/>
            </w:r>
          </w:p>
        </w:tc>
        <w:tc>
          <w:tcPr>
            <w:tcW w:w="1274" w:type="dxa"/>
          </w:tcPr>
          <w:p w14:paraId="1940652B" w14:textId="77777777" w:rsidR="00F26199" w:rsidRPr="00A80B75" w:rsidRDefault="00F26199" w:rsidP="008940F2">
            <w:pPr>
              <w:jc w:val="both"/>
              <w:rPr>
                <w:rFonts w:ascii="Times New Roman" w:hAnsi="Times New Roman" w:cs="Times New Roman"/>
                <w:b/>
              </w:rPr>
            </w:pPr>
          </w:p>
        </w:tc>
        <w:tc>
          <w:tcPr>
            <w:tcW w:w="2771" w:type="dxa"/>
          </w:tcPr>
          <w:p w14:paraId="5675D2CD" w14:textId="77777777" w:rsidR="00F26199" w:rsidRPr="00A80B75" w:rsidRDefault="00F26199" w:rsidP="008940F2">
            <w:pPr>
              <w:jc w:val="both"/>
              <w:rPr>
                <w:rFonts w:ascii="Times New Roman" w:hAnsi="Times New Roman" w:cs="Times New Roman"/>
                <w:i/>
              </w:rPr>
            </w:pPr>
          </w:p>
        </w:tc>
      </w:tr>
      <w:tr w:rsidR="00F26199" w:rsidRPr="00A80B75" w14:paraId="7162FB10" w14:textId="77777777" w:rsidTr="00F205B0">
        <w:tc>
          <w:tcPr>
            <w:tcW w:w="612" w:type="dxa"/>
            <w:gridSpan w:val="2"/>
          </w:tcPr>
          <w:p w14:paraId="7CF6E84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13.</w:t>
            </w:r>
          </w:p>
        </w:tc>
        <w:tc>
          <w:tcPr>
            <w:tcW w:w="4045" w:type="dxa"/>
            <w:gridSpan w:val="2"/>
          </w:tcPr>
          <w:p w14:paraId="273B292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Uvjeti za smanjivanje broja sposobnih natjecatelja su objektivni i nediskriminirajući.</w:t>
            </w:r>
          </w:p>
          <w:p w14:paraId="23A72F6A" w14:textId="77777777" w:rsidR="00F26199" w:rsidRPr="00A80B75" w:rsidRDefault="00F26199" w:rsidP="008940F2">
            <w:pPr>
              <w:jc w:val="both"/>
              <w:rPr>
                <w:rFonts w:ascii="Times New Roman" w:hAnsi="Times New Roman" w:cs="Times New Roman"/>
              </w:rPr>
            </w:pPr>
          </w:p>
        </w:tc>
        <w:tc>
          <w:tcPr>
            <w:tcW w:w="1274" w:type="dxa"/>
          </w:tcPr>
          <w:p w14:paraId="5FD2B259" w14:textId="77777777" w:rsidR="00F26199" w:rsidRPr="00A80B75" w:rsidRDefault="00F26199" w:rsidP="008940F2">
            <w:pPr>
              <w:jc w:val="both"/>
              <w:rPr>
                <w:rFonts w:ascii="Times New Roman" w:hAnsi="Times New Roman" w:cs="Times New Roman"/>
                <w:b/>
              </w:rPr>
            </w:pPr>
          </w:p>
        </w:tc>
        <w:tc>
          <w:tcPr>
            <w:tcW w:w="2771" w:type="dxa"/>
          </w:tcPr>
          <w:p w14:paraId="3110ED0E" w14:textId="77777777" w:rsidR="00F26199" w:rsidRPr="00A80B75" w:rsidRDefault="00F26199" w:rsidP="008940F2">
            <w:pPr>
              <w:jc w:val="both"/>
              <w:rPr>
                <w:rFonts w:ascii="Times New Roman" w:hAnsi="Times New Roman" w:cs="Times New Roman"/>
                <w:i/>
              </w:rPr>
            </w:pPr>
          </w:p>
        </w:tc>
      </w:tr>
      <w:tr w:rsidR="00F26199" w:rsidRPr="00A80B75" w14:paraId="78B5018D" w14:textId="77777777" w:rsidTr="00F205B0">
        <w:tc>
          <w:tcPr>
            <w:tcW w:w="8702" w:type="dxa"/>
            <w:gridSpan w:val="6"/>
          </w:tcPr>
          <w:p w14:paraId="7D4691D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1756D1A2" w14:textId="77777777" w:rsidR="00F26199" w:rsidRPr="00A80B75" w:rsidRDefault="00F26199" w:rsidP="008940F2">
            <w:pPr>
              <w:jc w:val="both"/>
              <w:rPr>
                <w:rFonts w:ascii="Times New Roman" w:hAnsi="Times New Roman" w:cs="Times New Roman"/>
              </w:rPr>
            </w:pPr>
          </w:p>
        </w:tc>
      </w:tr>
      <w:tr w:rsidR="00F26199" w:rsidRPr="00A80B75" w14:paraId="56749582" w14:textId="77777777" w:rsidTr="00F205B0">
        <w:tc>
          <w:tcPr>
            <w:tcW w:w="612" w:type="dxa"/>
            <w:gridSpan w:val="2"/>
          </w:tcPr>
          <w:p w14:paraId="530965E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 xml:space="preserve">RB </w:t>
            </w:r>
          </w:p>
        </w:tc>
        <w:tc>
          <w:tcPr>
            <w:tcW w:w="4045" w:type="dxa"/>
            <w:gridSpan w:val="2"/>
          </w:tcPr>
          <w:p w14:paraId="2A97F79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2301073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797E696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019F470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5046DA8F" w14:textId="77777777" w:rsidTr="00F205B0">
        <w:tc>
          <w:tcPr>
            <w:tcW w:w="628" w:type="dxa"/>
            <w:gridSpan w:val="3"/>
          </w:tcPr>
          <w:p w14:paraId="51987E6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29" w:type="dxa"/>
          </w:tcPr>
          <w:p w14:paraId="623558F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1274" w:type="dxa"/>
          </w:tcPr>
          <w:p w14:paraId="33A2834D" w14:textId="77777777" w:rsidR="00F26199" w:rsidRPr="00A80B75" w:rsidRDefault="00F26199" w:rsidP="008940F2">
            <w:pPr>
              <w:jc w:val="both"/>
              <w:rPr>
                <w:rFonts w:ascii="Times New Roman" w:hAnsi="Times New Roman" w:cs="Times New Roman"/>
                <w:b/>
              </w:rPr>
            </w:pPr>
          </w:p>
        </w:tc>
        <w:tc>
          <w:tcPr>
            <w:tcW w:w="2771" w:type="dxa"/>
          </w:tcPr>
          <w:p w14:paraId="7C93E1B5" w14:textId="77777777" w:rsidR="00F26199" w:rsidRPr="00A80B75" w:rsidRDefault="00F26199" w:rsidP="008940F2">
            <w:pPr>
              <w:jc w:val="both"/>
              <w:rPr>
                <w:rFonts w:ascii="Times New Roman" w:hAnsi="Times New Roman" w:cs="Times New Roman"/>
                <w:b/>
              </w:rPr>
            </w:pPr>
          </w:p>
        </w:tc>
      </w:tr>
      <w:tr w:rsidR="00F26199" w:rsidRPr="00A80B75" w14:paraId="1698EA30" w14:textId="77777777" w:rsidTr="00F205B0">
        <w:tc>
          <w:tcPr>
            <w:tcW w:w="628" w:type="dxa"/>
            <w:gridSpan w:val="3"/>
          </w:tcPr>
          <w:p w14:paraId="493B78E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29" w:type="dxa"/>
          </w:tcPr>
          <w:p w14:paraId="09998D9C" w14:textId="77777777" w:rsidR="00F26199" w:rsidRPr="00AB389B" w:rsidRDefault="00F26199"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tc>
        <w:tc>
          <w:tcPr>
            <w:tcW w:w="1274" w:type="dxa"/>
          </w:tcPr>
          <w:p w14:paraId="62DA57C9" w14:textId="77777777" w:rsidR="00F26199" w:rsidRPr="00A80B75" w:rsidRDefault="00F26199" w:rsidP="008940F2">
            <w:pPr>
              <w:jc w:val="both"/>
              <w:rPr>
                <w:rFonts w:ascii="Times New Roman" w:hAnsi="Times New Roman" w:cs="Times New Roman"/>
                <w:b/>
              </w:rPr>
            </w:pPr>
          </w:p>
        </w:tc>
        <w:tc>
          <w:tcPr>
            <w:tcW w:w="2771" w:type="dxa"/>
          </w:tcPr>
          <w:p w14:paraId="6D66AA1C" w14:textId="77777777" w:rsidR="00F26199" w:rsidRPr="00A80B75" w:rsidRDefault="00F26199" w:rsidP="008940F2">
            <w:pPr>
              <w:jc w:val="both"/>
              <w:rPr>
                <w:rFonts w:ascii="Times New Roman" w:hAnsi="Times New Roman" w:cs="Times New Roman"/>
                <w:b/>
              </w:rPr>
            </w:pPr>
          </w:p>
        </w:tc>
      </w:tr>
      <w:tr w:rsidR="00F26199" w:rsidRPr="00A80B75" w14:paraId="25F9FDF9" w14:textId="77777777" w:rsidTr="00F205B0">
        <w:tc>
          <w:tcPr>
            <w:tcW w:w="628" w:type="dxa"/>
            <w:gridSpan w:val="3"/>
          </w:tcPr>
          <w:p w14:paraId="035CEA3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29" w:type="dxa"/>
          </w:tcPr>
          <w:p w14:paraId="1E91EAF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1274" w:type="dxa"/>
          </w:tcPr>
          <w:p w14:paraId="5EF0CFCA" w14:textId="77777777" w:rsidR="00F26199" w:rsidRPr="00A80B75" w:rsidRDefault="00F26199" w:rsidP="008940F2">
            <w:pPr>
              <w:jc w:val="both"/>
              <w:rPr>
                <w:rFonts w:ascii="Times New Roman" w:hAnsi="Times New Roman" w:cs="Times New Roman"/>
                <w:b/>
              </w:rPr>
            </w:pPr>
          </w:p>
        </w:tc>
        <w:tc>
          <w:tcPr>
            <w:tcW w:w="2771" w:type="dxa"/>
          </w:tcPr>
          <w:p w14:paraId="57605717" w14:textId="77777777" w:rsidR="00F26199" w:rsidRPr="00A80B75" w:rsidRDefault="00F26199" w:rsidP="008940F2">
            <w:pPr>
              <w:jc w:val="both"/>
              <w:rPr>
                <w:rFonts w:ascii="Times New Roman" w:hAnsi="Times New Roman" w:cs="Times New Roman"/>
                <w:b/>
              </w:rPr>
            </w:pPr>
          </w:p>
        </w:tc>
      </w:tr>
      <w:tr w:rsidR="00F26199" w:rsidRPr="00A80B75" w14:paraId="5E5DA226" w14:textId="77777777" w:rsidTr="00F205B0">
        <w:tc>
          <w:tcPr>
            <w:tcW w:w="628" w:type="dxa"/>
            <w:gridSpan w:val="3"/>
          </w:tcPr>
          <w:p w14:paraId="029113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29" w:type="dxa"/>
          </w:tcPr>
          <w:p w14:paraId="12A6BBE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74" w:type="dxa"/>
          </w:tcPr>
          <w:p w14:paraId="21830D39" w14:textId="77777777" w:rsidR="00F26199" w:rsidRPr="00A80B75" w:rsidRDefault="00F26199" w:rsidP="008940F2">
            <w:pPr>
              <w:jc w:val="both"/>
              <w:rPr>
                <w:rFonts w:ascii="Times New Roman" w:hAnsi="Times New Roman" w:cs="Times New Roman"/>
                <w:b/>
              </w:rPr>
            </w:pPr>
          </w:p>
        </w:tc>
        <w:tc>
          <w:tcPr>
            <w:tcW w:w="2771" w:type="dxa"/>
          </w:tcPr>
          <w:p w14:paraId="3B9F03B2" w14:textId="77777777" w:rsidR="00F26199" w:rsidRPr="00A80B75" w:rsidRDefault="00F26199" w:rsidP="008940F2">
            <w:pPr>
              <w:jc w:val="both"/>
              <w:rPr>
                <w:rFonts w:ascii="Times New Roman" w:hAnsi="Times New Roman" w:cs="Times New Roman"/>
                <w:b/>
              </w:rPr>
            </w:pPr>
          </w:p>
        </w:tc>
      </w:tr>
      <w:tr w:rsidR="00F26199" w:rsidRPr="00A80B75" w14:paraId="5123B5B4" w14:textId="77777777" w:rsidTr="00F205B0">
        <w:tc>
          <w:tcPr>
            <w:tcW w:w="628" w:type="dxa"/>
            <w:gridSpan w:val="3"/>
          </w:tcPr>
          <w:p w14:paraId="4922678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29" w:type="dxa"/>
          </w:tcPr>
          <w:p w14:paraId="47EA196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1274" w:type="dxa"/>
          </w:tcPr>
          <w:p w14:paraId="7ADC83B0" w14:textId="77777777" w:rsidR="00F26199" w:rsidRPr="00A80B75" w:rsidRDefault="00F26199" w:rsidP="008940F2">
            <w:pPr>
              <w:jc w:val="both"/>
              <w:rPr>
                <w:rFonts w:ascii="Times New Roman" w:hAnsi="Times New Roman" w:cs="Times New Roman"/>
                <w:b/>
              </w:rPr>
            </w:pPr>
          </w:p>
        </w:tc>
        <w:tc>
          <w:tcPr>
            <w:tcW w:w="2771" w:type="dxa"/>
          </w:tcPr>
          <w:p w14:paraId="78B4F4E4" w14:textId="77777777" w:rsidR="00F26199" w:rsidRPr="00A80B75" w:rsidRDefault="00F26199" w:rsidP="008940F2">
            <w:pPr>
              <w:jc w:val="both"/>
              <w:rPr>
                <w:rFonts w:ascii="Times New Roman" w:hAnsi="Times New Roman" w:cs="Times New Roman"/>
                <w:b/>
              </w:rPr>
            </w:pPr>
          </w:p>
        </w:tc>
      </w:tr>
      <w:tr w:rsidR="00F26199" w:rsidRPr="00A80B75" w14:paraId="7CBB0C1C" w14:textId="77777777" w:rsidTr="00F205B0">
        <w:tc>
          <w:tcPr>
            <w:tcW w:w="8702" w:type="dxa"/>
            <w:gridSpan w:val="6"/>
          </w:tcPr>
          <w:p w14:paraId="61FEA35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00CE12FC" w14:textId="77777777" w:rsidR="00F26199" w:rsidRPr="00A80B75" w:rsidRDefault="00F26199" w:rsidP="008940F2">
            <w:pPr>
              <w:jc w:val="both"/>
              <w:rPr>
                <w:rFonts w:ascii="Times New Roman" w:hAnsi="Times New Roman" w:cs="Times New Roman"/>
              </w:rPr>
            </w:pPr>
          </w:p>
        </w:tc>
      </w:tr>
      <w:tr w:rsidR="00F26199" w:rsidRPr="00A80B75" w14:paraId="1C567B4D" w14:textId="77777777" w:rsidTr="00F205B0">
        <w:tc>
          <w:tcPr>
            <w:tcW w:w="612" w:type="dxa"/>
            <w:gridSpan w:val="2"/>
          </w:tcPr>
          <w:p w14:paraId="2ECC81B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45" w:type="dxa"/>
            <w:gridSpan w:val="2"/>
          </w:tcPr>
          <w:p w14:paraId="76990BF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686BFAC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1181C4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3A5CFCA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A2728FA" w14:textId="77777777" w:rsidTr="00F205B0">
        <w:tc>
          <w:tcPr>
            <w:tcW w:w="628" w:type="dxa"/>
            <w:gridSpan w:val="3"/>
          </w:tcPr>
          <w:p w14:paraId="3CC4F58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29" w:type="dxa"/>
          </w:tcPr>
          <w:p w14:paraId="6B0B99C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1274" w:type="dxa"/>
          </w:tcPr>
          <w:p w14:paraId="371826F0" w14:textId="77777777" w:rsidR="00F26199" w:rsidRPr="00A80B75" w:rsidRDefault="00F26199" w:rsidP="008940F2">
            <w:pPr>
              <w:jc w:val="both"/>
              <w:rPr>
                <w:rFonts w:ascii="Times New Roman" w:hAnsi="Times New Roman" w:cs="Times New Roman"/>
                <w:b/>
              </w:rPr>
            </w:pPr>
          </w:p>
        </w:tc>
        <w:tc>
          <w:tcPr>
            <w:tcW w:w="2771" w:type="dxa"/>
          </w:tcPr>
          <w:p w14:paraId="349A9A88" w14:textId="77777777" w:rsidR="00F26199" w:rsidRPr="00A80B75" w:rsidRDefault="00F26199" w:rsidP="008940F2">
            <w:pPr>
              <w:jc w:val="both"/>
              <w:rPr>
                <w:rFonts w:ascii="Times New Roman" w:hAnsi="Times New Roman" w:cs="Times New Roman"/>
                <w:b/>
              </w:rPr>
            </w:pPr>
          </w:p>
        </w:tc>
      </w:tr>
      <w:tr w:rsidR="00F26199" w:rsidRPr="00A80B75" w14:paraId="49E836A9" w14:textId="77777777" w:rsidTr="00F205B0">
        <w:tc>
          <w:tcPr>
            <w:tcW w:w="628" w:type="dxa"/>
            <w:gridSpan w:val="3"/>
          </w:tcPr>
          <w:p w14:paraId="3B5BC2E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29" w:type="dxa"/>
          </w:tcPr>
          <w:p w14:paraId="4A52029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 xml:space="preserve">ukoliko naručitelj nije </w:t>
            </w:r>
            <w:r w:rsidRPr="00A80B75">
              <w:rPr>
                <w:rFonts w:ascii="Times New Roman" w:hAnsi="Times New Roman" w:cs="Times New Roman"/>
                <w:i/>
              </w:rPr>
              <w:lastRenderedPageBreak/>
              <w:t>koristio mogućnost iz članka 68. ZJN-a, navesti N/P</w:t>
            </w:r>
            <w:r w:rsidRPr="00A80B75">
              <w:rPr>
                <w:rFonts w:ascii="Times New Roman" w:hAnsi="Times New Roman" w:cs="Times New Roman"/>
              </w:rPr>
              <w:t>)</w:t>
            </w:r>
          </w:p>
        </w:tc>
        <w:tc>
          <w:tcPr>
            <w:tcW w:w="1274" w:type="dxa"/>
          </w:tcPr>
          <w:p w14:paraId="47397A46" w14:textId="77777777" w:rsidR="00F26199" w:rsidRPr="00A80B75" w:rsidRDefault="00F26199" w:rsidP="008940F2">
            <w:pPr>
              <w:jc w:val="both"/>
              <w:rPr>
                <w:rFonts w:ascii="Times New Roman" w:hAnsi="Times New Roman" w:cs="Times New Roman"/>
                <w:b/>
              </w:rPr>
            </w:pPr>
          </w:p>
        </w:tc>
        <w:tc>
          <w:tcPr>
            <w:tcW w:w="2771" w:type="dxa"/>
          </w:tcPr>
          <w:p w14:paraId="0314A41A" w14:textId="77777777" w:rsidR="00F26199" w:rsidRPr="00A80B75" w:rsidRDefault="00F26199" w:rsidP="008940F2">
            <w:pPr>
              <w:jc w:val="both"/>
              <w:rPr>
                <w:rFonts w:ascii="Times New Roman" w:hAnsi="Times New Roman" w:cs="Times New Roman"/>
                <w:b/>
              </w:rPr>
            </w:pPr>
          </w:p>
        </w:tc>
      </w:tr>
      <w:tr w:rsidR="00F26199" w:rsidRPr="00A80B75" w14:paraId="53B1D782" w14:textId="77777777" w:rsidTr="00F205B0">
        <w:tc>
          <w:tcPr>
            <w:tcW w:w="628" w:type="dxa"/>
            <w:gridSpan w:val="3"/>
          </w:tcPr>
          <w:p w14:paraId="6C85DA9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 </w:t>
            </w:r>
          </w:p>
        </w:tc>
        <w:tc>
          <w:tcPr>
            <w:tcW w:w="4029" w:type="dxa"/>
          </w:tcPr>
          <w:p w14:paraId="661FEAF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1274" w:type="dxa"/>
          </w:tcPr>
          <w:p w14:paraId="7185AF03" w14:textId="77777777" w:rsidR="00F26199" w:rsidRPr="00A80B75" w:rsidRDefault="00F26199" w:rsidP="008940F2">
            <w:pPr>
              <w:jc w:val="both"/>
              <w:rPr>
                <w:rFonts w:ascii="Times New Roman" w:hAnsi="Times New Roman" w:cs="Times New Roman"/>
                <w:b/>
              </w:rPr>
            </w:pPr>
          </w:p>
        </w:tc>
        <w:tc>
          <w:tcPr>
            <w:tcW w:w="2771" w:type="dxa"/>
          </w:tcPr>
          <w:p w14:paraId="30980984" w14:textId="77777777" w:rsidR="00F26199" w:rsidRPr="00A80B75" w:rsidRDefault="00F26199" w:rsidP="008940F2">
            <w:pPr>
              <w:jc w:val="both"/>
              <w:rPr>
                <w:rFonts w:ascii="Times New Roman" w:hAnsi="Times New Roman" w:cs="Times New Roman"/>
                <w:b/>
              </w:rPr>
            </w:pPr>
          </w:p>
        </w:tc>
      </w:tr>
      <w:tr w:rsidR="00F26199" w:rsidRPr="00A80B75" w14:paraId="36086206" w14:textId="77777777" w:rsidTr="00F205B0">
        <w:tc>
          <w:tcPr>
            <w:tcW w:w="628" w:type="dxa"/>
            <w:gridSpan w:val="3"/>
          </w:tcPr>
          <w:p w14:paraId="68A565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3.1.  </w:t>
            </w:r>
          </w:p>
        </w:tc>
        <w:tc>
          <w:tcPr>
            <w:tcW w:w="4029" w:type="dxa"/>
          </w:tcPr>
          <w:p w14:paraId="2C3F3F9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1274" w:type="dxa"/>
          </w:tcPr>
          <w:p w14:paraId="11766C34" w14:textId="77777777" w:rsidR="00F26199" w:rsidRPr="00A80B75" w:rsidRDefault="00F26199" w:rsidP="008940F2">
            <w:pPr>
              <w:jc w:val="both"/>
              <w:rPr>
                <w:rFonts w:ascii="Times New Roman" w:hAnsi="Times New Roman" w:cs="Times New Roman"/>
                <w:b/>
              </w:rPr>
            </w:pPr>
          </w:p>
        </w:tc>
        <w:tc>
          <w:tcPr>
            <w:tcW w:w="2771" w:type="dxa"/>
          </w:tcPr>
          <w:p w14:paraId="0721C828" w14:textId="77777777" w:rsidR="00F26199" w:rsidRPr="00A80B75" w:rsidRDefault="00F26199" w:rsidP="008940F2">
            <w:pPr>
              <w:jc w:val="both"/>
              <w:rPr>
                <w:rFonts w:ascii="Times New Roman" w:hAnsi="Times New Roman" w:cs="Times New Roman"/>
                <w:b/>
              </w:rPr>
            </w:pPr>
          </w:p>
        </w:tc>
      </w:tr>
      <w:tr w:rsidR="00F26199" w:rsidRPr="00A80B75" w14:paraId="774AB7D8" w14:textId="77777777" w:rsidTr="00F205B0">
        <w:tc>
          <w:tcPr>
            <w:tcW w:w="628" w:type="dxa"/>
            <w:gridSpan w:val="3"/>
          </w:tcPr>
          <w:p w14:paraId="7AA5628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3.2.  </w:t>
            </w:r>
          </w:p>
        </w:tc>
        <w:tc>
          <w:tcPr>
            <w:tcW w:w="4029" w:type="dxa"/>
          </w:tcPr>
          <w:p w14:paraId="35C2F4B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1274" w:type="dxa"/>
          </w:tcPr>
          <w:p w14:paraId="13341357" w14:textId="77777777" w:rsidR="00F26199" w:rsidRPr="00A80B75" w:rsidRDefault="00F26199" w:rsidP="008940F2">
            <w:pPr>
              <w:jc w:val="both"/>
              <w:rPr>
                <w:rFonts w:ascii="Times New Roman" w:hAnsi="Times New Roman" w:cs="Times New Roman"/>
                <w:b/>
              </w:rPr>
            </w:pPr>
          </w:p>
        </w:tc>
        <w:tc>
          <w:tcPr>
            <w:tcW w:w="2771" w:type="dxa"/>
          </w:tcPr>
          <w:p w14:paraId="4FD69CD0" w14:textId="77777777" w:rsidR="00F26199" w:rsidRPr="00A80B75" w:rsidRDefault="00F26199" w:rsidP="008940F2">
            <w:pPr>
              <w:jc w:val="both"/>
              <w:rPr>
                <w:rFonts w:ascii="Times New Roman" w:hAnsi="Times New Roman" w:cs="Times New Roman"/>
                <w:b/>
              </w:rPr>
            </w:pPr>
          </w:p>
        </w:tc>
      </w:tr>
      <w:tr w:rsidR="00F26199" w:rsidRPr="00A80B75" w14:paraId="35264F51" w14:textId="77777777" w:rsidTr="00F205B0">
        <w:tc>
          <w:tcPr>
            <w:tcW w:w="628" w:type="dxa"/>
            <w:gridSpan w:val="3"/>
          </w:tcPr>
          <w:p w14:paraId="087BC2F9" w14:textId="77777777" w:rsidR="00F26199" w:rsidRPr="00A80B75" w:rsidRDefault="00F26199" w:rsidP="008940F2">
            <w:pPr>
              <w:jc w:val="both"/>
              <w:rPr>
                <w:rFonts w:ascii="Times New Roman" w:hAnsi="Times New Roman" w:cs="Times New Roman"/>
                <w:b/>
              </w:rPr>
            </w:pPr>
          </w:p>
        </w:tc>
        <w:tc>
          <w:tcPr>
            <w:tcW w:w="4029" w:type="dxa"/>
          </w:tcPr>
          <w:p w14:paraId="0EF3745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70"/>
            </w:r>
            <w:r w:rsidRPr="00A80B75">
              <w:rPr>
                <w:rFonts w:ascii="Times New Roman" w:hAnsi="Times New Roman" w:cs="Times New Roman"/>
                <w:color w:val="000000"/>
                <w:shd w:val="clear" w:color="auto" w:fill="FFFFFF"/>
              </w:rPr>
              <w:t>).</w:t>
            </w:r>
          </w:p>
        </w:tc>
        <w:tc>
          <w:tcPr>
            <w:tcW w:w="1274" w:type="dxa"/>
          </w:tcPr>
          <w:p w14:paraId="2CC31C0D" w14:textId="77777777" w:rsidR="00F26199" w:rsidRPr="00A80B75" w:rsidRDefault="00F26199" w:rsidP="008940F2">
            <w:pPr>
              <w:jc w:val="both"/>
              <w:rPr>
                <w:rFonts w:ascii="Times New Roman" w:hAnsi="Times New Roman" w:cs="Times New Roman"/>
                <w:b/>
              </w:rPr>
            </w:pPr>
          </w:p>
        </w:tc>
        <w:tc>
          <w:tcPr>
            <w:tcW w:w="2771" w:type="dxa"/>
          </w:tcPr>
          <w:p w14:paraId="5417EE85" w14:textId="77777777" w:rsidR="00F26199" w:rsidRPr="00A80B75" w:rsidRDefault="00F26199" w:rsidP="008940F2">
            <w:pPr>
              <w:jc w:val="both"/>
              <w:rPr>
                <w:rFonts w:ascii="Times New Roman" w:hAnsi="Times New Roman" w:cs="Times New Roman"/>
                <w:b/>
              </w:rPr>
            </w:pPr>
          </w:p>
        </w:tc>
      </w:tr>
      <w:tr w:rsidR="00F26199" w:rsidRPr="00A80B75" w14:paraId="5212B99C" w14:textId="77777777" w:rsidTr="00F205B0">
        <w:tc>
          <w:tcPr>
            <w:tcW w:w="628" w:type="dxa"/>
            <w:gridSpan w:val="3"/>
          </w:tcPr>
          <w:p w14:paraId="19BD9897" w14:textId="77777777" w:rsidR="00F26199" w:rsidRPr="00A80B75" w:rsidRDefault="00F26199" w:rsidP="008940F2">
            <w:pPr>
              <w:jc w:val="both"/>
              <w:rPr>
                <w:rFonts w:ascii="Times New Roman" w:hAnsi="Times New Roman" w:cs="Times New Roman"/>
                <w:b/>
              </w:rPr>
            </w:pPr>
          </w:p>
        </w:tc>
        <w:tc>
          <w:tcPr>
            <w:tcW w:w="4029" w:type="dxa"/>
          </w:tcPr>
          <w:p w14:paraId="19939B3F"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1274" w:type="dxa"/>
          </w:tcPr>
          <w:p w14:paraId="4EB770D0" w14:textId="77777777" w:rsidR="00F26199" w:rsidRPr="00A80B75" w:rsidRDefault="00F26199" w:rsidP="008940F2">
            <w:pPr>
              <w:jc w:val="both"/>
              <w:rPr>
                <w:rFonts w:ascii="Times New Roman" w:hAnsi="Times New Roman" w:cs="Times New Roman"/>
                <w:b/>
              </w:rPr>
            </w:pPr>
          </w:p>
        </w:tc>
        <w:tc>
          <w:tcPr>
            <w:tcW w:w="2771" w:type="dxa"/>
          </w:tcPr>
          <w:p w14:paraId="6E6FCCDA" w14:textId="77777777" w:rsidR="00F26199" w:rsidRPr="00A80B75" w:rsidRDefault="00F26199" w:rsidP="008940F2">
            <w:pPr>
              <w:jc w:val="both"/>
              <w:rPr>
                <w:rFonts w:ascii="Times New Roman" w:hAnsi="Times New Roman" w:cs="Times New Roman"/>
                <w:b/>
              </w:rPr>
            </w:pPr>
          </w:p>
        </w:tc>
      </w:tr>
      <w:tr w:rsidR="00F26199" w:rsidRPr="00A80B75" w14:paraId="0DA23706" w14:textId="77777777" w:rsidTr="00F205B0">
        <w:tc>
          <w:tcPr>
            <w:tcW w:w="628" w:type="dxa"/>
            <w:gridSpan w:val="3"/>
          </w:tcPr>
          <w:p w14:paraId="33677D99" w14:textId="77777777" w:rsidR="00F26199" w:rsidRPr="00A80B75" w:rsidRDefault="00F26199" w:rsidP="008940F2">
            <w:pPr>
              <w:jc w:val="both"/>
              <w:rPr>
                <w:rFonts w:ascii="Times New Roman" w:hAnsi="Times New Roman" w:cs="Times New Roman"/>
                <w:b/>
              </w:rPr>
            </w:pPr>
          </w:p>
        </w:tc>
        <w:tc>
          <w:tcPr>
            <w:tcW w:w="4029" w:type="dxa"/>
          </w:tcPr>
          <w:p w14:paraId="244A2DF3"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1274" w:type="dxa"/>
          </w:tcPr>
          <w:p w14:paraId="4CD1952C" w14:textId="77777777" w:rsidR="00F26199" w:rsidRPr="00A80B75" w:rsidRDefault="00F26199" w:rsidP="008940F2">
            <w:pPr>
              <w:jc w:val="both"/>
              <w:rPr>
                <w:rFonts w:ascii="Times New Roman" w:hAnsi="Times New Roman" w:cs="Times New Roman"/>
                <w:b/>
              </w:rPr>
            </w:pPr>
          </w:p>
        </w:tc>
        <w:tc>
          <w:tcPr>
            <w:tcW w:w="2771" w:type="dxa"/>
          </w:tcPr>
          <w:p w14:paraId="1F54A748" w14:textId="77777777" w:rsidR="00F26199" w:rsidRPr="00A80B75" w:rsidRDefault="00F26199" w:rsidP="008940F2">
            <w:pPr>
              <w:jc w:val="both"/>
              <w:rPr>
                <w:rFonts w:ascii="Times New Roman" w:hAnsi="Times New Roman" w:cs="Times New Roman"/>
                <w:b/>
              </w:rPr>
            </w:pPr>
          </w:p>
        </w:tc>
      </w:tr>
      <w:tr w:rsidR="00F26199" w:rsidRPr="00A80B75" w14:paraId="1F20B905" w14:textId="77777777" w:rsidTr="00F205B0">
        <w:tc>
          <w:tcPr>
            <w:tcW w:w="628" w:type="dxa"/>
            <w:gridSpan w:val="3"/>
          </w:tcPr>
          <w:p w14:paraId="232587B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3.3. </w:t>
            </w:r>
          </w:p>
        </w:tc>
        <w:tc>
          <w:tcPr>
            <w:tcW w:w="4029" w:type="dxa"/>
          </w:tcPr>
          <w:p w14:paraId="71D37913"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1274" w:type="dxa"/>
          </w:tcPr>
          <w:p w14:paraId="58D8BDB2" w14:textId="77777777" w:rsidR="00F26199" w:rsidRPr="00A80B75" w:rsidRDefault="00F26199" w:rsidP="008940F2">
            <w:pPr>
              <w:jc w:val="both"/>
              <w:rPr>
                <w:rFonts w:ascii="Times New Roman" w:hAnsi="Times New Roman" w:cs="Times New Roman"/>
                <w:b/>
              </w:rPr>
            </w:pPr>
          </w:p>
        </w:tc>
        <w:tc>
          <w:tcPr>
            <w:tcW w:w="2771" w:type="dxa"/>
          </w:tcPr>
          <w:p w14:paraId="0DF22FCE" w14:textId="77777777" w:rsidR="00F26199" w:rsidRPr="00A80B75" w:rsidRDefault="00F26199" w:rsidP="008940F2">
            <w:pPr>
              <w:jc w:val="both"/>
              <w:rPr>
                <w:rFonts w:ascii="Times New Roman" w:hAnsi="Times New Roman" w:cs="Times New Roman"/>
                <w:b/>
              </w:rPr>
            </w:pPr>
          </w:p>
        </w:tc>
      </w:tr>
      <w:tr w:rsidR="00F26199" w:rsidRPr="00A80B75" w14:paraId="356A7C76" w14:textId="77777777" w:rsidTr="00F205B0">
        <w:tc>
          <w:tcPr>
            <w:tcW w:w="628" w:type="dxa"/>
            <w:gridSpan w:val="3"/>
          </w:tcPr>
          <w:p w14:paraId="4566BDB9" w14:textId="77777777" w:rsidR="00F26199" w:rsidRPr="00A80B75" w:rsidRDefault="00F26199" w:rsidP="008940F2">
            <w:pPr>
              <w:jc w:val="both"/>
              <w:rPr>
                <w:rFonts w:ascii="Times New Roman" w:hAnsi="Times New Roman" w:cs="Times New Roman"/>
                <w:b/>
              </w:rPr>
            </w:pPr>
          </w:p>
        </w:tc>
        <w:tc>
          <w:tcPr>
            <w:tcW w:w="4029" w:type="dxa"/>
          </w:tcPr>
          <w:p w14:paraId="118931EF"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1274" w:type="dxa"/>
          </w:tcPr>
          <w:p w14:paraId="574D5B7D" w14:textId="77777777" w:rsidR="00F26199" w:rsidRPr="00A80B75" w:rsidRDefault="00F26199" w:rsidP="008940F2">
            <w:pPr>
              <w:jc w:val="both"/>
              <w:rPr>
                <w:rFonts w:ascii="Times New Roman" w:hAnsi="Times New Roman" w:cs="Times New Roman"/>
                <w:b/>
              </w:rPr>
            </w:pPr>
          </w:p>
        </w:tc>
        <w:tc>
          <w:tcPr>
            <w:tcW w:w="2771" w:type="dxa"/>
          </w:tcPr>
          <w:p w14:paraId="4DBBB70E" w14:textId="77777777" w:rsidR="00F26199" w:rsidRPr="00A80B75" w:rsidRDefault="00F26199" w:rsidP="008940F2">
            <w:pPr>
              <w:jc w:val="both"/>
              <w:rPr>
                <w:rFonts w:ascii="Times New Roman" w:hAnsi="Times New Roman" w:cs="Times New Roman"/>
                <w:b/>
              </w:rPr>
            </w:pPr>
          </w:p>
        </w:tc>
      </w:tr>
      <w:tr w:rsidR="00F26199" w:rsidRPr="00A80B75" w14:paraId="3B327944" w14:textId="77777777" w:rsidTr="00F205B0">
        <w:tc>
          <w:tcPr>
            <w:tcW w:w="628" w:type="dxa"/>
            <w:gridSpan w:val="3"/>
          </w:tcPr>
          <w:p w14:paraId="513595AE" w14:textId="77777777" w:rsidR="00F26199" w:rsidRPr="00A80B75" w:rsidRDefault="00F26199" w:rsidP="008940F2">
            <w:pPr>
              <w:jc w:val="both"/>
              <w:rPr>
                <w:rFonts w:ascii="Times New Roman" w:hAnsi="Times New Roman" w:cs="Times New Roman"/>
                <w:b/>
              </w:rPr>
            </w:pPr>
          </w:p>
        </w:tc>
        <w:tc>
          <w:tcPr>
            <w:tcW w:w="4029" w:type="dxa"/>
          </w:tcPr>
          <w:p w14:paraId="0FBC13BF"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1274" w:type="dxa"/>
          </w:tcPr>
          <w:p w14:paraId="3D4E5091" w14:textId="77777777" w:rsidR="00F26199" w:rsidRPr="00A80B75" w:rsidRDefault="00F26199" w:rsidP="008940F2">
            <w:pPr>
              <w:jc w:val="both"/>
              <w:rPr>
                <w:rFonts w:ascii="Times New Roman" w:hAnsi="Times New Roman" w:cs="Times New Roman"/>
                <w:b/>
              </w:rPr>
            </w:pPr>
          </w:p>
        </w:tc>
        <w:tc>
          <w:tcPr>
            <w:tcW w:w="2771" w:type="dxa"/>
          </w:tcPr>
          <w:p w14:paraId="00759DC7" w14:textId="77777777" w:rsidR="00F26199" w:rsidRPr="00A80B75" w:rsidRDefault="00F26199" w:rsidP="008940F2">
            <w:pPr>
              <w:jc w:val="both"/>
              <w:rPr>
                <w:rFonts w:ascii="Times New Roman" w:hAnsi="Times New Roman" w:cs="Times New Roman"/>
                <w:b/>
              </w:rPr>
            </w:pPr>
          </w:p>
        </w:tc>
      </w:tr>
      <w:tr w:rsidR="00F26199" w:rsidRPr="00A80B75" w14:paraId="28DFBA43" w14:textId="77777777" w:rsidTr="00F205B0">
        <w:tc>
          <w:tcPr>
            <w:tcW w:w="628" w:type="dxa"/>
            <w:gridSpan w:val="3"/>
          </w:tcPr>
          <w:p w14:paraId="1A62F25C" w14:textId="77777777" w:rsidR="00F26199" w:rsidRPr="00A80B75" w:rsidRDefault="00F26199" w:rsidP="008940F2">
            <w:pPr>
              <w:jc w:val="both"/>
              <w:rPr>
                <w:rFonts w:ascii="Times New Roman" w:hAnsi="Times New Roman" w:cs="Times New Roman"/>
                <w:b/>
              </w:rPr>
            </w:pPr>
          </w:p>
        </w:tc>
        <w:tc>
          <w:tcPr>
            <w:tcW w:w="4029" w:type="dxa"/>
          </w:tcPr>
          <w:p w14:paraId="60F86B64"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1274" w:type="dxa"/>
          </w:tcPr>
          <w:p w14:paraId="353CCF78" w14:textId="77777777" w:rsidR="00F26199" w:rsidRPr="00A80B75" w:rsidRDefault="00F26199" w:rsidP="008940F2">
            <w:pPr>
              <w:jc w:val="both"/>
              <w:rPr>
                <w:rFonts w:ascii="Times New Roman" w:hAnsi="Times New Roman" w:cs="Times New Roman"/>
                <w:b/>
              </w:rPr>
            </w:pPr>
          </w:p>
        </w:tc>
        <w:tc>
          <w:tcPr>
            <w:tcW w:w="2771" w:type="dxa"/>
          </w:tcPr>
          <w:p w14:paraId="78EFF6E5" w14:textId="77777777" w:rsidR="00F26199" w:rsidRPr="00A80B75" w:rsidRDefault="00F26199" w:rsidP="008940F2">
            <w:pPr>
              <w:jc w:val="both"/>
              <w:rPr>
                <w:rFonts w:ascii="Times New Roman" w:hAnsi="Times New Roman" w:cs="Times New Roman"/>
                <w:b/>
              </w:rPr>
            </w:pPr>
          </w:p>
        </w:tc>
      </w:tr>
      <w:tr w:rsidR="00F26199" w:rsidRPr="00A80B75" w14:paraId="56D166F1" w14:textId="77777777" w:rsidTr="00F205B0">
        <w:tc>
          <w:tcPr>
            <w:tcW w:w="628" w:type="dxa"/>
            <w:gridSpan w:val="3"/>
          </w:tcPr>
          <w:p w14:paraId="29F9549D" w14:textId="77777777" w:rsidR="00F26199" w:rsidRPr="00A80B75" w:rsidRDefault="00F26199" w:rsidP="008940F2">
            <w:pPr>
              <w:jc w:val="both"/>
              <w:rPr>
                <w:rFonts w:ascii="Times New Roman" w:hAnsi="Times New Roman" w:cs="Times New Roman"/>
                <w:b/>
              </w:rPr>
            </w:pPr>
          </w:p>
        </w:tc>
        <w:tc>
          <w:tcPr>
            <w:tcW w:w="4029" w:type="dxa"/>
          </w:tcPr>
          <w:p w14:paraId="5D2FCE52"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1274" w:type="dxa"/>
          </w:tcPr>
          <w:p w14:paraId="0E0AFDFA" w14:textId="77777777" w:rsidR="00F26199" w:rsidRPr="00A80B75" w:rsidRDefault="00F26199" w:rsidP="008940F2">
            <w:pPr>
              <w:jc w:val="both"/>
              <w:rPr>
                <w:rFonts w:ascii="Times New Roman" w:hAnsi="Times New Roman" w:cs="Times New Roman"/>
                <w:b/>
              </w:rPr>
            </w:pPr>
          </w:p>
        </w:tc>
        <w:tc>
          <w:tcPr>
            <w:tcW w:w="2771" w:type="dxa"/>
          </w:tcPr>
          <w:p w14:paraId="56BE1FA8" w14:textId="77777777" w:rsidR="00F26199" w:rsidRPr="00A80B75" w:rsidRDefault="00F26199" w:rsidP="008940F2">
            <w:pPr>
              <w:jc w:val="both"/>
              <w:rPr>
                <w:rFonts w:ascii="Times New Roman" w:hAnsi="Times New Roman" w:cs="Times New Roman"/>
                <w:b/>
              </w:rPr>
            </w:pPr>
          </w:p>
        </w:tc>
      </w:tr>
      <w:tr w:rsidR="00F26199" w:rsidRPr="00A80B75" w14:paraId="7EEC8426" w14:textId="77777777" w:rsidTr="00F205B0">
        <w:tc>
          <w:tcPr>
            <w:tcW w:w="628" w:type="dxa"/>
            <w:gridSpan w:val="3"/>
          </w:tcPr>
          <w:p w14:paraId="3A670F81" w14:textId="77777777" w:rsidR="00F26199" w:rsidRPr="00A80B75" w:rsidRDefault="00F26199" w:rsidP="008940F2">
            <w:pPr>
              <w:jc w:val="both"/>
              <w:rPr>
                <w:rFonts w:ascii="Times New Roman" w:hAnsi="Times New Roman" w:cs="Times New Roman"/>
                <w:b/>
              </w:rPr>
            </w:pPr>
          </w:p>
        </w:tc>
        <w:tc>
          <w:tcPr>
            <w:tcW w:w="4029" w:type="dxa"/>
          </w:tcPr>
          <w:p w14:paraId="1ECAAD8B"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1274" w:type="dxa"/>
          </w:tcPr>
          <w:p w14:paraId="607073A1" w14:textId="77777777" w:rsidR="00F26199" w:rsidRPr="00A80B75" w:rsidRDefault="00F26199" w:rsidP="008940F2">
            <w:pPr>
              <w:jc w:val="both"/>
              <w:rPr>
                <w:rFonts w:ascii="Times New Roman" w:hAnsi="Times New Roman" w:cs="Times New Roman"/>
                <w:b/>
              </w:rPr>
            </w:pPr>
          </w:p>
        </w:tc>
        <w:tc>
          <w:tcPr>
            <w:tcW w:w="2771" w:type="dxa"/>
          </w:tcPr>
          <w:p w14:paraId="5510C1ED" w14:textId="77777777" w:rsidR="00F26199" w:rsidRPr="00A80B75" w:rsidRDefault="00F26199" w:rsidP="008940F2">
            <w:pPr>
              <w:jc w:val="both"/>
              <w:rPr>
                <w:rFonts w:ascii="Times New Roman" w:hAnsi="Times New Roman" w:cs="Times New Roman"/>
                <w:b/>
              </w:rPr>
            </w:pPr>
          </w:p>
        </w:tc>
      </w:tr>
      <w:tr w:rsidR="00F26199" w:rsidRPr="00A80B75" w14:paraId="7D17340C" w14:textId="77777777" w:rsidTr="00F205B0">
        <w:tc>
          <w:tcPr>
            <w:tcW w:w="628" w:type="dxa"/>
            <w:gridSpan w:val="3"/>
          </w:tcPr>
          <w:p w14:paraId="5296AAF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029" w:type="dxa"/>
          </w:tcPr>
          <w:p w14:paraId="792923EF"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3A548B19" w14:textId="77777777" w:rsidR="00F26199" w:rsidRPr="00A80B75" w:rsidRDefault="00F26199"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i/>
              </w:rPr>
              <w:t>Ako se ne sklapa okvirni sporazum, odgovoriti N/P</w:t>
            </w:r>
          </w:p>
        </w:tc>
        <w:tc>
          <w:tcPr>
            <w:tcW w:w="1274" w:type="dxa"/>
          </w:tcPr>
          <w:p w14:paraId="586920E9" w14:textId="77777777" w:rsidR="00F26199" w:rsidRPr="00A80B75" w:rsidRDefault="00F26199" w:rsidP="008940F2">
            <w:pPr>
              <w:jc w:val="both"/>
              <w:rPr>
                <w:rFonts w:ascii="Times New Roman" w:hAnsi="Times New Roman" w:cs="Times New Roman"/>
                <w:b/>
              </w:rPr>
            </w:pPr>
          </w:p>
        </w:tc>
        <w:tc>
          <w:tcPr>
            <w:tcW w:w="2771" w:type="dxa"/>
          </w:tcPr>
          <w:p w14:paraId="54207AE3" w14:textId="77777777" w:rsidR="00F26199" w:rsidRPr="00A80B75" w:rsidRDefault="00F26199" w:rsidP="008940F2">
            <w:pPr>
              <w:jc w:val="both"/>
              <w:rPr>
                <w:rFonts w:ascii="Times New Roman" w:hAnsi="Times New Roman" w:cs="Times New Roman"/>
                <w:i/>
              </w:rPr>
            </w:pPr>
          </w:p>
        </w:tc>
      </w:tr>
      <w:tr w:rsidR="00F26199" w:rsidRPr="00A80B75" w14:paraId="307C16B6" w14:textId="77777777" w:rsidTr="00F205B0">
        <w:tc>
          <w:tcPr>
            <w:tcW w:w="628" w:type="dxa"/>
            <w:gridSpan w:val="3"/>
          </w:tcPr>
          <w:p w14:paraId="7E34AB8A" w14:textId="77777777" w:rsidR="00F26199" w:rsidRPr="00A80B75" w:rsidRDefault="00F26199" w:rsidP="008940F2">
            <w:pPr>
              <w:jc w:val="both"/>
              <w:rPr>
                <w:rFonts w:ascii="Times New Roman" w:hAnsi="Times New Roman" w:cs="Times New Roman"/>
                <w:b/>
              </w:rPr>
            </w:pPr>
            <w:r>
              <w:rPr>
                <w:rFonts w:ascii="Times New Roman" w:hAnsi="Times New Roman" w:cs="Times New Roman"/>
                <w:b/>
              </w:rPr>
              <w:t>5</w:t>
            </w:r>
            <w:r w:rsidRPr="00A80B75">
              <w:rPr>
                <w:rFonts w:ascii="Times New Roman" w:hAnsi="Times New Roman" w:cs="Times New Roman"/>
                <w:b/>
              </w:rPr>
              <w:t>.</w:t>
            </w:r>
          </w:p>
        </w:tc>
        <w:tc>
          <w:tcPr>
            <w:tcW w:w="4029" w:type="dxa"/>
          </w:tcPr>
          <w:p w14:paraId="45A5BEA6" w14:textId="77777777" w:rsidR="00F26199" w:rsidRPr="00A80B75" w:rsidRDefault="00F26199"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028FC757"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60DF10B2" w14:textId="77777777" w:rsidR="00F26199" w:rsidRPr="00A80B75" w:rsidRDefault="00F26199"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6890706E" w14:textId="77777777" w:rsidR="00F26199" w:rsidRPr="00A80B75" w:rsidRDefault="00F26199" w:rsidP="008940F2">
            <w:pPr>
              <w:jc w:val="both"/>
              <w:rPr>
                <w:rFonts w:ascii="Times New Roman" w:hAnsi="Times New Roman" w:cs="Times New Roman"/>
                <w:i/>
                <w:color w:val="000000"/>
                <w:shd w:val="clear" w:color="auto" w:fill="FFFFFF"/>
              </w:rPr>
            </w:pPr>
          </w:p>
        </w:tc>
        <w:tc>
          <w:tcPr>
            <w:tcW w:w="1274" w:type="dxa"/>
          </w:tcPr>
          <w:p w14:paraId="08360ECC" w14:textId="77777777" w:rsidR="00F26199" w:rsidRPr="00A80B75" w:rsidRDefault="00F26199" w:rsidP="008940F2">
            <w:pPr>
              <w:jc w:val="both"/>
              <w:rPr>
                <w:rFonts w:ascii="Times New Roman" w:hAnsi="Times New Roman" w:cs="Times New Roman"/>
                <w:b/>
              </w:rPr>
            </w:pPr>
          </w:p>
        </w:tc>
        <w:tc>
          <w:tcPr>
            <w:tcW w:w="2771" w:type="dxa"/>
          </w:tcPr>
          <w:p w14:paraId="1CE24BA1" w14:textId="77777777" w:rsidR="00F26199" w:rsidRPr="00A80B75" w:rsidRDefault="00F26199" w:rsidP="008940F2">
            <w:pPr>
              <w:jc w:val="both"/>
              <w:rPr>
                <w:rFonts w:ascii="Times New Roman" w:hAnsi="Times New Roman" w:cs="Times New Roman"/>
                <w:b/>
              </w:rPr>
            </w:pPr>
          </w:p>
        </w:tc>
      </w:tr>
      <w:tr w:rsidR="00F26199" w:rsidRPr="00A80B75" w14:paraId="6FBA1A16" w14:textId="77777777" w:rsidTr="00F205B0">
        <w:tc>
          <w:tcPr>
            <w:tcW w:w="628" w:type="dxa"/>
            <w:gridSpan w:val="3"/>
          </w:tcPr>
          <w:p w14:paraId="238018F0" w14:textId="77777777" w:rsidR="00F26199" w:rsidRPr="00A80B75" w:rsidRDefault="00F26199" w:rsidP="008940F2">
            <w:pPr>
              <w:jc w:val="both"/>
              <w:rPr>
                <w:rFonts w:ascii="Times New Roman" w:hAnsi="Times New Roman" w:cs="Times New Roman"/>
                <w:b/>
              </w:rPr>
            </w:pPr>
            <w:r>
              <w:rPr>
                <w:rFonts w:ascii="Times New Roman" w:hAnsi="Times New Roman" w:cs="Times New Roman"/>
                <w:b/>
              </w:rPr>
              <w:t>6</w:t>
            </w:r>
            <w:r w:rsidRPr="00A80B75">
              <w:rPr>
                <w:rFonts w:ascii="Times New Roman" w:hAnsi="Times New Roman" w:cs="Times New Roman"/>
                <w:b/>
              </w:rPr>
              <w:t>.</w:t>
            </w:r>
          </w:p>
        </w:tc>
        <w:tc>
          <w:tcPr>
            <w:tcW w:w="4029" w:type="dxa"/>
          </w:tcPr>
          <w:p w14:paraId="04497A58"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11E73C91" w14:textId="77777777" w:rsidR="00F26199" w:rsidRPr="00A80B75" w:rsidRDefault="00F26199" w:rsidP="008940F2">
            <w:pPr>
              <w:jc w:val="both"/>
              <w:rPr>
                <w:rFonts w:ascii="Times New Roman" w:hAnsi="Times New Roman" w:cs="Times New Roman"/>
                <w:color w:val="000000"/>
                <w:shd w:val="clear" w:color="auto" w:fill="FFFFFF"/>
              </w:rPr>
            </w:pPr>
          </w:p>
        </w:tc>
        <w:tc>
          <w:tcPr>
            <w:tcW w:w="1274" w:type="dxa"/>
          </w:tcPr>
          <w:p w14:paraId="6F0B3BCC" w14:textId="77777777" w:rsidR="00F26199" w:rsidRPr="00A80B75" w:rsidRDefault="00F26199" w:rsidP="008940F2">
            <w:pPr>
              <w:jc w:val="both"/>
              <w:rPr>
                <w:rFonts w:ascii="Times New Roman" w:hAnsi="Times New Roman" w:cs="Times New Roman"/>
                <w:b/>
              </w:rPr>
            </w:pPr>
          </w:p>
        </w:tc>
        <w:tc>
          <w:tcPr>
            <w:tcW w:w="2771" w:type="dxa"/>
          </w:tcPr>
          <w:p w14:paraId="1D01F8FF" w14:textId="77777777" w:rsidR="00F26199" w:rsidRPr="00A80B75" w:rsidRDefault="00F26199" w:rsidP="008940F2">
            <w:pPr>
              <w:jc w:val="both"/>
              <w:rPr>
                <w:rFonts w:ascii="Times New Roman" w:hAnsi="Times New Roman" w:cs="Times New Roman"/>
                <w:b/>
              </w:rPr>
            </w:pPr>
          </w:p>
        </w:tc>
      </w:tr>
      <w:tr w:rsidR="00F26199" w:rsidRPr="00A80B75" w14:paraId="5F16FBCE" w14:textId="77777777" w:rsidTr="00F205B0">
        <w:tc>
          <w:tcPr>
            <w:tcW w:w="8702" w:type="dxa"/>
            <w:gridSpan w:val="6"/>
          </w:tcPr>
          <w:p w14:paraId="5187BAD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tc>
      </w:tr>
      <w:tr w:rsidR="00F26199" w:rsidRPr="00A80B75" w14:paraId="4D2C5047" w14:textId="77777777" w:rsidTr="00F205B0">
        <w:tc>
          <w:tcPr>
            <w:tcW w:w="612" w:type="dxa"/>
            <w:gridSpan w:val="2"/>
          </w:tcPr>
          <w:p w14:paraId="0FC6EE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45" w:type="dxa"/>
            <w:gridSpan w:val="2"/>
          </w:tcPr>
          <w:p w14:paraId="5DC3BD3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393F785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52F7AD3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771" w:type="dxa"/>
          </w:tcPr>
          <w:p w14:paraId="02BDF9F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5D6E9D7F" w14:textId="77777777" w:rsidTr="00F205B0">
        <w:tc>
          <w:tcPr>
            <w:tcW w:w="612" w:type="dxa"/>
            <w:gridSpan w:val="2"/>
          </w:tcPr>
          <w:p w14:paraId="381086D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45" w:type="dxa"/>
            <w:gridSpan w:val="2"/>
          </w:tcPr>
          <w:p w14:paraId="6D10D44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1274" w:type="dxa"/>
          </w:tcPr>
          <w:p w14:paraId="39AD2F51" w14:textId="77777777" w:rsidR="00F26199" w:rsidRPr="00A80B75" w:rsidRDefault="00F26199" w:rsidP="008940F2">
            <w:pPr>
              <w:jc w:val="both"/>
              <w:rPr>
                <w:rFonts w:ascii="Times New Roman" w:hAnsi="Times New Roman" w:cs="Times New Roman"/>
                <w:b/>
              </w:rPr>
            </w:pPr>
          </w:p>
        </w:tc>
        <w:tc>
          <w:tcPr>
            <w:tcW w:w="2771" w:type="dxa"/>
          </w:tcPr>
          <w:p w14:paraId="43FD09D2" w14:textId="77777777" w:rsidR="00F26199" w:rsidRPr="00A80B75" w:rsidRDefault="00F26199" w:rsidP="008940F2">
            <w:pPr>
              <w:jc w:val="both"/>
              <w:rPr>
                <w:rFonts w:ascii="Times New Roman" w:hAnsi="Times New Roman" w:cs="Times New Roman"/>
                <w:b/>
              </w:rPr>
            </w:pPr>
          </w:p>
        </w:tc>
      </w:tr>
      <w:tr w:rsidR="00F26199" w:rsidRPr="00A80B75" w14:paraId="13A92563" w14:textId="77777777" w:rsidTr="00F205B0">
        <w:tc>
          <w:tcPr>
            <w:tcW w:w="612" w:type="dxa"/>
            <w:gridSpan w:val="2"/>
          </w:tcPr>
          <w:p w14:paraId="779CF3A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45" w:type="dxa"/>
            <w:gridSpan w:val="2"/>
          </w:tcPr>
          <w:p w14:paraId="5B3CBB7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Naručitelj je u dokumentaciji za nadmetanje naveo da će prihvatiti i jednakovrijedne potvrde (certifikate) o sukladnosti sustava osiguranja kvalitete izdane od tijela za </w:t>
            </w:r>
            <w:r w:rsidRPr="00A80B75">
              <w:rPr>
                <w:rFonts w:ascii="Times New Roman" w:hAnsi="Times New Roman" w:cs="Times New Roman"/>
                <w:color w:val="000000"/>
                <w:shd w:val="clear" w:color="auto" w:fill="FFFFFF"/>
              </w:rPr>
              <w:lastRenderedPageBreak/>
              <w:t>potvrđivanje osnovanih u drugim državama članicama (članak 73. stavak 2. ZJN-a)</w:t>
            </w:r>
          </w:p>
        </w:tc>
        <w:tc>
          <w:tcPr>
            <w:tcW w:w="1274" w:type="dxa"/>
          </w:tcPr>
          <w:p w14:paraId="43F198A1" w14:textId="77777777" w:rsidR="00F26199" w:rsidRPr="00A80B75" w:rsidRDefault="00F26199" w:rsidP="008940F2">
            <w:pPr>
              <w:jc w:val="both"/>
              <w:rPr>
                <w:rFonts w:ascii="Times New Roman" w:hAnsi="Times New Roman" w:cs="Times New Roman"/>
                <w:b/>
              </w:rPr>
            </w:pPr>
          </w:p>
        </w:tc>
        <w:tc>
          <w:tcPr>
            <w:tcW w:w="2771" w:type="dxa"/>
          </w:tcPr>
          <w:p w14:paraId="267939BF" w14:textId="77777777" w:rsidR="00F26199" w:rsidRPr="00A80B75" w:rsidRDefault="00F26199" w:rsidP="008940F2">
            <w:pPr>
              <w:jc w:val="both"/>
              <w:rPr>
                <w:rFonts w:ascii="Times New Roman" w:hAnsi="Times New Roman" w:cs="Times New Roman"/>
                <w:b/>
              </w:rPr>
            </w:pPr>
          </w:p>
        </w:tc>
      </w:tr>
      <w:tr w:rsidR="00F26199" w:rsidRPr="00A80B75" w14:paraId="153D417C" w14:textId="77777777" w:rsidTr="00F205B0">
        <w:tc>
          <w:tcPr>
            <w:tcW w:w="612" w:type="dxa"/>
            <w:gridSpan w:val="2"/>
          </w:tcPr>
          <w:p w14:paraId="5B0C080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45" w:type="dxa"/>
            <w:gridSpan w:val="2"/>
          </w:tcPr>
          <w:p w14:paraId="779BDB5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1274" w:type="dxa"/>
          </w:tcPr>
          <w:p w14:paraId="31397ACF" w14:textId="77777777" w:rsidR="00F26199" w:rsidRPr="00A80B75" w:rsidRDefault="00F26199" w:rsidP="008940F2">
            <w:pPr>
              <w:jc w:val="both"/>
              <w:rPr>
                <w:rFonts w:ascii="Times New Roman" w:hAnsi="Times New Roman" w:cs="Times New Roman"/>
                <w:b/>
              </w:rPr>
            </w:pPr>
          </w:p>
        </w:tc>
        <w:tc>
          <w:tcPr>
            <w:tcW w:w="2771" w:type="dxa"/>
          </w:tcPr>
          <w:p w14:paraId="05291CA9" w14:textId="77777777" w:rsidR="00F26199" w:rsidRPr="00A80B75" w:rsidRDefault="00F26199" w:rsidP="008940F2">
            <w:pPr>
              <w:jc w:val="both"/>
              <w:rPr>
                <w:rFonts w:ascii="Times New Roman" w:hAnsi="Times New Roman" w:cs="Times New Roman"/>
                <w:b/>
              </w:rPr>
            </w:pPr>
          </w:p>
        </w:tc>
      </w:tr>
      <w:tr w:rsidR="00F26199" w:rsidRPr="00A80B75" w14:paraId="5C863A39" w14:textId="77777777" w:rsidTr="00F205B0">
        <w:tc>
          <w:tcPr>
            <w:tcW w:w="612" w:type="dxa"/>
            <w:gridSpan w:val="2"/>
          </w:tcPr>
          <w:p w14:paraId="6A05ED7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45" w:type="dxa"/>
            <w:gridSpan w:val="2"/>
          </w:tcPr>
          <w:p w14:paraId="0073C9A6"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p w14:paraId="750B897E" w14:textId="77777777" w:rsidR="00F26199" w:rsidRPr="00A80B75" w:rsidRDefault="00F26199" w:rsidP="008940F2">
            <w:pPr>
              <w:jc w:val="both"/>
              <w:rPr>
                <w:rFonts w:ascii="Times New Roman" w:hAnsi="Times New Roman" w:cs="Times New Roman"/>
                <w:b/>
              </w:rPr>
            </w:pPr>
          </w:p>
        </w:tc>
        <w:tc>
          <w:tcPr>
            <w:tcW w:w="1274" w:type="dxa"/>
          </w:tcPr>
          <w:p w14:paraId="56A69CB6" w14:textId="77777777" w:rsidR="00F26199" w:rsidRPr="00A80B75" w:rsidRDefault="00F26199" w:rsidP="008940F2">
            <w:pPr>
              <w:jc w:val="both"/>
              <w:rPr>
                <w:rFonts w:ascii="Times New Roman" w:hAnsi="Times New Roman" w:cs="Times New Roman"/>
                <w:b/>
              </w:rPr>
            </w:pPr>
          </w:p>
        </w:tc>
        <w:tc>
          <w:tcPr>
            <w:tcW w:w="2771" w:type="dxa"/>
          </w:tcPr>
          <w:p w14:paraId="50D6D3C0" w14:textId="77777777" w:rsidR="00F26199" w:rsidRPr="00A80B75" w:rsidRDefault="00F26199" w:rsidP="008940F2">
            <w:pPr>
              <w:jc w:val="both"/>
              <w:rPr>
                <w:rFonts w:ascii="Times New Roman" w:hAnsi="Times New Roman" w:cs="Times New Roman"/>
                <w:b/>
              </w:rPr>
            </w:pPr>
          </w:p>
        </w:tc>
      </w:tr>
      <w:tr w:rsidR="00F26199" w:rsidRPr="00A80B75" w14:paraId="2E37E318" w14:textId="77777777" w:rsidTr="00F205B0">
        <w:tc>
          <w:tcPr>
            <w:tcW w:w="8702" w:type="dxa"/>
            <w:gridSpan w:val="6"/>
          </w:tcPr>
          <w:p w14:paraId="247495D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27A6347A" w14:textId="77777777" w:rsidR="00F26199" w:rsidRPr="00A80B75" w:rsidRDefault="00F26199" w:rsidP="008940F2">
            <w:pPr>
              <w:jc w:val="both"/>
              <w:rPr>
                <w:rFonts w:ascii="Times New Roman" w:hAnsi="Times New Roman" w:cs="Times New Roman"/>
                <w:b/>
              </w:rPr>
            </w:pPr>
          </w:p>
        </w:tc>
      </w:tr>
      <w:tr w:rsidR="00F26199" w:rsidRPr="00A80B75" w14:paraId="09AB74D3" w14:textId="77777777" w:rsidTr="00F205B0">
        <w:tc>
          <w:tcPr>
            <w:tcW w:w="612" w:type="dxa"/>
            <w:gridSpan w:val="2"/>
          </w:tcPr>
          <w:p w14:paraId="310FE11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45" w:type="dxa"/>
            <w:gridSpan w:val="2"/>
          </w:tcPr>
          <w:p w14:paraId="493B133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7A5DC38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771" w:type="dxa"/>
          </w:tcPr>
          <w:p w14:paraId="7A221C7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1BF7200E" w14:textId="77777777" w:rsidTr="00F205B0">
        <w:tc>
          <w:tcPr>
            <w:tcW w:w="612" w:type="dxa"/>
            <w:gridSpan w:val="2"/>
          </w:tcPr>
          <w:p w14:paraId="11AD89E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 </w:t>
            </w:r>
          </w:p>
        </w:tc>
        <w:tc>
          <w:tcPr>
            <w:tcW w:w="4045" w:type="dxa"/>
            <w:gridSpan w:val="2"/>
          </w:tcPr>
          <w:p w14:paraId="49907F8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1274" w:type="dxa"/>
          </w:tcPr>
          <w:p w14:paraId="4778DCEB" w14:textId="77777777" w:rsidR="00F26199" w:rsidRPr="00A80B75" w:rsidRDefault="00F26199" w:rsidP="008940F2">
            <w:pPr>
              <w:jc w:val="both"/>
              <w:rPr>
                <w:rFonts w:ascii="Times New Roman" w:hAnsi="Times New Roman" w:cs="Times New Roman"/>
              </w:rPr>
            </w:pPr>
          </w:p>
        </w:tc>
        <w:tc>
          <w:tcPr>
            <w:tcW w:w="2771" w:type="dxa"/>
          </w:tcPr>
          <w:p w14:paraId="02C007C7" w14:textId="77777777" w:rsidR="00F26199" w:rsidRPr="00A80B75" w:rsidRDefault="00F26199" w:rsidP="008940F2">
            <w:pPr>
              <w:jc w:val="both"/>
              <w:rPr>
                <w:rFonts w:ascii="Times New Roman" w:hAnsi="Times New Roman" w:cs="Times New Roman"/>
              </w:rPr>
            </w:pPr>
          </w:p>
        </w:tc>
      </w:tr>
      <w:tr w:rsidR="00F26199" w:rsidRPr="00A80B75" w14:paraId="4251866B" w14:textId="77777777" w:rsidTr="00F205B0">
        <w:tc>
          <w:tcPr>
            <w:tcW w:w="612" w:type="dxa"/>
            <w:gridSpan w:val="2"/>
          </w:tcPr>
          <w:p w14:paraId="72958CD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45" w:type="dxa"/>
            <w:gridSpan w:val="2"/>
          </w:tcPr>
          <w:p w14:paraId="6E49A13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Kriterij odabira je:</w:t>
            </w:r>
          </w:p>
        </w:tc>
        <w:tc>
          <w:tcPr>
            <w:tcW w:w="1274" w:type="dxa"/>
          </w:tcPr>
          <w:p w14:paraId="19BBD91D" w14:textId="77777777" w:rsidR="00F26199" w:rsidRPr="00A80B75" w:rsidRDefault="00F26199" w:rsidP="008940F2">
            <w:pPr>
              <w:jc w:val="both"/>
              <w:rPr>
                <w:rFonts w:ascii="Times New Roman" w:hAnsi="Times New Roman" w:cs="Times New Roman"/>
              </w:rPr>
            </w:pPr>
          </w:p>
        </w:tc>
        <w:tc>
          <w:tcPr>
            <w:tcW w:w="2771" w:type="dxa"/>
          </w:tcPr>
          <w:p w14:paraId="5684DE50" w14:textId="77777777" w:rsidR="00F26199" w:rsidRPr="00A80B75" w:rsidRDefault="00F26199" w:rsidP="008940F2">
            <w:pPr>
              <w:jc w:val="both"/>
              <w:rPr>
                <w:rFonts w:ascii="Times New Roman" w:hAnsi="Times New Roman" w:cs="Times New Roman"/>
              </w:rPr>
            </w:pPr>
          </w:p>
        </w:tc>
      </w:tr>
      <w:tr w:rsidR="00F26199" w:rsidRPr="00A80B75" w14:paraId="11464BDA" w14:textId="77777777" w:rsidTr="00F205B0">
        <w:tc>
          <w:tcPr>
            <w:tcW w:w="612" w:type="dxa"/>
            <w:gridSpan w:val="2"/>
          </w:tcPr>
          <w:p w14:paraId="4C9E8B2A" w14:textId="77777777" w:rsidR="00F26199" w:rsidRPr="00A80B75" w:rsidRDefault="00F26199" w:rsidP="008940F2">
            <w:pPr>
              <w:jc w:val="both"/>
              <w:rPr>
                <w:rFonts w:ascii="Times New Roman" w:hAnsi="Times New Roman" w:cs="Times New Roman"/>
              </w:rPr>
            </w:pPr>
          </w:p>
        </w:tc>
        <w:tc>
          <w:tcPr>
            <w:tcW w:w="4045" w:type="dxa"/>
            <w:gridSpan w:val="2"/>
          </w:tcPr>
          <w:p w14:paraId="794DB15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1274" w:type="dxa"/>
          </w:tcPr>
          <w:p w14:paraId="3499EDDD" w14:textId="77777777" w:rsidR="00F26199" w:rsidRPr="00A80B75" w:rsidRDefault="00F26199" w:rsidP="008940F2">
            <w:pPr>
              <w:jc w:val="both"/>
              <w:rPr>
                <w:rFonts w:ascii="Times New Roman" w:hAnsi="Times New Roman" w:cs="Times New Roman"/>
              </w:rPr>
            </w:pPr>
          </w:p>
        </w:tc>
        <w:tc>
          <w:tcPr>
            <w:tcW w:w="2771" w:type="dxa"/>
          </w:tcPr>
          <w:p w14:paraId="1047103A" w14:textId="77777777" w:rsidR="00F26199" w:rsidRPr="00A80B75" w:rsidRDefault="00F26199" w:rsidP="008940F2">
            <w:pPr>
              <w:jc w:val="both"/>
              <w:rPr>
                <w:rFonts w:ascii="Times New Roman" w:hAnsi="Times New Roman" w:cs="Times New Roman"/>
              </w:rPr>
            </w:pPr>
          </w:p>
        </w:tc>
      </w:tr>
      <w:tr w:rsidR="00F26199" w:rsidRPr="00A80B75" w14:paraId="2154B285" w14:textId="77777777" w:rsidTr="00F205B0">
        <w:tc>
          <w:tcPr>
            <w:tcW w:w="612" w:type="dxa"/>
            <w:gridSpan w:val="2"/>
          </w:tcPr>
          <w:p w14:paraId="50D8A84F" w14:textId="77777777" w:rsidR="00F26199" w:rsidRPr="00A80B75" w:rsidRDefault="00F26199" w:rsidP="008940F2">
            <w:pPr>
              <w:jc w:val="both"/>
              <w:rPr>
                <w:rFonts w:ascii="Times New Roman" w:hAnsi="Times New Roman" w:cs="Times New Roman"/>
              </w:rPr>
            </w:pPr>
          </w:p>
        </w:tc>
        <w:tc>
          <w:tcPr>
            <w:tcW w:w="4045" w:type="dxa"/>
            <w:gridSpan w:val="2"/>
          </w:tcPr>
          <w:p w14:paraId="22BDCEC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1274" w:type="dxa"/>
          </w:tcPr>
          <w:p w14:paraId="66B31165" w14:textId="77777777" w:rsidR="00F26199" w:rsidRPr="00A80B75" w:rsidRDefault="00F26199" w:rsidP="008940F2">
            <w:pPr>
              <w:jc w:val="both"/>
              <w:rPr>
                <w:rFonts w:ascii="Times New Roman" w:hAnsi="Times New Roman" w:cs="Times New Roman"/>
              </w:rPr>
            </w:pPr>
          </w:p>
        </w:tc>
        <w:tc>
          <w:tcPr>
            <w:tcW w:w="2771" w:type="dxa"/>
          </w:tcPr>
          <w:p w14:paraId="7EAF2CC0" w14:textId="77777777" w:rsidR="00F26199" w:rsidRPr="00A80B75" w:rsidRDefault="00F26199" w:rsidP="008940F2">
            <w:pPr>
              <w:jc w:val="both"/>
              <w:rPr>
                <w:rFonts w:ascii="Times New Roman" w:hAnsi="Times New Roman" w:cs="Times New Roman"/>
              </w:rPr>
            </w:pPr>
          </w:p>
        </w:tc>
      </w:tr>
      <w:tr w:rsidR="00F26199" w:rsidRPr="00A80B75" w14:paraId="0371B48B" w14:textId="77777777" w:rsidTr="00F205B0">
        <w:tc>
          <w:tcPr>
            <w:tcW w:w="612" w:type="dxa"/>
            <w:gridSpan w:val="2"/>
          </w:tcPr>
          <w:p w14:paraId="49515A0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 </w:t>
            </w:r>
          </w:p>
        </w:tc>
        <w:tc>
          <w:tcPr>
            <w:tcW w:w="4045" w:type="dxa"/>
            <w:gridSpan w:val="2"/>
          </w:tcPr>
          <w:p w14:paraId="50F7A3D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Ako se odabire ekonomski najpovoljnija ponuda, 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1274" w:type="dxa"/>
          </w:tcPr>
          <w:p w14:paraId="4755857D" w14:textId="77777777" w:rsidR="00F26199" w:rsidRPr="00A80B75" w:rsidRDefault="00F26199" w:rsidP="008940F2">
            <w:pPr>
              <w:jc w:val="both"/>
              <w:rPr>
                <w:rFonts w:ascii="Times New Roman" w:hAnsi="Times New Roman" w:cs="Times New Roman"/>
              </w:rPr>
            </w:pPr>
          </w:p>
        </w:tc>
        <w:tc>
          <w:tcPr>
            <w:tcW w:w="2771" w:type="dxa"/>
          </w:tcPr>
          <w:p w14:paraId="36EED517" w14:textId="77777777" w:rsidR="00F26199" w:rsidRPr="00A80B75" w:rsidRDefault="00F26199" w:rsidP="008940F2">
            <w:pPr>
              <w:jc w:val="both"/>
              <w:rPr>
                <w:rFonts w:ascii="Times New Roman" w:hAnsi="Times New Roman" w:cs="Times New Roman"/>
              </w:rPr>
            </w:pPr>
          </w:p>
        </w:tc>
      </w:tr>
      <w:tr w:rsidR="00F26199" w:rsidRPr="00A80B75" w14:paraId="29EBA120" w14:textId="77777777" w:rsidTr="00F205B0">
        <w:tc>
          <w:tcPr>
            <w:tcW w:w="612" w:type="dxa"/>
            <w:gridSpan w:val="2"/>
          </w:tcPr>
          <w:p w14:paraId="3C27DC2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4. </w:t>
            </w:r>
          </w:p>
        </w:tc>
        <w:tc>
          <w:tcPr>
            <w:tcW w:w="4045" w:type="dxa"/>
            <w:gridSpan w:val="2"/>
          </w:tcPr>
          <w:p w14:paraId="6035FC6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w:t>
            </w:r>
          </w:p>
        </w:tc>
        <w:tc>
          <w:tcPr>
            <w:tcW w:w="1274" w:type="dxa"/>
          </w:tcPr>
          <w:p w14:paraId="12216173" w14:textId="77777777" w:rsidR="00F26199" w:rsidRPr="00A80B75" w:rsidRDefault="00F26199" w:rsidP="008940F2">
            <w:pPr>
              <w:jc w:val="both"/>
              <w:rPr>
                <w:rFonts w:ascii="Times New Roman" w:hAnsi="Times New Roman" w:cs="Times New Roman"/>
              </w:rPr>
            </w:pPr>
          </w:p>
        </w:tc>
        <w:tc>
          <w:tcPr>
            <w:tcW w:w="2771" w:type="dxa"/>
          </w:tcPr>
          <w:p w14:paraId="25A444AE" w14:textId="77777777" w:rsidR="00F26199" w:rsidRPr="00A80B75" w:rsidRDefault="00F26199" w:rsidP="008940F2">
            <w:pPr>
              <w:jc w:val="both"/>
              <w:rPr>
                <w:rFonts w:ascii="Times New Roman" w:hAnsi="Times New Roman" w:cs="Times New Roman"/>
              </w:rPr>
            </w:pPr>
          </w:p>
        </w:tc>
      </w:tr>
      <w:tr w:rsidR="00F26199" w:rsidRPr="00A80B75" w14:paraId="4301DCF2" w14:textId="77777777" w:rsidTr="00F205B0">
        <w:tc>
          <w:tcPr>
            <w:tcW w:w="612" w:type="dxa"/>
            <w:gridSpan w:val="2"/>
          </w:tcPr>
          <w:p w14:paraId="4F912144" w14:textId="77777777" w:rsidR="00F26199" w:rsidRPr="00A80B75" w:rsidRDefault="00F26199" w:rsidP="008940F2">
            <w:pPr>
              <w:jc w:val="both"/>
              <w:rPr>
                <w:rFonts w:ascii="Times New Roman" w:hAnsi="Times New Roman" w:cs="Times New Roman"/>
              </w:rPr>
            </w:pPr>
          </w:p>
        </w:tc>
        <w:tc>
          <w:tcPr>
            <w:tcW w:w="4045" w:type="dxa"/>
            <w:gridSpan w:val="2"/>
          </w:tcPr>
          <w:p w14:paraId="0DB602F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1274" w:type="dxa"/>
          </w:tcPr>
          <w:p w14:paraId="1A9CD90F" w14:textId="77777777" w:rsidR="00F26199" w:rsidRPr="00A80B75" w:rsidRDefault="00F26199" w:rsidP="008940F2">
            <w:pPr>
              <w:jc w:val="both"/>
              <w:rPr>
                <w:rFonts w:ascii="Times New Roman" w:hAnsi="Times New Roman" w:cs="Times New Roman"/>
              </w:rPr>
            </w:pPr>
          </w:p>
        </w:tc>
        <w:tc>
          <w:tcPr>
            <w:tcW w:w="2771" w:type="dxa"/>
          </w:tcPr>
          <w:p w14:paraId="0E3FDCAF" w14:textId="77777777" w:rsidR="00F26199" w:rsidRPr="00A80B75" w:rsidRDefault="00F26199" w:rsidP="008940F2">
            <w:pPr>
              <w:jc w:val="both"/>
              <w:rPr>
                <w:rFonts w:ascii="Times New Roman" w:hAnsi="Times New Roman" w:cs="Times New Roman"/>
              </w:rPr>
            </w:pPr>
          </w:p>
        </w:tc>
      </w:tr>
      <w:tr w:rsidR="00F26199" w:rsidRPr="00A80B75" w14:paraId="5753D28C" w14:textId="77777777" w:rsidTr="00F205B0">
        <w:tc>
          <w:tcPr>
            <w:tcW w:w="612" w:type="dxa"/>
            <w:gridSpan w:val="2"/>
          </w:tcPr>
          <w:p w14:paraId="398612AC" w14:textId="77777777" w:rsidR="00F26199" w:rsidRPr="00A80B75" w:rsidRDefault="00F26199" w:rsidP="008940F2">
            <w:pPr>
              <w:jc w:val="both"/>
              <w:rPr>
                <w:rFonts w:ascii="Times New Roman" w:hAnsi="Times New Roman" w:cs="Times New Roman"/>
              </w:rPr>
            </w:pPr>
          </w:p>
        </w:tc>
        <w:tc>
          <w:tcPr>
            <w:tcW w:w="4045" w:type="dxa"/>
            <w:gridSpan w:val="2"/>
          </w:tcPr>
          <w:p w14:paraId="67871365"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 </w:t>
            </w:r>
            <w:r w:rsidRPr="00A80B75">
              <w:rPr>
                <w:rFonts w:ascii="Times New Roman" w:hAnsi="Times New Roman" w:cs="Times New Roman"/>
                <w:color w:val="000000"/>
                <w:shd w:val="clear" w:color="auto" w:fill="FFFFFF"/>
              </w:rPr>
              <w:t>ako prema mišljenju javnog naručitelja, iz dokazivih razloga, nije moguće navesti relativni značaj kriterija, javni naručitelj je naveo sve kriterije po redoslijedu od najvažnijeg do najmanje važnog.</w:t>
            </w:r>
          </w:p>
          <w:p w14:paraId="43FFEB66" w14:textId="77777777" w:rsidR="00F26199" w:rsidRPr="00A80B75" w:rsidRDefault="00F26199" w:rsidP="008940F2">
            <w:pPr>
              <w:jc w:val="both"/>
              <w:rPr>
                <w:rFonts w:ascii="Times New Roman" w:hAnsi="Times New Roman" w:cs="Times New Roman"/>
              </w:rPr>
            </w:pPr>
          </w:p>
        </w:tc>
        <w:tc>
          <w:tcPr>
            <w:tcW w:w="1274" w:type="dxa"/>
          </w:tcPr>
          <w:p w14:paraId="4BF67C80" w14:textId="77777777" w:rsidR="00F26199" w:rsidRPr="00A80B75" w:rsidRDefault="00F26199" w:rsidP="008940F2">
            <w:pPr>
              <w:jc w:val="both"/>
              <w:rPr>
                <w:rFonts w:ascii="Times New Roman" w:hAnsi="Times New Roman" w:cs="Times New Roman"/>
              </w:rPr>
            </w:pPr>
          </w:p>
        </w:tc>
        <w:tc>
          <w:tcPr>
            <w:tcW w:w="2771" w:type="dxa"/>
          </w:tcPr>
          <w:p w14:paraId="4A13092D" w14:textId="77777777" w:rsidR="00F26199" w:rsidRPr="00A80B75" w:rsidRDefault="00F26199" w:rsidP="008940F2">
            <w:pPr>
              <w:jc w:val="both"/>
              <w:rPr>
                <w:rFonts w:ascii="Times New Roman" w:hAnsi="Times New Roman" w:cs="Times New Roman"/>
              </w:rPr>
            </w:pPr>
          </w:p>
        </w:tc>
      </w:tr>
      <w:tr w:rsidR="00F26199" w:rsidRPr="00A80B75" w14:paraId="49D990BF" w14:textId="77777777" w:rsidTr="00F205B0">
        <w:tc>
          <w:tcPr>
            <w:tcW w:w="8702" w:type="dxa"/>
            <w:gridSpan w:val="6"/>
          </w:tcPr>
          <w:p w14:paraId="45C11E7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JAMSTVA</w:t>
            </w:r>
          </w:p>
          <w:p w14:paraId="1CBAEB17" w14:textId="77777777" w:rsidR="00F26199" w:rsidRPr="00A80B75" w:rsidRDefault="00F26199" w:rsidP="008940F2">
            <w:pPr>
              <w:jc w:val="both"/>
              <w:rPr>
                <w:rFonts w:ascii="Times New Roman" w:hAnsi="Times New Roman" w:cs="Times New Roman"/>
              </w:rPr>
            </w:pPr>
          </w:p>
        </w:tc>
      </w:tr>
      <w:tr w:rsidR="00F26199" w:rsidRPr="00A80B75" w14:paraId="4E91E852" w14:textId="77777777" w:rsidTr="00F205B0">
        <w:tc>
          <w:tcPr>
            <w:tcW w:w="612" w:type="dxa"/>
            <w:gridSpan w:val="2"/>
          </w:tcPr>
          <w:p w14:paraId="3A92BC7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45" w:type="dxa"/>
            <w:gridSpan w:val="2"/>
          </w:tcPr>
          <w:p w14:paraId="2A55DDB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3B280C0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771" w:type="dxa"/>
          </w:tcPr>
          <w:p w14:paraId="0A61374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1A4D3D2E" w14:textId="77777777" w:rsidTr="00F205B0">
        <w:tc>
          <w:tcPr>
            <w:tcW w:w="612" w:type="dxa"/>
            <w:gridSpan w:val="2"/>
          </w:tcPr>
          <w:p w14:paraId="4E8A699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45" w:type="dxa"/>
            <w:gridSpan w:val="2"/>
          </w:tcPr>
          <w:p w14:paraId="2F0234A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1274" w:type="dxa"/>
          </w:tcPr>
          <w:p w14:paraId="02AAC03D" w14:textId="77777777" w:rsidR="00F26199" w:rsidRPr="00A80B75" w:rsidRDefault="00F26199" w:rsidP="008940F2">
            <w:pPr>
              <w:jc w:val="both"/>
              <w:rPr>
                <w:rFonts w:ascii="Times New Roman" w:hAnsi="Times New Roman" w:cs="Times New Roman"/>
                <w:b/>
              </w:rPr>
            </w:pPr>
          </w:p>
        </w:tc>
        <w:tc>
          <w:tcPr>
            <w:tcW w:w="2771" w:type="dxa"/>
          </w:tcPr>
          <w:p w14:paraId="6B9DA845" w14:textId="77777777" w:rsidR="00F26199" w:rsidRPr="00A80B75" w:rsidRDefault="00F26199" w:rsidP="008940F2">
            <w:pPr>
              <w:jc w:val="both"/>
              <w:rPr>
                <w:rFonts w:ascii="Times New Roman" w:hAnsi="Times New Roman" w:cs="Times New Roman"/>
                <w:b/>
              </w:rPr>
            </w:pPr>
          </w:p>
        </w:tc>
      </w:tr>
      <w:tr w:rsidR="00F26199" w:rsidRPr="00A80B75" w14:paraId="1A9C071B" w14:textId="77777777" w:rsidTr="00F205B0">
        <w:tc>
          <w:tcPr>
            <w:tcW w:w="612" w:type="dxa"/>
            <w:gridSpan w:val="2"/>
          </w:tcPr>
          <w:p w14:paraId="2030DDA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45" w:type="dxa"/>
            <w:gridSpan w:val="2"/>
          </w:tcPr>
          <w:p w14:paraId="0DB46EF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Jamstvo za ozbiljnost ponude određen je u apsolutnom iznosu koji nije viši od 5 % procijenjene vrijednosti nabave</w:t>
            </w:r>
          </w:p>
        </w:tc>
        <w:tc>
          <w:tcPr>
            <w:tcW w:w="1274" w:type="dxa"/>
          </w:tcPr>
          <w:p w14:paraId="5E11DA03" w14:textId="77777777" w:rsidR="00F26199" w:rsidRPr="00A80B75" w:rsidRDefault="00F26199" w:rsidP="008940F2">
            <w:pPr>
              <w:jc w:val="both"/>
              <w:rPr>
                <w:rFonts w:ascii="Times New Roman" w:hAnsi="Times New Roman" w:cs="Times New Roman"/>
                <w:b/>
              </w:rPr>
            </w:pPr>
          </w:p>
        </w:tc>
        <w:tc>
          <w:tcPr>
            <w:tcW w:w="2771" w:type="dxa"/>
          </w:tcPr>
          <w:p w14:paraId="6DE58E96" w14:textId="77777777" w:rsidR="00F26199" w:rsidRPr="00A80B75" w:rsidRDefault="00F26199" w:rsidP="008940F2">
            <w:pPr>
              <w:jc w:val="both"/>
              <w:rPr>
                <w:rFonts w:ascii="Times New Roman" w:hAnsi="Times New Roman" w:cs="Times New Roman"/>
                <w:b/>
              </w:rPr>
            </w:pPr>
          </w:p>
        </w:tc>
      </w:tr>
      <w:tr w:rsidR="00F26199" w:rsidRPr="00A80B75" w14:paraId="572258EB" w14:textId="77777777" w:rsidTr="00F205B0">
        <w:tc>
          <w:tcPr>
            <w:tcW w:w="612" w:type="dxa"/>
            <w:gridSpan w:val="2"/>
          </w:tcPr>
          <w:p w14:paraId="6EC95EF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45" w:type="dxa"/>
            <w:gridSpan w:val="2"/>
          </w:tcPr>
          <w:p w14:paraId="3E4D007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71"/>
            </w:r>
          </w:p>
        </w:tc>
        <w:tc>
          <w:tcPr>
            <w:tcW w:w="1274" w:type="dxa"/>
          </w:tcPr>
          <w:p w14:paraId="2B18EF2A" w14:textId="77777777" w:rsidR="00F26199" w:rsidRPr="00A80B75" w:rsidRDefault="00F26199" w:rsidP="008940F2">
            <w:pPr>
              <w:jc w:val="both"/>
              <w:rPr>
                <w:rFonts w:ascii="Times New Roman" w:hAnsi="Times New Roman" w:cs="Times New Roman"/>
                <w:b/>
              </w:rPr>
            </w:pPr>
          </w:p>
        </w:tc>
        <w:tc>
          <w:tcPr>
            <w:tcW w:w="2771" w:type="dxa"/>
          </w:tcPr>
          <w:p w14:paraId="769BEEBA" w14:textId="77777777" w:rsidR="00F26199" w:rsidRPr="00A80B75" w:rsidRDefault="00F26199" w:rsidP="008940F2">
            <w:pPr>
              <w:jc w:val="both"/>
              <w:rPr>
                <w:rFonts w:ascii="Times New Roman" w:hAnsi="Times New Roman" w:cs="Times New Roman"/>
                <w:b/>
              </w:rPr>
            </w:pPr>
          </w:p>
        </w:tc>
      </w:tr>
      <w:tr w:rsidR="00F26199" w:rsidRPr="00A80B75" w14:paraId="391E96C0" w14:textId="77777777" w:rsidTr="00F205B0">
        <w:tc>
          <w:tcPr>
            <w:tcW w:w="612" w:type="dxa"/>
            <w:gridSpan w:val="2"/>
          </w:tcPr>
          <w:p w14:paraId="5BBA193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45" w:type="dxa"/>
            <w:gridSpan w:val="2"/>
          </w:tcPr>
          <w:p w14:paraId="0D67529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tražio i ostale vrste jamstva sukladno članku 74. ZJN-a</w:t>
            </w:r>
          </w:p>
        </w:tc>
        <w:tc>
          <w:tcPr>
            <w:tcW w:w="1274" w:type="dxa"/>
          </w:tcPr>
          <w:p w14:paraId="4FD92AE0" w14:textId="77777777" w:rsidR="00F26199" w:rsidRPr="00A80B75" w:rsidRDefault="00F26199" w:rsidP="008940F2">
            <w:pPr>
              <w:jc w:val="both"/>
              <w:rPr>
                <w:rFonts w:ascii="Times New Roman" w:hAnsi="Times New Roman" w:cs="Times New Roman"/>
                <w:b/>
              </w:rPr>
            </w:pPr>
          </w:p>
        </w:tc>
        <w:tc>
          <w:tcPr>
            <w:tcW w:w="2771" w:type="dxa"/>
          </w:tcPr>
          <w:p w14:paraId="594EA50C" w14:textId="77777777" w:rsidR="00F26199" w:rsidRPr="00A80B75" w:rsidRDefault="00F26199" w:rsidP="008940F2">
            <w:pPr>
              <w:jc w:val="both"/>
              <w:rPr>
                <w:rFonts w:ascii="Times New Roman" w:hAnsi="Times New Roman" w:cs="Times New Roman"/>
                <w:b/>
              </w:rPr>
            </w:pPr>
          </w:p>
        </w:tc>
      </w:tr>
      <w:tr w:rsidR="00F26199" w:rsidRPr="00A80B75" w14:paraId="49252661" w14:textId="77777777" w:rsidTr="00F205B0">
        <w:tc>
          <w:tcPr>
            <w:tcW w:w="8702" w:type="dxa"/>
            <w:gridSpan w:val="6"/>
          </w:tcPr>
          <w:p w14:paraId="658A11F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TIJEK POSTUPKA, DONOŠENJE ODLUKE O ODABIRU/PONIŠTENJU </w:t>
            </w:r>
          </w:p>
          <w:p w14:paraId="7CE06F92" w14:textId="77777777" w:rsidR="00F26199" w:rsidRPr="00A80B75" w:rsidRDefault="00F26199" w:rsidP="008940F2">
            <w:pPr>
              <w:jc w:val="both"/>
              <w:rPr>
                <w:rFonts w:ascii="Times New Roman" w:hAnsi="Times New Roman" w:cs="Times New Roman"/>
                <w:b/>
              </w:rPr>
            </w:pPr>
          </w:p>
        </w:tc>
      </w:tr>
      <w:tr w:rsidR="00F26199" w:rsidRPr="00A80B75" w14:paraId="62AA2F73" w14:textId="77777777" w:rsidTr="00F205B0">
        <w:tc>
          <w:tcPr>
            <w:tcW w:w="612" w:type="dxa"/>
            <w:gridSpan w:val="2"/>
          </w:tcPr>
          <w:p w14:paraId="313E384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45" w:type="dxa"/>
            <w:gridSpan w:val="2"/>
          </w:tcPr>
          <w:p w14:paraId="3B0191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74" w:type="dxa"/>
          </w:tcPr>
          <w:p w14:paraId="46388F1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771" w:type="dxa"/>
          </w:tcPr>
          <w:p w14:paraId="02D5E47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6C6D077A" w14:textId="77777777" w:rsidTr="00F205B0">
        <w:tc>
          <w:tcPr>
            <w:tcW w:w="612" w:type="dxa"/>
            <w:gridSpan w:val="2"/>
          </w:tcPr>
          <w:p w14:paraId="35EB2B8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45" w:type="dxa"/>
            <w:gridSpan w:val="2"/>
          </w:tcPr>
          <w:p w14:paraId="19F2390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otvorio zahtjeve za sudjelovanje istekom roka za dostavu istih.</w:t>
            </w:r>
          </w:p>
        </w:tc>
        <w:tc>
          <w:tcPr>
            <w:tcW w:w="1274" w:type="dxa"/>
          </w:tcPr>
          <w:p w14:paraId="7C82B0F5" w14:textId="77777777" w:rsidR="00F26199" w:rsidRPr="00A80B75" w:rsidRDefault="00F26199" w:rsidP="008940F2">
            <w:pPr>
              <w:jc w:val="both"/>
              <w:rPr>
                <w:rFonts w:ascii="Times New Roman" w:hAnsi="Times New Roman" w:cs="Times New Roman"/>
                <w:b/>
              </w:rPr>
            </w:pPr>
          </w:p>
        </w:tc>
        <w:tc>
          <w:tcPr>
            <w:tcW w:w="2771" w:type="dxa"/>
          </w:tcPr>
          <w:p w14:paraId="3CCBAB07" w14:textId="77777777" w:rsidR="00F26199" w:rsidRPr="00A80B75" w:rsidRDefault="00F26199" w:rsidP="008940F2">
            <w:pPr>
              <w:jc w:val="both"/>
              <w:rPr>
                <w:rFonts w:ascii="Times New Roman" w:hAnsi="Times New Roman" w:cs="Times New Roman"/>
                <w:b/>
              </w:rPr>
            </w:pPr>
          </w:p>
        </w:tc>
      </w:tr>
      <w:tr w:rsidR="00F26199" w:rsidRPr="00A80B75" w14:paraId="4AA79A42" w14:textId="77777777" w:rsidTr="00F205B0">
        <w:tc>
          <w:tcPr>
            <w:tcW w:w="612" w:type="dxa"/>
            <w:gridSpan w:val="2"/>
          </w:tcPr>
          <w:p w14:paraId="2DC4CEA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45" w:type="dxa"/>
            <w:gridSpan w:val="2"/>
          </w:tcPr>
          <w:p w14:paraId="7238B5E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Otvaranje zahtjeva za sudjelovanje nije javno.</w:t>
            </w:r>
          </w:p>
        </w:tc>
        <w:tc>
          <w:tcPr>
            <w:tcW w:w="1274" w:type="dxa"/>
          </w:tcPr>
          <w:p w14:paraId="04A76BF0" w14:textId="77777777" w:rsidR="00F26199" w:rsidRPr="00A80B75" w:rsidRDefault="00F26199" w:rsidP="008940F2">
            <w:pPr>
              <w:jc w:val="both"/>
              <w:rPr>
                <w:rFonts w:ascii="Times New Roman" w:hAnsi="Times New Roman" w:cs="Times New Roman"/>
                <w:b/>
              </w:rPr>
            </w:pPr>
          </w:p>
        </w:tc>
        <w:tc>
          <w:tcPr>
            <w:tcW w:w="2771" w:type="dxa"/>
          </w:tcPr>
          <w:p w14:paraId="25E483F8" w14:textId="77777777" w:rsidR="00F26199" w:rsidRPr="00A80B75" w:rsidRDefault="00F26199" w:rsidP="008940F2">
            <w:pPr>
              <w:jc w:val="both"/>
              <w:rPr>
                <w:rFonts w:ascii="Times New Roman" w:hAnsi="Times New Roman" w:cs="Times New Roman"/>
                <w:b/>
              </w:rPr>
            </w:pPr>
          </w:p>
        </w:tc>
      </w:tr>
      <w:tr w:rsidR="00F26199" w:rsidRPr="00A80B75" w14:paraId="02278E1D" w14:textId="77777777" w:rsidTr="00F205B0">
        <w:tc>
          <w:tcPr>
            <w:tcW w:w="612" w:type="dxa"/>
            <w:gridSpan w:val="2"/>
          </w:tcPr>
          <w:p w14:paraId="1AD5B5A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45" w:type="dxa"/>
            <w:gridSpan w:val="2"/>
          </w:tcPr>
          <w:p w14:paraId="13A6EC8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izvršio pregled i ocjenu zahtjeva za sudjelovanje/ponuda na temelju uvjeta i zahtijeva iz dokumentacije za nadmetanje te svih izmjena i pojašnjenja objavljenih tijekom roka za dostavu zahtjeva za sudjelovanje/ponuda.</w:t>
            </w:r>
          </w:p>
        </w:tc>
        <w:tc>
          <w:tcPr>
            <w:tcW w:w="1274" w:type="dxa"/>
          </w:tcPr>
          <w:p w14:paraId="05CC2872" w14:textId="77777777" w:rsidR="00F26199" w:rsidRPr="00A80B75" w:rsidRDefault="00F26199" w:rsidP="008940F2">
            <w:pPr>
              <w:jc w:val="both"/>
              <w:rPr>
                <w:rFonts w:ascii="Times New Roman" w:hAnsi="Times New Roman" w:cs="Times New Roman"/>
              </w:rPr>
            </w:pPr>
          </w:p>
        </w:tc>
        <w:tc>
          <w:tcPr>
            <w:tcW w:w="2771" w:type="dxa"/>
          </w:tcPr>
          <w:p w14:paraId="04386280" w14:textId="77777777" w:rsidR="00F26199" w:rsidRPr="00A80B75" w:rsidRDefault="00F26199" w:rsidP="008940F2">
            <w:pPr>
              <w:jc w:val="both"/>
              <w:rPr>
                <w:rFonts w:ascii="Times New Roman" w:hAnsi="Times New Roman" w:cs="Times New Roman"/>
                <w:b/>
              </w:rPr>
            </w:pPr>
          </w:p>
        </w:tc>
      </w:tr>
      <w:tr w:rsidR="00F26199" w:rsidRPr="00A80B75" w14:paraId="47FD8F3E" w14:textId="77777777" w:rsidTr="00F205B0">
        <w:tc>
          <w:tcPr>
            <w:tcW w:w="612" w:type="dxa"/>
            <w:gridSpan w:val="2"/>
          </w:tcPr>
          <w:p w14:paraId="4283983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45" w:type="dxa"/>
            <w:gridSpan w:val="2"/>
          </w:tcPr>
          <w:p w14:paraId="4D728FB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Ako je broj sposobnih natjecatelja koji zadovoljavaju minimalne razine sposobnosti veći od objavljenog broja natjecatelja koje namjerava pozvati, naručitelj je postupio u skladu s člankom 35. stavkom 5. ZJN.</w:t>
            </w:r>
            <w:r w:rsidRPr="00A80B75">
              <w:rPr>
                <w:rStyle w:val="FootnoteReference"/>
                <w:rFonts w:ascii="Times New Roman" w:hAnsi="Times New Roman" w:cs="Times New Roman"/>
              </w:rPr>
              <w:footnoteReference w:id="72"/>
            </w:r>
          </w:p>
        </w:tc>
        <w:tc>
          <w:tcPr>
            <w:tcW w:w="1274" w:type="dxa"/>
          </w:tcPr>
          <w:p w14:paraId="3EFFDF8E" w14:textId="77777777" w:rsidR="00F26199" w:rsidRPr="00A80B75" w:rsidRDefault="00F26199" w:rsidP="008940F2">
            <w:pPr>
              <w:jc w:val="both"/>
              <w:rPr>
                <w:rFonts w:ascii="Times New Roman" w:hAnsi="Times New Roman" w:cs="Times New Roman"/>
              </w:rPr>
            </w:pPr>
          </w:p>
        </w:tc>
        <w:tc>
          <w:tcPr>
            <w:tcW w:w="2771" w:type="dxa"/>
          </w:tcPr>
          <w:p w14:paraId="79302B64" w14:textId="77777777" w:rsidR="00F26199" w:rsidRPr="00A80B75" w:rsidRDefault="00F26199" w:rsidP="008940F2">
            <w:pPr>
              <w:jc w:val="both"/>
              <w:rPr>
                <w:rFonts w:ascii="Times New Roman" w:hAnsi="Times New Roman" w:cs="Times New Roman"/>
                <w:b/>
              </w:rPr>
            </w:pPr>
          </w:p>
        </w:tc>
      </w:tr>
      <w:tr w:rsidR="00F26199" w:rsidRPr="00A80B75" w14:paraId="24EACCA0" w14:textId="77777777" w:rsidTr="00F205B0">
        <w:tc>
          <w:tcPr>
            <w:tcW w:w="612" w:type="dxa"/>
            <w:gridSpan w:val="2"/>
          </w:tcPr>
          <w:p w14:paraId="656D175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5.</w:t>
            </w:r>
          </w:p>
        </w:tc>
        <w:tc>
          <w:tcPr>
            <w:tcW w:w="4045" w:type="dxa"/>
            <w:gridSpan w:val="2"/>
          </w:tcPr>
          <w:p w14:paraId="25261C75" w14:textId="77777777" w:rsidR="00F26199" w:rsidRPr="00A80B75" w:rsidRDefault="00F26199"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Ako broj sposobnih natjecatelja koji zadovoljavaju minimalne razine sposobnosti manji od objavljenog broja natjecatelja koje namjerava pozvati, naručitelj je nastavio postupak pozivanjem jednog ili više sposobnih natjecatelja.</w:t>
            </w:r>
          </w:p>
        </w:tc>
        <w:tc>
          <w:tcPr>
            <w:tcW w:w="1274" w:type="dxa"/>
          </w:tcPr>
          <w:p w14:paraId="421E8DE5" w14:textId="77777777" w:rsidR="00F26199" w:rsidRPr="00A80B75" w:rsidRDefault="00F26199" w:rsidP="008940F2">
            <w:pPr>
              <w:jc w:val="both"/>
              <w:rPr>
                <w:rFonts w:ascii="Times New Roman" w:hAnsi="Times New Roman" w:cs="Times New Roman"/>
              </w:rPr>
            </w:pPr>
          </w:p>
        </w:tc>
        <w:tc>
          <w:tcPr>
            <w:tcW w:w="2771" w:type="dxa"/>
          </w:tcPr>
          <w:p w14:paraId="2936586B" w14:textId="77777777" w:rsidR="00F26199" w:rsidRPr="00A80B75" w:rsidRDefault="00F26199" w:rsidP="008940F2">
            <w:pPr>
              <w:jc w:val="both"/>
              <w:rPr>
                <w:rFonts w:ascii="Times New Roman" w:hAnsi="Times New Roman" w:cs="Times New Roman"/>
                <w:b/>
              </w:rPr>
            </w:pPr>
          </w:p>
        </w:tc>
      </w:tr>
      <w:tr w:rsidR="00F26199" w:rsidRPr="00A80B75" w14:paraId="3600F516" w14:textId="77777777" w:rsidTr="00F205B0">
        <w:tc>
          <w:tcPr>
            <w:tcW w:w="612" w:type="dxa"/>
            <w:gridSpan w:val="2"/>
          </w:tcPr>
          <w:p w14:paraId="5EB8E21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45" w:type="dxa"/>
            <w:gridSpan w:val="2"/>
          </w:tcPr>
          <w:p w14:paraId="75C6E053" w14:textId="77777777" w:rsidR="00F26199" w:rsidRPr="00A80B75" w:rsidRDefault="00F26199"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Naručitelj nije pozvao dodatne gospodarske subjekte koji nisu dokazali svoju sposobnost (</w:t>
            </w:r>
            <w:r w:rsidRPr="00A80B75">
              <w:rPr>
                <w:rFonts w:ascii="Times New Roman" w:hAnsi="Times New Roman" w:cs="Times New Roman"/>
                <w:i/>
              </w:rPr>
              <w:t>ako nije pozvao označiti DA, ako je pozvao označiti NE)</w:t>
            </w:r>
          </w:p>
        </w:tc>
        <w:tc>
          <w:tcPr>
            <w:tcW w:w="1274" w:type="dxa"/>
          </w:tcPr>
          <w:p w14:paraId="6998CB08" w14:textId="77777777" w:rsidR="00F26199" w:rsidRPr="00A80B75" w:rsidRDefault="00F26199" w:rsidP="008940F2">
            <w:pPr>
              <w:jc w:val="both"/>
              <w:rPr>
                <w:rFonts w:ascii="Times New Roman" w:hAnsi="Times New Roman" w:cs="Times New Roman"/>
              </w:rPr>
            </w:pPr>
          </w:p>
        </w:tc>
        <w:tc>
          <w:tcPr>
            <w:tcW w:w="2771" w:type="dxa"/>
          </w:tcPr>
          <w:p w14:paraId="25B1EDEA" w14:textId="77777777" w:rsidR="00F26199" w:rsidRPr="00A80B75" w:rsidRDefault="00F26199" w:rsidP="008940F2">
            <w:pPr>
              <w:jc w:val="both"/>
              <w:rPr>
                <w:rFonts w:ascii="Times New Roman" w:hAnsi="Times New Roman" w:cs="Times New Roman"/>
                <w:b/>
              </w:rPr>
            </w:pPr>
          </w:p>
        </w:tc>
      </w:tr>
      <w:tr w:rsidR="00F26199" w:rsidRPr="00A80B75" w14:paraId="1AEC647C" w14:textId="77777777" w:rsidTr="00F205B0">
        <w:tc>
          <w:tcPr>
            <w:tcW w:w="612" w:type="dxa"/>
            <w:gridSpan w:val="2"/>
          </w:tcPr>
          <w:p w14:paraId="5DC726F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7.</w:t>
            </w:r>
          </w:p>
        </w:tc>
        <w:tc>
          <w:tcPr>
            <w:tcW w:w="4045" w:type="dxa"/>
            <w:gridSpan w:val="2"/>
          </w:tcPr>
          <w:p w14:paraId="3C2F4ACB" w14:textId="77777777" w:rsidR="00F26199" w:rsidRPr="00AB389B" w:rsidRDefault="00F26199" w:rsidP="008940F2">
            <w:pPr>
              <w:jc w:val="both"/>
              <w:rPr>
                <w:rFonts w:ascii="Times New Roman" w:hAnsi="Times New Roman" w:cs="Times New Roman"/>
              </w:rPr>
            </w:pPr>
            <w:r w:rsidRPr="00A80B75">
              <w:rPr>
                <w:rFonts w:ascii="Times New Roman" w:hAnsi="Times New Roman" w:cs="Times New Roman"/>
              </w:rPr>
              <w:t>U postupku pregleda i ocjene zahtjeva za sudjelovanje naručitelj je pozvao natjecatelje da pojašnjenjem ili upotpunjavanjem u vezi s dokumentima traženim sukladno člancima 67. do 74. ZJN uklone pogreške, nedostatke ili nejasnoće koje se mogu ukloniti.</w:t>
            </w:r>
          </w:p>
        </w:tc>
        <w:tc>
          <w:tcPr>
            <w:tcW w:w="1274" w:type="dxa"/>
          </w:tcPr>
          <w:p w14:paraId="7D551EE4" w14:textId="77777777" w:rsidR="00F26199" w:rsidRPr="00A80B75" w:rsidRDefault="00F26199" w:rsidP="008940F2">
            <w:pPr>
              <w:jc w:val="both"/>
              <w:rPr>
                <w:rFonts w:ascii="Times New Roman" w:hAnsi="Times New Roman" w:cs="Times New Roman"/>
              </w:rPr>
            </w:pPr>
          </w:p>
        </w:tc>
        <w:tc>
          <w:tcPr>
            <w:tcW w:w="2771" w:type="dxa"/>
          </w:tcPr>
          <w:p w14:paraId="458F062A" w14:textId="77777777" w:rsidR="00F26199" w:rsidRPr="00A80B75" w:rsidRDefault="00F26199" w:rsidP="008940F2">
            <w:pPr>
              <w:jc w:val="both"/>
              <w:rPr>
                <w:rFonts w:ascii="Times New Roman" w:hAnsi="Times New Roman" w:cs="Times New Roman"/>
                <w:b/>
              </w:rPr>
            </w:pPr>
          </w:p>
        </w:tc>
      </w:tr>
      <w:tr w:rsidR="00F26199" w:rsidRPr="00A80B75" w14:paraId="361C4B56" w14:textId="77777777" w:rsidTr="00F205B0">
        <w:tc>
          <w:tcPr>
            <w:tcW w:w="612" w:type="dxa"/>
            <w:gridSpan w:val="2"/>
          </w:tcPr>
          <w:p w14:paraId="79D799B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8.</w:t>
            </w:r>
          </w:p>
        </w:tc>
        <w:tc>
          <w:tcPr>
            <w:tcW w:w="4045" w:type="dxa"/>
            <w:gridSpan w:val="2"/>
          </w:tcPr>
          <w:p w14:paraId="5F32372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Pojašnjenje ili upotpunjavanje nije rezultiralo izmjenom zahtjeva za sudjelovanje </w:t>
            </w:r>
            <w:r w:rsidRPr="00A80B75">
              <w:rPr>
                <w:rFonts w:ascii="Times New Roman" w:hAnsi="Times New Roman" w:cs="Times New Roman"/>
                <w:i/>
              </w:rPr>
              <w:t>(ukoliko nije rezultiralo -označiti DA; ukoliko je rezultiralo-označiti NE).</w:t>
            </w:r>
          </w:p>
        </w:tc>
        <w:tc>
          <w:tcPr>
            <w:tcW w:w="1274" w:type="dxa"/>
          </w:tcPr>
          <w:p w14:paraId="247A1235" w14:textId="77777777" w:rsidR="00F26199" w:rsidRPr="00A80B75" w:rsidRDefault="00F26199" w:rsidP="008940F2">
            <w:pPr>
              <w:jc w:val="both"/>
              <w:rPr>
                <w:rFonts w:ascii="Times New Roman" w:hAnsi="Times New Roman" w:cs="Times New Roman"/>
              </w:rPr>
            </w:pPr>
          </w:p>
        </w:tc>
        <w:tc>
          <w:tcPr>
            <w:tcW w:w="2771" w:type="dxa"/>
          </w:tcPr>
          <w:p w14:paraId="7A194295" w14:textId="77777777" w:rsidR="00F26199" w:rsidRPr="00A80B75" w:rsidRDefault="00F26199" w:rsidP="008940F2">
            <w:pPr>
              <w:jc w:val="both"/>
              <w:rPr>
                <w:rFonts w:ascii="Times New Roman" w:hAnsi="Times New Roman" w:cs="Times New Roman"/>
                <w:b/>
              </w:rPr>
            </w:pPr>
          </w:p>
        </w:tc>
      </w:tr>
      <w:tr w:rsidR="00F26199" w:rsidRPr="00A80B75" w14:paraId="25101CBE" w14:textId="77777777" w:rsidTr="00F205B0">
        <w:tc>
          <w:tcPr>
            <w:tcW w:w="612" w:type="dxa"/>
            <w:gridSpan w:val="2"/>
          </w:tcPr>
          <w:p w14:paraId="7682E9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9.</w:t>
            </w:r>
          </w:p>
        </w:tc>
        <w:tc>
          <w:tcPr>
            <w:tcW w:w="4045" w:type="dxa"/>
            <w:gridSpan w:val="2"/>
          </w:tcPr>
          <w:p w14:paraId="175022D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nije dozvolio izmjenu zahtjeva za sudjelovanje nakon isteka roka za dostavu istog </w:t>
            </w:r>
            <w:r w:rsidRPr="00A80B75">
              <w:rPr>
                <w:rFonts w:ascii="Times New Roman" w:hAnsi="Times New Roman" w:cs="Times New Roman"/>
                <w:i/>
              </w:rPr>
              <w:t>(ukoliko nije dozvolio-označiti DA; ukoliko je dozvolio-označiti NE)</w:t>
            </w:r>
          </w:p>
        </w:tc>
        <w:tc>
          <w:tcPr>
            <w:tcW w:w="1274" w:type="dxa"/>
          </w:tcPr>
          <w:p w14:paraId="78560D30" w14:textId="77777777" w:rsidR="00F26199" w:rsidRPr="00A80B75" w:rsidRDefault="00F26199" w:rsidP="008940F2">
            <w:pPr>
              <w:jc w:val="both"/>
              <w:rPr>
                <w:rFonts w:ascii="Times New Roman" w:hAnsi="Times New Roman" w:cs="Times New Roman"/>
              </w:rPr>
            </w:pPr>
          </w:p>
        </w:tc>
        <w:tc>
          <w:tcPr>
            <w:tcW w:w="2771" w:type="dxa"/>
          </w:tcPr>
          <w:p w14:paraId="1844DE48" w14:textId="77777777" w:rsidR="00F26199" w:rsidRPr="00A80B75" w:rsidRDefault="00F26199" w:rsidP="008940F2">
            <w:pPr>
              <w:jc w:val="both"/>
              <w:rPr>
                <w:rFonts w:ascii="Times New Roman" w:hAnsi="Times New Roman" w:cs="Times New Roman"/>
                <w:b/>
              </w:rPr>
            </w:pPr>
          </w:p>
        </w:tc>
      </w:tr>
      <w:tr w:rsidR="00F26199" w:rsidRPr="00A80B75" w14:paraId="4B1D286D" w14:textId="77777777" w:rsidTr="00F205B0">
        <w:tc>
          <w:tcPr>
            <w:tcW w:w="612" w:type="dxa"/>
            <w:gridSpan w:val="2"/>
          </w:tcPr>
          <w:p w14:paraId="762B5B6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10. </w:t>
            </w:r>
          </w:p>
        </w:tc>
        <w:tc>
          <w:tcPr>
            <w:tcW w:w="4045" w:type="dxa"/>
            <w:gridSpan w:val="2"/>
          </w:tcPr>
          <w:p w14:paraId="785F132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je donio odluku o nedopustivosti sudjelovanja natjecatelja kod kojega su stečeni razlozi za isključenje u skladu s člancima 67. i 68. ZJN-a. </w:t>
            </w:r>
          </w:p>
        </w:tc>
        <w:tc>
          <w:tcPr>
            <w:tcW w:w="1274" w:type="dxa"/>
          </w:tcPr>
          <w:p w14:paraId="726DAB2F" w14:textId="77777777" w:rsidR="00F26199" w:rsidRPr="00A80B75" w:rsidRDefault="00F26199" w:rsidP="008940F2">
            <w:pPr>
              <w:jc w:val="both"/>
              <w:rPr>
                <w:rFonts w:ascii="Times New Roman" w:hAnsi="Times New Roman" w:cs="Times New Roman"/>
                <w:b/>
              </w:rPr>
            </w:pPr>
          </w:p>
        </w:tc>
        <w:tc>
          <w:tcPr>
            <w:tcW w:w="2771" w:type="dxa"/>
          </w:tcPr>
          <w:p w14:paraId="744D0DF3" w14:textId="77777777" w:rsidR="00F26199" w:rsidRPr="00A80B75" w:rsidRDefault="00F26199" w:rsidP="008940F2">
            <w:pPr>
              <w:jc w:val="both"/>
              <w:rPr>
                <w:rFonts w:ascii="Times New Roman" w:hAnsi="Times New Roman" w:cs="Times New Roman"/>
                <w:b/>
              </w:rPr>
            </w:pPr>
          </w:p>
        </w:tc>
      </w:tr>
      <w:tr w:rsidR="00F26199" w:rsidRPr="00A80B75" w14:paraId="56FC3912" w14:textId="77777777" w:rsidTr="00F205B0">
        <w:tc>
          <w:tcPr>
            <w:tcW w:w="612" w:type="dxa"/>
            <w:gridSpan w:val="2"/>
          </w:tcPr>
          <w:p w14:paraId="38A4AEE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045" w:type="dxa"/>
            <w:gridSpan w:val="2"/>
          </w:tcPr>
          <w:p w14:paraId="20D6641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Naručitelj je donio odluku o nedopustivosti sudjelovanja za natjecatelja koji nije ispunio uvjete sposobnosti u skladu s pozivom na nadmetanje ili dokumentacijom za nadmetanje.</w:t>
            </w:r>
          </w:p>
        </w:tc>
        <w:tc>
          <w:tcPr>
            <w:tcW w:w="1274" w:type="dxa"/>
          </w:tcPr>
          <w:p w14:paraId="5BCB1C46" w14:textId="77777777" w:rsidR="00F26199" w:rsidRPr="00A80B75" w:rsidRDefault="00F26199" w:rsidP="008940F2">
            <w:pPr>
              <w:jc w:val="both"/>
              <w:rPr>
                <w:rFonts w:ascii="Times New Roman" w:hAnsi="Times New Roman" w:cs="Times New Roman"/>
                <w:b/>
              </w:rPr>
            </w:pPr>
          </w:p>
        </w:tc>
        <w:tc>
          <w:tcPr>
            <w:tcW w:w="2771" w:type="dxa"/>
          </w:tcPr>
          <w:p w14:paraId="1A0899AD" w14:textId="77777777" w:rsidR="00F26199" w:rsidRPr="00A80B75" w:rsidRDefault="00F26199" w:rsidP="008940F2">
            <w:pPr>
              <w:jc w:val="both"/>
              <w:rPr>
                <w:rFonts w:ascii="Times New Roman" w:hAnsi="Times New Roman" w:cs="Times New Roman"/>
                <w:b/>
              </w:rPr>
            </w:pPr>
          </w:p>
        </w:tc>
      </w:tr>
      <w:tr w:rsidR="00F26199" w:rsidRPr="00A80B75" w14:paraId="1165582B" w14:textId="77777777" w:rsidTr="00F205B0">
        <w:tc>
          <w:tcPr>
            <w:tcW w:w="612" w:type="dxa"/>
            <w:gridSpan w:val="2"/>
          </w:tcPr>
          <w:p w14:paraId="25263C5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12.</w:t>
            </w:r>
          </w:p>
        </w:tc>
        <w:tc>
          <w:tcPr>
            <w:tcW w:w="4045" w:type="dxa"/>
            <w:gridSpan w:val="2"/>
          </w:tcPr>
          <w:p w14:paraId="46E6609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o ocjeni zahtjeva za sudjelovanje sastavio zapisnik u koji je unio sve bitne okolnosti vezane uz zadovoljavanje traženih uvjeta iz članaka 67.-74. Zakona o javnoj nabavi i uvažavanja članka 35. Zakona o javnoj nabavi.</w:t>
            </w:r>
          </w:p>
        </w:tc>
        <w:tc>
          <w:tcPr>
            <w:tcW w:w="1274" w:type="dxa"/>
          </w:tcPr>
          <w:p w14:paraId="0F13C85D" w14:textId="77777777" w:rsidR="00F26199" w:rsidRPr="00A80B75" w:rsidRDefault="00F26199" w:rsidP="008940F2">
            <w:pPr>
              <w:jc w:val="both"/>
              <w:rPr>
                <w:rFonts w:ascii="Times New Roman" w:hAnsi="Times New Roman" w:cs="Times New Roman"/>
                <w:b/>
              </w:rPr>
            </w:pPr>
          </w:p>
        </w:tc>
        <w:tc>
          <w:tcPr>
            <w:tcW w:w="2771" w:type="dxa"/>
          </w:tcPr>
          <w:p w14:paraId="04FA4CEA" w14:textId="77777777" w:rsidR="00F26199" w:rsidRPr="00A80B75" w:rsidRDefault="00F26199" w:rsidP="008940F2">
            <w:pPr>
              <w:jc w:val="both"/>
              <w:rPr>
                <w:rFonts w:ascii="Times New Roman" w:hAnsi="Times New Roman" w:cs="Times New Roman"/>
                <w:b/>
              </w:rPr>
            </w:pPr>
          </w:p>
        </w:tc>
      </w:tr>
      <w:tr w:rsidR="00F26199" w:rsidRPr="00A80B75" w14:paraId="739208D6" w14:textId="77777777" w:rsidTr="00F205B0">
        <w:tc>
          <w:tcPr>
            <w:tcW w:w="612" w:type="dxa"/>
            <w:gridSpan w:val="2"/>
          </w:tcPr>
          <w:p w14:paraId="77F4351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13. </w:t>
            </w:r>
          </w:p>
        </w:tc>
        <w:tc>
          <w:tcPr>
            <w:tcW w:w="4045" w:type="dxa"/>
            <w:gridSpan w:val="2"/>
          </w:tcPr>
          <w:p w14:paraId="6EA4F05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Sadržaj zapisnika u skladu je s člankom 24. Uredbe.</w:t>
            </w:r>
          </w:p>
        </w:tc>
        <w:tc>
          <w:tcPr>
            <w:tcW w:w="1274" w:type="dxa"/>
          </w:tcPr>
          <w:p w14:paraId="48A637AA" w14:textId="77777777" w:rsidR="00F26199" w:rsidRPr="00A80B75" w:rsidRDefault="00F26199" w:rsidP="008940F2">
            <w:pPr>
              <w:jc w:val="both"/>
              <w:rPr>
                <w:rFonts w:ascii="Times New Roman" w:hAnsi="Times New Roman" w:cs="Times New Roman"/>
                <w:b/>
              </w:rPr>
            </w:pPr>
          </w:p>
        </w:tc>
        <w:tc>
          <w:tcPr>
            <w:tcW w:w="2771" w:type="dxa"/>
          </w:tcPr>
          <w:p w14:paraId="2BB255CB" w14:textId="77777777" w:rsidR="00F26199" w:rsidRPr="00A80B75" w:rsidRDefault="00F26199" w:rsidP="008940F2">
            <w:pPr>
              <w:jc w:val="both"/>
              <w:rPr>
                <w:rFonts w:ascii="Times New Roman" w:hAnsi="Times New Roman" w:cs="Times New Roman"/>
                <w:b/>
              </w:rPr>
            </w:pPr>
          </w:p>
        </w:tc>
      </w:tr>
      <w:tr w:rsidR="00F26199" w:rsidRPr="00A80B75" w14:paraId="3CAA644B" w14:textId="77777777" w:rsidTr="00F205B0">
        <w:tc>
          <w:tcPr>
            <w:tcW w:w="612" w:type="dxa"/>
            <w:gridSpan w:val="2"/>
          </w:tcPr>
          <w:p w14:paraId="4469ED8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14.</w:t>
            </w:r>
          </w:p>
        </w:tc>
        <w:tc>
          <w:tcPr>
            <w:tcW w:w="4045" w:type="dxa"/>
            <w:gridSpan w:val="2"/>
          </w:tcPr>
          <w:p w14:paraId="2EC9602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prihvaćanja natjecatelja/ponuditelja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zahtjeva za sudjelovanje/ponuda izvršena u skladu s uvjetima i zahtjevima iz objavljene </w:t>
            </w:r>
            <w:r w:rsidRPr="00A80B75">
              <w:rPr>
                <w:rFonts w:ascii="Times New Roman" w:hAnsi="Times New Roman" w:cs="Times New Roman"/>
                <w:szCs w:val="23"/>
              </w:rPr>
              <w:lastRenderedPageBreak/>
              <w:t>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73"/>
            </w:r>
          </w:p>
        </w:tc>
        <w:tc>
          <w:tcPr>
            <w:tcW w:w="1274" w:type="dxa"/>
          </w:tcPr>
          <w:p w14:paraId="7E79ABE6" w14:textId="77777777" w:rsidR="00F26199" w:rsidRPr="00A80B75" w:rsidRDefault="00F26199" w:rsidP="008940F2">
            <w:pPr>
              <w:jc w:val="both"/>
              <w:rPr>
                <w:rFonts w:ascii="Times New Roman" w:hAnsi="Times New Roman" w:cs="Times New Roman"/>
                <w:b/>
              </w:rPr>
            </w:pPr>
          </w:p>
        </w:tc>
        <w:tc>
          <w:tcPr>
            <w:tcW w:w="2771" w:type="dxa"/>
          </w:tcPr>
          <w:p w14:paraId="1CC49590" w14:textId="77777777" w:rsidR="00F26199" w:rsidRPr="00A80B75" w:rsidRDefault="00F26199" w:rsidP="008940F2">
            <w:pPr>
              <w:jc w:val="both"/>
              <w:rPr>
                <w:rFonts w:ascii="Times New Roman" w:hAnsi="Times New Roman" w:cs="Times New Roman"/>
                <w:b/>
              </w:rPr>
            </w:pPr>
          </w:p>
        </w:tc>
      </w:tr>
      <w:tr w:rsidR="00F26199" w:rsidRPr="00A80B75" w14:paraId="25AE0B85" w14:textId="77777777" w:rsidTr="00F205B0">
        <w:tc>
          <w:tcPr>
            <w:tcW w:w="612" w:type="dxa"/>
            <w:gridSpan w:val="2"/>
          </w:tcPr>
          <w:p w14:paraId="6FD666D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15.</w:t>
            </w:r>
          </w:p>
        </w:tc>
        <w:tc>
          <w:tcPr>
            <w:tcW w:w="4045" w:type="dxa"/>
            <w:gridSpan w:val="2"/>
          </w:tcPr>
          <w:p w14:paraId="0F33240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isključenja natjecatelja/ponuditelja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74"/>
            </w:r>
          </w:p>
        </w:tc>
        <w:tc>
          <w:tcPr>
            <w:tcW w:w="1274" w:type="dxa"/>
          </w:tcPr>
          <w:p w14:paraId="37FA4B75" w14:textId="77777777" w:rsidR="00F26199" w:rsidRPr="00A80B75" w:rsidRDefault="00F26199" w:rsidP="008940F2">
            <w:pPr>
              <w:jc w:val="both"/>
              <w:rPr>
                <w:rFonts w:ascii="Times New Roman" w:hAnsi="Times New Roman" w:cs="Times New Roman"/>
                <w:b/>
              </w:rPr>
            </w:pPr>
          </w:p>
        </w:tc>
        <w:tc>
          <w:tcPr>
            <w:tcW w:w="2771" w:type="dxa"/>
          </w:tcPr>
          <w:p w14:paraId="182D8758" w14:textId="77777777" w:rsidR="00F26199" w:rsidRPr="00A80B75" w:rsidRDefault="00F26199" w:rsidP="008940F2">
            <w:pPr>
              <w:jc w:val="both"/>
              <w:rPr>
                <w:rFonts w:ascii="Times New Roman" w:hAnsi="Times New Roman" w:cs="Times New Roman"/>
                <w:b/>
              </w:rPr>
            </w:pPr>
          </w:p>
        </w:tc>
      </w:tr>
      <w:tr w:rsidR="00F26199" w:rsidRPr="00A80B75" w14:paraId="38F6D43E" w14:textId="77777777" w:rsidTr="00F205B0">
        <w:tc>
          <w:tcPr>
            <w:tcW w:w="612" w:type="dxa"/>
            <w:gridSpan w:val="2"/>
          </w:tcPr>
          <w:p w14:paraId="20FCAAE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16.</w:t>
            </w:r>
          </w:p>
        </w:tc>
        <w:tc>
          <w:tcPr>
            <w:tcW w:w="4045" w:type="dxa"/>
            <w:gridSpan w:val="2"/>
          </w:tcPr>
          <w:p w14:paraId="18356BF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natjecateljima koji nisu bili pozvani na dostavu ponude poslao odluku o nedopustivosti sudjelovanja na dokaziv način.</w:t>
            </w:r>
          </w:p>
        </w:tc>
        <w:tc>
          <w:tcPr>
            <w:tcW w:w="1274" w:type="dxa"/>
          </w:tcPr>
          <w:p w14:paraId="547B8280" w14:textId="77777777" w:rsidR="00F26199" w:rsidRPr="00A80B75" w:rsidRDefault="00F26199" w:rsidP="008940F2">
            <w:pPr>
              <w:jc w:val="both"/>
              <w:rPr>
                <w:rFonts w:ascii="Times New Roman" w:hAnsi="Times New Roman" w:cs="Times New Roman"/>
                <w:b/>
              </w:rPr>
            </w:pPr>
          </w:p>
        </w:tc>
        <w:tc>
          <w:tcPr>
            <w:tcW w:w="2771" w:type="dxa"/>
          </w:tcPr>
          <w:p w14:paraId="214A42F1" w14:textId="77777777" w:rsidR="00F26199" w:rsidRPr="00A80B75" w:rsidRDefault="00F26199" w:rsidP="008940F2">
            <w:pPr>
              <w:jc w:val="both"/>
              <w:rPr>
                <w:rFonts w:ascii="Times New Roman" w:hAnsi="Times New Roman" w:cs="Times New Roman"/>
                <w:b/>
              </w:rPr>
            </w:pPr>
          </w:p>
        </w:tc>
      </w:tr>
      <w:tr w:rsidR="00F26199" w:rsidRPr="00A80B75" w14:paraId="65D333FA" w14:textId="77777777" w:rsidTr="00F205B0">
        <w:tc>
          <w:tcPr>
            <w:tcW w:w="612" w:type="dxa"/>
            <w:gridSpan w:val="2"/>
          </w:tcPr>
          <w:p w14:paraId="70392D4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17.</w:t>
            </w:r>
          </w:p>
        </w:tc>
        <w:tc>
          <w:tcPr>
            <w:tcW w:w="4045" w:type="dxa"/>
            <w:gridSpan w:val="2"/>
          </w:tcPr>
          <w:p w14:paraId="5C8C00E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u odluci o nedopustivosti sudjelovanja naveo razloge za nedopustivost na način da natjecatelj kojem se ista dostavlja nema uvid u podatke o ostalim natjecateljima.</w:t>
            </w:r>
          </w:p>
        </w:tc>
        <w:tc>
          <w:tcPr>
            <w:tcW w:w="1274" w:type="dxa"/>
          </w:tcPr>
          <w:p w14:paraId="020C33AE" w14:textId="77777777" w:rsidR="00F26199" w:rsidRPr="00A80B75" w:rsidRDefault="00F26199" w:rsidP="008940F2">
            <w:pPr>
              <w:jc w:val="both"/>
              <w:rPr>
                <w:rFonts w:ascii="Times New Roman" w:hAnsi="Times New Roman" w:cs="Times New Roman"/>
                <w:b/>
              </w:rPr>
            </w:pPr>
          </w:p>
        </w:tc>
        <w:tc>
          <w:tcPr>
            <w:tcW w:w="2771" w:type="dxa"/>
          </w:tcPr>
          <w:p w14:paraId="29275ACD" w14:textId="77777777" w:rsidR="00F26199" w:rsidRPr="00A80B75" w:rsidRDefault="00F26199" w:rsidP="008940F2">
            <w:pPr>
              <w:jc w:val="both"/>
              <w:rPr>
                <w:rFonts w:ascii="Times New Roman" w:hAnsi="Times New Roman" w:cs="Times New Roman"/>
                <w:b/>
              </w:rPr>
            </w:pPr>
          </w:p>
        </w:tc>
      </w:tr>
      <w:tr w:rsidR="00F26199" w:rsidRPr="00A80B75" w14:paraId="2ED71387" w14:textId="77777777" w:rsidTr="00F205B0">
        <w:tc>
          <w:tcPr>
            <w:tcW w:w="612" w:type="dxa"/>
            <w:gridSpan w:val="2"/>
          </w:tcPr>
          <w:p w14:paraId="727DF5E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18. </w:t>
            </w:r>
          </w:p>
        </w:tc>
        <w:tc>
          <w:tcPr>
            <w:tcW w:w="4045" w:type="dxa"/>
            <w:gridSpan w:val="2"/>
          </w:tcPr>
          <w:p w14:paraId="65508BD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istodobno odabranim natjecateljima poslao pisani poziv na pregovaranje sukladno članku 36. ZJN-a, na način da natjecatelj kojem se šalje poziv na pregovaranje nema uvid u podatke o ostalim odabranim natjecateljima</w:t>
            </w:r>
          </w:p>
        </w:tc>
        <w:tc>
          <w:tcPr>
            <w:tcW w:w="1274" w:type="dxa"/>
          </w:tcPr>
          <w:p w14:paraId="5E10C18B" w14:textId="77777777" w:rsidR="00F26199" w:rsidRPr="00A80B75" w:rsidRDefault="00F26199" w:rsidP="008940F2">
            <w:pPr>
              <w:jc w:val="both"/>
              <w:rPr>
                <w:rFonts w:ascii="Times New Roman" w:hAnsi="Times New Roman" w:cs="Times New Roman"/>
                <w:b/>
              </w:rPr>
            </w:pPr>
          </w:p>
        </w:tc>
        <w:tc>
          <w:tcPr>
            <w:tcW w:w="2771" w:type="dxa"/>
          </w:tcPr>
          <w:p w14:paraId="43DDCB8F" w14:textId="77777777" w:rsidR="00F26199" w:rsidRPr="00A80B75" w:rsidRDefault="00F26199" w:rsidP="008940F2">
            <w:pPr>
              <w:jc w:val="both"/>
              <w:rPr>
                <w:rFonts w:ascii="Times New Roman" w:hAnsi="Times New Roman" w:cs="Times New Roman"/>
                <w:b/>
              </w:rPr>
            </w:pPr>
          </w:p>
        </w:tc>
      </w:tr>
      <w:tr w:rsidR="00F26199" w:rsidRPr="00A80B75" w14:paraId="1E9E042F" w14:textId="77777777" w:rsidTr="00F205B0">
        <w:tc>
          <w:tcPr>
            <w:tcW w:w="612" w:type="dxa"/>
            <w:gridSpan w:val="2"/>
          </w:tcPr>
          <w:p w14:paraId="0C14EF1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19. </w:t>
            </w:r>
          </w:p>
        </w:tc>
        <w:tc>
          <w:tcPr>
            <w:tcW w:w="4045" w:type="dxa"/>
            <w:gridSpan w:val="2"/>
          </w:tcPr>
          <w:p w14:paraId="1A2454E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Poziv na pregovaranje sadrži podatke sukladno članku 36. stavku 5. ZJN-a.</w:t>
            </w:r>
          </w:p>
        </w:tc>
        <w:tc>
          <w:tcPr>
            <w:tcW w:w="1274" w:type="dxa"/>
          </w:tcPr>
          <w:p w14:paraId="7ED97003" w14:textId="77777777" w:rsidR="00F26199" w:rsidRPr="00A80B75" w:rsidRDefault="00F26199" w:rsidP="008940F2">
            <w:pPr>
              <w:jc w:val="both"/>
              <w:rPr>
                <w:rFonts w:ascii="Times New Roman" w:hAnsi="Times New Roman" w:cs="Times New Roman"/>
                <w:b/>
              </w:rPr>
            </w:pPr>
          </w:p>
        </w:tc>
        <w:tc>
          <w:tcPr>
            <w:tcW w:w="2771" w:type="dxa"/>
          </w:tcPr>
          <w:p w14:paraId="76AB2457" w14:textId="77777777" w:rsidR="00F26199" w:rsidRPr="00A80B75" w:rsidRDefault="00F26199" w:rsidP="008940F2">
            <w:pPr>
              <w:jc w:val="both"/>
              <w:rPr>
                <w:rFonts w:ascii="Times New Roman" w:hAnsi="Times New Roman" w:cs="Times New Roman"/>
                <w:b/>
              </w:rPr>
            </w:pPr>
          </w:p>
        </w:tc>
      </w:tr>
      <w:tr w:rsidR="00F26199" w:rsidRPr="00A80B75" w14:paraId="73570701" w14:textId="77777777" w:rsidTr="00F205B0">
        <w:tc>
          <w:tcPr>
            <w:tcW w:w="612" w:type="dxa"/>
            <w:gridSpan w:val="2"/>
          </w:tcPr>
          <w:p w14:paraId="2F134C2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20.</w:t>
            </w:r>
          </w:p>
        </w:tc>
        <w:tc>
          <w:tcPr>
            <w:tcW w:w="4045" w:type="dxa"/>
            <w:gridSpan w:val="2"/>
          </w:tcPr>
          <w:p w14:paraId="125E30A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Poziv na pregovaranje dostavljen je svakom pojedinom natjecatelju zasebno na način da nema uvid u podatke o ostalim natjecateljima. </w:t>
            </w:r>
          </w:p>
        </w:tc>
        <w:tc>
          <w:tcPr>
            <w:tcW w:w="1274" w:type="dxa"/>
          </w:tcPr>
          <w:p w14:paraId="427DCD30" w14:textId="77777777" w:rsidR="00F26199" w:rsidRPr="00A80B75" w:rsidRDefault="00F26199" w:rsidP="008940F2">
            <w:pPr>
              <w:jc w:val="both"/>
              <w:rPr>
                <w:rFonts w:ascii="Times New Roman" w:hAnsi="Times New Roman" w:cs="Times New Roman"/>
                <w:b/>
              </w:rPr>
            </w:pPr>
          </w:p>
        </w:tc>
        <w:tc>
          <w:tcPr>
            <w:tcW w:w="2771" w:type="dxa"/>
          </w:tcPr>
          <w:p w14:paraId="6F3585B3" w14:textId="77777777" w:rsidR="00F26199" w:rsidRPr="00A80B75" w:rsidRDefault="00F26199" w:rsidP="008940F2">
            <w:pPr>
              <w:jc w:val="both"/>
              <w:rPr>
                <w:rFonts w:ascii="Times New Roman" w:hAnsi="Times New Roman" w:cs="Times New Roman"/>
                <w:b/>
              </w:rPr>
            </w:pPr>
          </w:p>
        </w:tc>
      </w:tr>
      <w:tr w:rsidR="00F26199" w:rsidRPr="00A80B75" w14:paraId="34FEC5D1" w14:textId="77777777" w:rsidTr="00F205B0">
        <w:tc>
          <w:tcPr>
            <w:tcW w:w="612" w:type="dxa"/>
            <w:gridSpan w:val="2"/>
          </w:tcPr>
          <w:p w14:paraId="6CB4AF9D" w14:textId="77777777" w:rsidR="00F26199" w:rsidRPr="000C39AB" w:rsidRDefault="00F26199" w:rsidP="008940F2">
            <w:pPr>
              <w:jc w:val="both"/>
              <w:rPr>
                <w:rFonts w:ascii="Times New Roman" w:hAnsi="Times New Roman" w:cs="Times New Roman"/>
                <w:b/>
              </w:rPr>
            </w:pPr>
            <w:r w:rsidRPr="000C39AB">
              <w:rPr>
                <w:rFonts w:ascii="Times New Roman" w:hAnsi="Times New Roman" w:cs="Times New Roman"/>
                <w:b/>
              </w:rPr>
              <w:t>21.</w:t>
            </w:r>
          </w:p>
        </w:tc>
        <w:tc>
          <w:tcPr>
            <w:tcW w:w="4045" w:type="dxa"/>
            <w:gridSpan w:val="2"/>
          </w:tcPr>
          <w:p w14:paraId="6AC21CC8" w14:textId="323939B5" w:rsidR="00F26199" w:rsidRPr="000C39AB" w:rsidRDefault="00F26199" w:rsidP="008940F2">
            <w:pPr>
              <w:jc w:val="both"/>
              <w:rPr>
                <w:rFonts w:ascii="Times New Roman" w:hAnsi="Times New Roman" w:cs="Times New Roman"/>
                <w:color w:val="000000"/>
                <w:shd w:val="clear" w:color="auto" w:fill="FFFFFF"/>
              </w:rPr>
            </w:pPr>
            <w:r w:rsidRPr="000C39AB">
              <w:rPr>
                <w:rFonts w:ascii="Times New Roman" w:hAnsi="Times New Roman" w:cs="Times New Roman"/>
                <w:color w:val="000000"/>
                <w:shd w:val="clear" w:color="auto" w:fill="FFFFFF"/>
              </w:rPr>
              <w:t xml:space="preserve">Za vrijeme roka za dostavu ponuda natjecatelji mogu zahtijevati objašnjenja i izmjene vezane za dokumentaciju iz članka 36. stavka 2., a javni naručitelj dužan je svim natjecateljima istodobno odgovoriti ne navodeći podatke o podnositelju zahtjeva. Pod uvjetom da je zahtjev dostavljen pravodobno, javni naručitelj obvezan je odgovor dostaviti najkasnije tijekom </w:t>
            </w:r>
            <w:r w:rsidR="000C39AB" w:rsidRPr="000C39AB">
              <w:rPr>
                <w:rFonts w:ascii="Times New Roman" w:hAnsi="Times New Roman" w:cs="Times New Roman"/>
                <w:color w:val="000000"/>
                <w:shd w:val="clear" w:color="auto" w:fill="FFFFFF"/>
              </w:rPr>
              <w:t>četvrtog</w:t>
            </w:r>
            <w:r w:rsidRPr="000C39AB">
              <w:rPr>
                <w:rFonts w:ascii="Times New Roman" w:hAnsi="Times New Roman" w:cs="Times New Roman"/>
                <w:color w:val="000000"/>
                <w:shd w:val="clear" w:color="auto" w:fill="FFFFFF"/>
              </w:rPr>
              <w:t xml:space="preserve"> dana prije dana u kojem ističe rok za dostavu ponuda u postupku javne nabave </w:t>
            </w:r>
            <w:r w:rsidR="000C39AB" w:rsidRPr="000C39AB">
              <w:rPr>
                <w:rFonts w:ascii="Times New Roman" w:hAnsi="Times New Roman" w:cs="Times New Roman"/>
                <w:color w:val="000000"/>
                <w:shd w:val="clear" w:color="auto" w:fill="FFFFFF"/>
              </w:rPr>
              <w:t xml:space="preserve">male </w:t>
            </w:r>
            <w:r w:rsidRPr="000C39AB">
              <w:rPr>
                <w:rFonts w:ascii="Times New Roman" w:hAnsi="Times New Roman" w:cs="Times New Roman"/>
                <w:color w:val="000000"/>
                <w:shd w:val="clear" w:color="auto" w:fill="FFFFFF"/>
              </w:rPr>
              <w:t>vrijednosti</w:t>
            </w:r>
            <w:r w:rsidR="000C39AB" w:rsidRPr="000C39AB">
              <w:rPr>
                <w:rFonts w:ascii="Times New Roman" w:hAnsi="Times New Roman" w:cs="Times New Roman"/>
                <w:color w:val="000000"/>
                <w:shd w:val="clear" w:color="auto" w:fill="FFFFFF"/>
              </w:rPr>
              <w:t xml:space="preserve"> i postupku javne nabave </w:t>
            </w:r>
            <w:r w:rsidR="000C39AB" w:rsidRPr="000C39AB">
              <w:rPr>
                <w:rFonts w:ascii="Times New Roman" w:hAnsi="Times New Roman" w:cs="Times New Roman"/>
                <w:color w:val="000000"/>
                <w:shd w:val="clear" w:color="auto" w:fill="FFFFFF"/>
              </w:rPr>
              <w:lastRenderedPageBreak/>
              <w:t>zbog žurnosti iz članka 66. ZJN-a</w:t>
            </w:r>
            <w:r w:rsidRPr="000C39AB">
              <w:rPr>
                <w:rFonts w:ascii="Times New Roman" w:hAnsi="Times New Roman" w:cs="Times New Roman"/>
                <w:color w:val="000000"/>
                <w:shd w:val="clear" w:color="auto" w:fill="FFFFFF"/>
              </w:rPr>
              <w:t xml:space="preserve">. Zahtjev je pravodoban ako je dostavljen naručitelju najkasnije tijekom </w:t>
            </w:r>
            <w:r w:rsidR="000C39AB" w:rsidRPr="000C39AB">
              <w:rPr>
                <w:rFonts w:ascii="Times New Roman" w:hAnsi="Times New Roman" w:cs="Times New Roman"/>
                <w:color w:val="000000"/>
                <w:shd w:val="clear" w:color="auto" w:fill="FFFFFF"/>
              </w:rPr>
              <w:t>šestog</w:t>
            </w:r>
            <w:r w:rsidRPr="000C39AB">
              <w:rPr>
                <w:rFonts w:ascii="Times New Roman" w:hAnsi="Times New Roman" w:cs="Times New Roman"/>
                <w:color w:val="000000"/>
                <w:shd w:val="clear" w:color="auto" w:fill="FFFFFF"/>
              </w:rPr>
              <w:t xml:space="preserve"> dana prije dana u kojem ističe rok za dostavu ponuda u postupku javne nabave </w:t>
            </w:r>
            <w:r w:rsidR="000C39AB" w:rsidRPr="000C39AB">
              <w:rPr>
                <w:rFonts w:ascii="Times New Roman" w:hAnsi="Times New Roman" w:cs="Times New Roman"/>
                <w:color w:val="000000"/>
                <w:shd w:val="clear" w:color="auto" w:fill="FFFFFF"/>
              </w:rPr>
              <w:t xml:space="preserve">male </w:t>
            </w:r>
            <w:r w:rsidRPr="000C39AB">
              <w:rPr>
                <w:rFonts w:ascii="Times New Roman" w:hAnsi="Times New Roman" w:cs="Times New Roman"/>
                <w:color w:val="000000"/>
                <w:shd w:val="clear" w:color="auto" w:fill="FFFFFF"/>
              </w:rPr>
              <w:t>vrijednosti, odnosno najkasnije tijekom šestog dana prije dana u kojem ističe rok za dostavu ponuda u postupku javne nabave zbog žurnosti iz članka 66. ZJN-a .</w:t>
            </w:r>
          </w:p>
          <w:p w14:paraId="33D72383" w14:textId="77777777" w:rsidR="00F26199" w:rsidRPr="000C39AB" w:rsidRDefault="00F26199" w:rsidP="008940F2">
            <w:pPr>
              <w:jc w:val="both"/>
              <w:rPr>
                <w:rFonts w:ascii="Times New Roman" w:hAnsi="Times New Roman" w:cs="Times New Roman"/>
                <w:color w:val="000000"/>
                <w:shd w:val="clear" w:color="auto" w:fill="FFFFFF"/>
              </w:rPr>
            </w:pPr>
          </w:p>
          <w:p w14:paraId="5F7A1FEC" w14:textId="77777777" w:rsidR="00F26199" w:rsidRPr="00A80B75" w:rsidRDefault="00F26199" w:rsidP="008940F2">
            <w:pPr>
              <w:jc w:val="both"/>
              <w:rPr>
                <w:rFonts w:ascii="Times New Roman" w:hAnsi="Times New Roman" w:cs="Times New Roman"/>
              </w:rPr>
            </w:pPr>
            <w:r w:rsidRPr="000C39AB">
              <w:rPr>
                <w:rFonts w:ascii="Times New Roman" w:hAnsi="Times New Roman" w:cs="Times New Roman"/>
              </w:rPr>
              <w:t>Naručitelj je postupio u skladu sa odredbama članka 36. stavka 7. ZJN-a.</w:t>
            </w:r>
          </w:p>
        </w:tc>
        <w:tc>
          <w:tcPr>
            <w:tcW w:w="1274" w:type="dxa"/>
          </w:tcPr>
          <w:p w14:paraId="6B277793" w14:textId="77777777" w:rsidR="00F26199" w:rsidRPr="00A80B75" w:rsidRDefault="00F26199" w:rsidP="008940F2">
            <w:pPr>
              <w:jc w:val="both"/>
              <w:rPr>
                <w:rFonts w:ascii="Times New Roman" w:hAnsi="Times New Roman" w:cs="Times New Roman"/>
                <w:b/>
              </w:rPr>
            </w:pPr>
          </w:p>
        </w:tc>
        <w:tc>
          <w:tcPr>
            <w:tcW w:w="2771" w:type="dxa"/>
          </w:tcPr>
          <w:p w14:paraId="6423303F" w14:textId="77777777" w:rsidR="00F26199" w:rsidRPr="00A80B75" w:rsidRDefault="00F26199" w:rsidP="008940F2">
            <w:pPr>
              <w:jc w:val="both"/>
              <w:rPr>
                <w:rFonts w:ascii="Times New Roman" w:hAnsi="Times New Roman" w:cs="Times New Roman"/>
                <w:b/>
              </w:rPr>
            </w:pPr>
          </w:p>
        </w:tc>
      </w:tr>
      <w:tr w:rsidR="00F26199" w:rsidRPr="00A80B75" w14:paraId="330B7B45" w14:textId="77777777" w:rsidTr="00F205B0">
        <w:tc>
          <w:tcPr>
            <w:tcW w:w="612" w:type="dxa"/>
            <w:gridSpan w:val="2"/>
          </w:tcPr>
          <w:p w14:paraId="2CF7B01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22.</w:t>
            </w:r>
          </w:p>
        </w:tc>
        <w:tc>
          <w:tcPr>
            <w:tcW w:w="4045" w:type="dxa"/>
            <w:gridSpan w:val="2"/>
          </w:tcPr>
          <w:p w14:paraId="352BB2BB"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iz bilo kojeg razloga dokumentacija nije stavljena na raspolaganje u skladu sa člankom 36. stavak 2. ili 3., ako javni naručitelj nije na pravodoban zahtjev odgovorio u skladu s člankom 36. stavak stavku 7., ili ako se ponude mogu sastaviti samo nakon posjeta gradilištu ili nakon neposrednog pregleda dokumenata koji potkrepljuju dokumentaciju za nadmetanje, javni naručitelj dužan je rok za dostavu ponuda primjereno produžiti tako da svi natjecatelji mogu biti upoznati sa svim informacijama potrebnima za izradu ponude.</w:t>
            </w:r>
          </w:p>
          <w:p w14:paraId="68748F3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Pr>
                <w:rFonts w:ascii="Times New Roman" w:hAnsi="Times New Roman" w:cs="Times New Roman"/>
              </w:rPr>
              <w:t>8</w:t>
            </w:r>
            <w:r w:rsidRPr="00A80B75">
              <w:rPr>
                <w:rFonts w:ascii="Times New Roman" w:hAnsi="Times New Roman" w:cs="Times New Roman"/>
              </w:rPr>
              <w:t>. ZJN-a.</w:t>
            </w:r>
          </w:p>
        </w:tc>
        <w:tc>
          <w:tcPr>
            <w:tcW w:w="1274" w:type="dxa"/>
          </w:tcPr>
          <w:p w14:paraId="5AA81929" w14:textId="77777777" w:rsidR="00F26199" w:rsidRPr="00A80B75" w:rsidRDefault="00F26199" w:rsidP="008940F2">
            <w:pPr>
              <w:jc w:val="both"/>
              <w:rPr>
                <w:rFonts w:ascii="Times New Roman" w:hAnsi="Times New Roman" w:cs="Times New Roman"/>
                <w:b/>
              </w:rPr>
            </w:pPr>
          </w:p>
        </w:tc>
        <w:tc>
          <w:tcPr>
            <w:tcW w:w="2771" w:type="dxa"/>
          </w:tcPr>
          <w:p w14:paraId="7DDA195A" w14:textId="77777777" w:rsidR="00F26199" w:rsidRPr="00A80B75" w:rsidRDefault="00F26199" w:rsidP="008940F2">
            <w:pPr>
              <w:jc w:val="both"/>
              <w:rPr>
                <w:rFonts w:ascii="Times New Roman" w:hAnsi="Times New Roman" w:cs="Times New Roman"/>
                <w:b/>
              </w:rPr>
            </w:pPr>
          </w:p>
        </w:tc>
      </w:tr>
      <w:tr w:rsidR="00F26199" w:rsidRPr="00A80B75" w14:paraId="7272CC74" w14:textId="77777777" w:rsidTr="00F205B0">
        <w:tc>
          <w:tcPr>
            <w:tcW w:w="612" w:type="dxa"/>
            <w:gridSpan w:val="2"/>
          </w:tcPr>
          <w:p w14:paraId="5A84DD5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23.</w:t>
            </w:r>
          </w:p>
        </w:tc>
        <w:tc>
          <w:tcPr>
            <w:tcW w:w="4045" w:type="dxa"/>
            <w:gridSpan w:val="2"/>
          </w:tcPr>
          <w:p w14:paraId="723491BF" w14:textId="1E6E25D3" w:rsidR="00F26199" w:rsidRPr="00A80B75" w:rsidRDefault="00F26199" w:rsidP="008940F2">
            <w:pPr>
              <w:jc w:val="both"/>
              <w:rPr>
                <w:rFonts w:ascii="Times New Roman" w:hAnsi="Times New Roman" w:cs="Times New Roman"/>
                <w:color w:val="000000"/>
                <w:shd w:val="clear" w:color="auto" w:fill="FFFFFF"/>
              </w:rPr>
            </w:pPr>
            <w:r w:rsidRPr="00A80B75">
              <w:rPr>
                <w:rFonts w:ascii="Minion Pro" w:hAnsi="Minion Pro"/>
                <w:color w:val="000000"/>
                <w:shd w:val="clear" w:color="auto" w:fill="FFFFFF"/>
              </w:rPr>
              <w:t> </w:t>
            </w:r>
            <w:r w:rsidRPr="00A80B75">
              <w:rPr>
                <w:rFonts w:ascii="Times New Roman" w:hAnsi="Times New Roman" w:cs="Times New Roman"/>
                <w:color w:val="000000"/>
                <w:shd w:val="clear" w:color="auto" w:fill="FFFFFF"/>
              </w:rPr>
              <w:t>Ako javni naručitelj za vrijeme roka za dostavu ponuda mijenja dokumentaciju, obvezan je osigurati dostupnost izmjena svim odabranim natjecateljima na isti način kao i osnovnu dokumentaciju te osigurati da gospodarski subjekti od primitka izmjene imaju najmanje 1</w:t>
            </w:r>
            <w:r w:rsidR="000C39AB">
              <w:rPr>
                <w:rFonts w:ascii="Times New Roman" w:hAnsi="Times New Roman" w:cs="Times New Roman"/>
                <w:color w:val="000000"/>
                <w:shd w:val="clear" w:color="auto" w:fill="FFFFFF"/>
              </w:rPr>
              <w:t>0</w:t>
            </w:r>
            <w:r w:rsidRPr="00A80B75">
              <w:rPr>
                <w:rFonts w:ascii="Times New Roman" w:hAnsi="Times New Roman" w:cs="Times New Roman"/>
                <w:color w:val="000000"/>
                <w:shd w:val="clear" w:color="auto" w:fill="FFFFFF"/>
              </w:rPr>
              <w:t xml:space="preserve"> dana za dostavu ponude.</w:t>
            </w:r>
          </w:p>
          <w:p w14:paraId="4C88D8B5" w14:textId="02ADE154"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Pr>
                <w:rFonts w:ascii="Times New Roman" w:hAnsi="Times New Roman" w:cs="Times New Roman"/>
              </w:rPr>
              <w:t>9</w:t>
            </w:r>
            <w:r w:rsidRPr="00A80B75">
              <w:rPr>
                <w:rFonts w:ascii="Times New Roman" w:hAnsi="Times New Roman" w:cs="Times New Roman"/>
              </w:rPr>
              <w:t>. ZJN-a.</w:t>
            </w:r>
          </w:p>
        </w:tc>
        <w:tc>
          <w:tcPr>
            <w:tcW w:w="1274" w:type="dxa"/>
          </w:tcPr>
          <w:p w14:paraId="38EE7BB6" w14:textId="77777777" w:rsidR="00F26199" w:rsidRPr="00A80B75" w:rsidRDefault="00F26199" w:rsidP="008940F2">
            <w:pPr>
              <w:jc w:val="both"/>
              <w:rPr>
                <w:rFonts w:ascii="Times New Roman" w:hAnsi="Times New Roman" w:cs="Times New Roman"/>
                <w:b/>
              </w:rPr>
            </w:pPr>
          </w:p>
        </w:tc>
        <w:tc>
          <w:tcPr>
            <w:tcW w:w="2771" w:type="dxa"/>
          </w:tcPr>
          <w:p w14:paraId="300CB46F" w14:textId="77777777" w:rsidR="00F26199" w:rsidRPr="00A80B75" w:rsidRDefault="00F26199" w:rsidP="008940F2">
            <w:pPr>
              <w:jc w:val="both"/>
              <w:rPr>
                <w:rFonts w:ascii="Times New Roman" w:hAnsi="Times New Roman" w:cs="Times New Roman"/>
                <w:b/>
              </w:rPr>
            </w:pPr>
          </w:p>
        </w:tc>
      </w:tr>
      <w:tr w:rsidR="00F26199" w:rsidRPr="00A80B75" w14:paraId="571DE7B2" w14:textId="77777777" w:rsidTr="00F205B0">
        <w:tc>
          <w:tcPr>
            <w:tcW w:w="612" w:type="dxa"/>
            <w:gridSpan w:val="2"/>
          </w:tcPr>
          <w:p w14:paraId="391A7EF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24.</w:t>
            </w:r>
          </w:p>
        </w:tc>
        <w:tc>
          <w:tcPr>
            <w:tcW w:w="4045" w:type="dxa"/>
            <w:gridSpan w:val="2"/>
          </w:tcPr>
          <w:p w14:paraId="4884C6A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Tijekom pregovaranja naručitelj je osigurao jednak tretman svim ponuditeljima te nije davao informacije na diskriminirajući način kojim bi se moglo pogodovati pojedinim ponuditeljima </w:t>
            </w:r>
            <w:r w:rsidRPr="00A80B75">
              <w:rPr>
                <w:rFonts w:ascii="Times New Roman" w:hAnsi="Times New Roman" w:cs="Times New Roman"/>
                <w:i/>
              </w:rPr>
              <w:t>(ukoliko nije davao informacije na diskriminirajući način-označiti DA; ukoliko je davao informacije na diskriminirajući način-NE</w:t>
            </w:r>
          </w:p>
        </w:tc>
        <w:tc>
          <w:tcPr>
            <w:tcW w:w="1274" w:type="dxa"/>
          </w:tcPr>
          <w:p w14:paraId="28C6E6F7" w14:textId="77777777" w:rsidR="00F26199" w:rsidRPr="00A80B75" w:rsidRDefault="00F26199" w:rsidP="008940F2">
            <w:pPr>
              <w:jc w:val="both"/>
              <w:rPr>
                <w:rFonts w:ascii="Times New Roman" w:hAnsi="Times New Roman" w:cs="Times New Roman"/>
                <w:b/>
              </w:rPr>
            </w:pPr>
          </w:p>
        </w:tc>
        <w:tc>
          <w:tcPr>
            <w:tcW w:w="2771" w:type="dxa"/>
          </w:tcPr>
          <w:p w14:paraId="71975ED4" w14:textId="77777777" w:rsidR="00F26199" w:rsidRPr="00A80B75" w:rsidRDefault="00F26199" w:rsidP="008940F2">
            <w:pPr>
              <w:jc w:val="both"/>
              <w:rPr>
                <w:rFonts w:ascii="Times New Roman" w:hAnsi="Times New Roman" w:cs="Times New Roman"/>
                <w:b/>
              </w:rPr>
            </w:pPr>
          </w:p>
        </w:tc>
      </w:tr>
      <w:tr w:rsidR="00F26199" w:rsidRPr="00A80B75" w14:paraId="4A158F3F" w14:textId="77777777" w:rsidTr="00F205B0">
        <w:tc>
          <w:tcPr>
            <w:tcW w:w="612" w:type="dxa"/>
            <w:gridSpan w:val="2"/>
          </w:tcPr>
          <w:p w14:paraId="314E7B1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25.</w:t>
            </w:r>
          </w:p>
        </w:tc>
        <w:tc>
          <w:tcPr>
            <w:tcW w:w="4045" w:type="dxa"/>
            <w:gridSpan w:val="2"/>
          </w:tcPr>
          <w:p w14:paraId="2AD522F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Ako je naručitelj proveo odvijanje pregovaranja u više faza koje slijede jedna za drugom kako bi se smanjio broj inicijalnih ponuda o kojima se pregovara, u pozivu na nadmetanje ili dokumentaciji za nadmetanje naznačio je korištenje ove opcije </w:t>
            </w:r>
            <w:r w:rsidRPr="00A80B75">
              <w:rPr>
                <w:rFonts w:ascii="Times New Roman" w:hAnsi="Times New Roman" w:cs="Times New Roman"/>
                <w:i/>
              </w:rPr>
              <w:t>(ako nije korištena ova mogućnost, navesti n/p).</w:t>
            </w:r>
          </w:p>
        </w:tc>
        <w:tc>
          <w:tcPr>
            <w:tcW w:w="1274" w:type="dxa"/>
          </w:tcPr>
          <w:p w14:paraId="4DABDA2A" w14:textId="77777777" w:rsidR="00F26199" w:rsidRPr="00A80B75" w:rsidRDefault="00F26199" w:rsidP="008940F2">
            <w:pPr>
              <w:jc w:val="both"/>
              <w:rPr>
                <w:rFonts w:ascii="Times New Roman" w:hAnsi="Times New Roman" w:cs="Times New Roman"/>
                <w:b/>
              </w:rPr>
            </w:pPr>
          </w:p>
        </w:tc>
        <w:tc>
          <w:tcPr>
            <w:tcW w:w="2771" w:type="dxa"/>
          </w:tcPr>
          <w:p w14:paraId="54DD5513" w14:textId="77777777" w:rsidR="00F26199" w:rsidRPr="00A80B75" w:rsidRDefault="00F26199" w:rsidP="008940F2">
            <w:pPr>
              <w:jc w:val="both"/>
              <w:rPr>
                <w:rFonts w:ascii="Times New Roman" w:hAnsi="Times New Roman" w:cs="Times New Roman"/>
                <w:b/>
              </w:rPr>
            </w:pPr>
          </w:p>
        </w:tc>
      </w:tr>
      <w:tr w:rsidR="00F26199" w:rsidRPr="00A80B75" w14:paraId="7D019583" w14:textId="77777777" w:rsidTr="00F205B0">
        <w:tc>
          <w:tcPr>
            <w:tcW w:w="612" w:type="dxa"/>
            <w:gridSpan w:val="2"/>
          </w:tcPr>
          <w:p w14:paraId="3825397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26.</w:t>
            </w:r>
          </w:p>
        </w:tc>
        <w:tc>
          <w:tcPr>
            <w:tcW w:w="4045" w:type="dxa"/>
            <w:gridSpan w:val="2"/>
          </w:tcPr>
          <w:p w14:paraId="071A019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Za smanjivanje broja inicijalnih ponuda u fazama naručitelj je primijenio kriterij za </w:t>
            </w:r>
            <w:r w:rsidRPr="00A80B75">
              <w:rPr>
                <w:rFonts w:ascii="Times New Roman" w:hAnsi="Times New Roman" w:cs="Times New Roman"/>
              </w:rPr>
              <w:lastRenderedPageBreak/>
              <w:t>odabir naveden u pozivu na nadmetanje ili u dokumentaciji za nadmetanje i o tome postoji jasan pisani trag.</w:t>
            </w:r>
          </w:p>
        </w:tc>
        <w:tc>
          <w:tcPr>
            <w:tcW w:w="1274" w:type="dxa"/>
          </w:tcPr>
          <w:p w14:paraId="0BBCC226" w14:textId="77777777" w:rsidR="00F26199" w:rsidRPr="00A80B75" w:rsidRDefault="00F26199" w:rsidP="008940F2">
            <w:pPr>
              <w:jc w:val="both"/>
              <w:rPr>
                <w:rFonts w:ascii="Times New Roman" w:hAnsi="Times New Roman" w:cs="Times New Roman"/>
                <w:b/>
              </w:rPr>
            </w:pPr>
          </w:p>
        </w:tc>
        <w:tc>
          <w:tcPr>
            <w:tcW w:w="2771" w:type="dxa"/>
          </w:tcPr>
          <w:p w14:paraId="6370E4AC" w14:textId="77777777" w:rsidR="00F26199" w:rsidRPr="00A80B75" w:rsidRDefault="00F26199" w:rsidP="008940F2">
            <w:pPr>
              <w:jc w:val="both"/>
              <w:rPr>
                <w:rFonts w:ascii="Times New Roman" w:hAnsi="Times New Roman" w:cs="Times New Roman"/>
                <w:b/>
              </w:rPr>
            </w:pPr>
          </w:p>
        </w:tc>
      </w:tr>
      <w:tr w:rsidR="00F26199" w:rsidRPr="00A80B75" w14:paraId="18CDB19A" w14:textId="77777777" w:rsidTr="00F205B0">
        <w:tc>
          <w:tcPr>
            <w:tcW w:w="612" w:type="dxa"/>
            <w:gridSpan w:val="2"/>
          </w:tcPr>
          <w:p w14:paraId="40D1CC8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27.</w:t>
            </w:r>
          </w:p>
        </w:tc>
        <w:tc>
          <w:tcPr>
            <w:tcW w:w="4045" w:type="dxa"/>
            <w:gridSpan w:val="2"/>
          </w:tcPr>
          <w:p w14:paraId="4BA066A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Kod smanjivanja broja inicijalnih ponuda, nakon svake faze naručitelj je bez odgode poslao obavijest o isključenju inicijalne ponude onim ponuditeljima čije se ponude neće dalje razmatrati te je u obavijesti o isključenju inicijalne ponude naveo razloge isključenja.</w:t>
            </w:r>
          </w:p>
        </w:tc>
        <w:tc>
          <w:tcPr>
            <w:tcW w:w="1274" w:type="dxa"/>
          </w:tcPr>
          <w:p w14:paraId="639002EA" w14:textId="77777777" w:rsidR="00F26199" w:rsidRPr="00A80B75" w:rsidRDefault="00F26199" w:rsidP="008940F2">
            <w:pPr>
              <w:jc w:val="both"/>
              <w:rPr>
                <w:rFonts w:ascii="Times New Roman" w:hAnsi="Times New Roman" w:cs="Times New Roman"/>
                <w:b/>
              </w:rPr>
            </w:pPr>
          </w:p>
        </w:tc>
        <w:tc>
          <w:tcPr>
            <w:tcW w:w="2771" w:type="dxa"/>
          </w:tcPr>
          <w:p w14:paraId="26CCC5D1" w14:textId="77777777" w:rsidR="00F26199" w:rsidRPr="00A80B75" w:rsidRDefault="00F26199" w:rsidP="008940F2">
            <w:pPr>
              <w:jc w:val="both"/>
              <w:rPr>
                <w:rFonts w:ascii="Times New Roman" w:hAnsi="Times New Roman" w:cs="Times New Roman"/>
                <w:b/>
              </w:rPr>
            </w:pPr>
          </w:p>
        </w:tc>
      </w:tr>
      <w:tr w:rsidR="00F26199" w:rsidRPr="00A80B75" w14:paraId="5826B566" w14:textId="77777777" w:rsidTr="00F205B0">
        <w:tc>
          <w:tcPr>
            <w:tcW w:w="612" w:type="dxa"/>
            <w:gridSpan w:val="2"/>
          </w:tcPr>
          <w:p w14:paraId="2623302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28.</w:t>
            </w:r>
          </w:p>
        </w:tc>
        <w:tc>
          <w:tcPr>
            <w:tcW w:w="4045" w:type="dxa"/>
            <w:gridSpan w:val="2"/>
          </w:tcPr>
          <w:p w14:paraId="2EFAD50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ponuditelje koji sudjeluju u pregovaranju obavijestio o zaključenju pregovora.</w:t>
            </w:r>
          </w:p>
        </w:tc>
        <w:tc>
          <w:tcPr>
            <w:tcW w:w="1274" w:type="dxa"/>
          </w:tcPr>
          <w:p w14:paraId="67CC5D37" w14:textId="77777777" w:rsidR="00F26199" w:rsidRPr="00A80B75" w:rsidRDefault="00F26199" w:rsidP="008940F2">
            <w:pPr>
              <w:jc w:val="both"/>
              <w:rPr>
                <w:rFonts w:ascii="Times New Roman" w:hAnsi="Times New Roman" w:cs="Times New Roman"/>
                <w:b/>
              </w:rPr>
            </w:pPr>
          </w:p>
        </w:tc>
        <w:tc>
          <w:tcPr>
            <w:tcW w:w="2771" w:type="dxa"/>
          </w:tcPr>
          <w:p w14:paraId="2620ECBC" w14:textId="77777777" w:rsidR="00F26199" w:rsidRPr="00A80B75" w:rsidRDefault="00F26199" w:rsidP="008940F2">
            <w:pPr>
              <w:jc w:val="both"/>
              <w:rPr>
                <w:rFonts w:ascii="Times New Roman" w:hAnsi="Times New Roman" w:cs="Times New Roman"/>
                <w:b/>
              </w:rPr>
            </w:pPr>
          </w:p>
        </w:tc>
      </w:tr>
      <w:tr w:rsidR="00F26199" w:rsidRPr="00A80B75" w14:paraId="32B6B50E" w14:textId="77777777" w:rsidTr="00F205B0">
        <w:tc>
          <w:tcPr>
            <w:tcW w:w="612" w:type="dxa"/>
            <w:gridSpan w:val="2"/>
          </w:tcPr>
          <w:p w14:paraId="6009E05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29.</w:t>
            </w:r>
          </w:p>
        </w:tc>
        <w:tc>
          <w:tcPr>
            <w:tcW w:w="4045" w:type="dxa"/>
            <w:gridSpan w:val="2"/>
          </w:tcPr>
          <w:p w14:paraId="75F17FF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Nakon zaključenja pregovora naručitelj je preostalog ponuditelja / ponuditelje pozvao na dostavu konačnih ponuda, u skladu s člankom 36. ZJN-a.</w:t>
            </w:r>
          </w:p>
        </w:tc>
        <w:tc>
          <w:tcPr>
            <w:tcW w:w="1274" w:type="dxa"/>
          </w:tcPr>
          <w:p w14:paraId="4CC61BD0" w14:textId="77777777" w:rsidR="00F26199" w:rsidRPr="00A80B75" w:rsidRDefault="00F26199" w:rsidP="008940F2">
            <w:pPr>
              <w:jc w:val="both"/>
              <w:rPr>
                <w:rFonts w:ascii="Times New Roman" w:hAnsi="Times New Roman" w:cs="Times New Roman"/>
                <w:b/>
              </w:rPr>
            </w:pPr>
          </w:p>
        </w:tc>
        <w:tc>
          <w:tcPr>
            <w:tcW w:w="2771" w:type="dxa"/>
          </w:tcPr>
          <w:p w14:paraId="6725DDB1" w14:textId="77777777" w:rsidR="00F26199" w:rsidRPr="00A80B75" w:rsidRDefault="00F26199" w:rsidP="008940F2">
            <w:pPr>
              <w:jc w:val="both"/>
              <w:rPr>
                <w:rFonts w:ascii="Times New Roman" w:hAnsi="Times New Roman" w:cs="Times New Roman"/>
                <w:b/>
              </w:rPr>
            </w:pPr>
          </w:p>
        </w:tc>
      </w:tr>
      <w:tr w:rsidR="00F26199" w:rsidRPr="00A80B75" w14:paraId="0AAE2553" w14:textId="77777777" w:rsidTr="00F205B0">
        <w:tc>
          <w:tcPr>
            <w:tcW w:w="612" w:type="dxa"/>
            <w:gridSpan w:val="2"/>
          </w:tcPr>
          <w:p w14:paraId="264CA73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30.</w:t>
            </w:r>
          </w:p>
        </w:tc>
        <w:tc>
          <w:tcPr>
            <w:tcW w:w="4045" w:type="dxa"/>
            <w:gridSpan w:val="2"/>
          </w:tcPr>
          <w:p w14:paraId="65B6B2C1"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pozivu na dostavu ponuda/dokumentaciji za nadmetanje ili dostavljeno jamstvo nije valjano.</w:t>
            </w:r>
          </w:p>
          <w:p w14:paraId="2CF4798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1274" w:type="dxa"/>
          </w:tcPr>
          <w:p w14:paraId="39E7A4C2" w14:textId="77777777" w:rsidR="00F26199" w:rsidRPr="00A80B75" w:rsidRDefault="00F26199" w:rsidP="008940F2">
            <w:pPr>
              <w:jc w:val="both"/>
              <w:rPr>
                <w:rFonts w:ascii="Times New Roman" w:hAnsi="Times New Roman" w:cs="Times New Roman"/>
                <w:b/>
              </w:rPr>
            </w:pPr>
          </w:p>
        </w:tc>
        <w:tc>
          <w:tcPr>
            <w:tcW w:w="2771" w:type="dxa"/>
          </w:tcPr>
          <w:p w14:paraId="06A88976" w14:textId="77777777" w:rsidR="00F26199" w:rsidRPr="00A80B75" w:rsidRDefault="00F26199" w:rsidP="008940F2">
            <w:pPr>
              <w:jc w:val="both"/>
              <w:rPr>
                <w:rFonts w:ascii="Times New Roman" w:hAnsi="Times New Roman" w:cs="Times New Roman"/>
                <w:b/>
              </w:rPr>
            </w:pPr>
          </w:p>
        </w:tc>
      </w:tr>
      <w:tr w:rsidR="00F26199" w:rsidRPr="00A80B75" w14:paraId="1881F301" w14:textId="77777777" w:rsidTr="00F205B0">
        <w:tc>
          <w:tcPr>
            <w:tcW w:w="612" w:type="dxa"/>
            <w:gridSpan w:val="2"/>
          </w:tcPr>
          <w:p w14:paraId="55DA902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31.</w:t>
            </w:r>
          </w:p>
        </w:tc>
        <w:tc>
          <w:tcPr>
            <w:tcW w:w="4045" w:type="dxa"/>
            <w:gridSpan w:val="2"/>
          </w:tcPr>
          <w:p w14:paraId="3CD83DE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Naručitelj je u skladu s uvjetima i zahtjevima iz pozivu na dostavu ponuda/dokumentaciji za nadmetanje prilikom pregleda i ocjene ponuda utvrdio da:</w:t>
            </w:r>
          </w:p>
        </w:tc>
        <w:tc>
          <w:tcPr>
            <w:tcW w:w="1274" w:type="dxa"/>
          </w:tcPr>
          <w:p w14:paraId="4ECC4AD8" w14:textId="77777777" w:rsidR="00F26199" w:rsidRPr="00A80B75" w:rsidRDefault="00F26199" w:rsidP="008940F2">
            <w:pPr>
              <w:jc w:val="both"/>
              <w:rPr>
                <w:rFonts w:ascii="Times New Roman" w:hAnsi="Times New Roman" w:cs="Times New Roman"/>
                <w:b/>
              </w:rPr>
            </w:pPr>
          </w:p>
        </w:tc>
        <w:tc>
          <w:tcPr>
            <w:tcW w:w="2771" w:type="dxa"/>
          </w:tcPr>
          <w:p w14:paraId="0E601E95" w14:textId="77777777" w:rsidR="00F26199" w:rsidRPr="00A80B75" w:rsidRDefault="00F26199" w:rsidP="008940F2">
            <w:pPr>
              <w:jc w:val="both"/>
              <w:rPr>
                <w:rFonts w:ascii="Times New Roman" w:hAnsi="Times New Roman" w:cs="Times New Roman"/>
                <w:b/>
              </w:rPr>
            </w:pPr>
          </w:p>
        </w:tc>
      </w:tr>
      <w:tr w:rsidR="00F26199" w:rsidRPr="00A80B75" w14:paraId="2F3F92C4" w14:textId="77777777" w:rsidTr="00F205B0">
        <w:tc>
          <w:tcPr>
            <w:tcW w:w="612" w:type="dxa"/>
            <w:gridSpan w:val="2"/>
          </w:tcPr>
          <w:p w14:paraId="4C541BAB" w14:textId="77777777" w:rsidR="00F26199" w:rsidRPr="00A80B75" w:rsidRDefault="00F26199" w:rsidP="008940F2">
            <w:pPr>
              <w:jc w:val="both"/>
              <w:rPr>
                <w:rFonts w:ascii="Times New Roman" w:hAnsi="Times New Roman" w:cs="Times New Roman"/>
                <w:b/>
              </w:rPr>
            </w:pPr>
          </w:p>
        </w:tc>
        <w:tc>
          <w:tcPr>
            <w:tcW w:w="4045" w:type="dxa"/>
            <w:gridSpan w:val="2"/>
          </w:tcPr>
          <w:p w14:paraId="51B652B3"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 ponuda ispunjava uvjete o</w:t>
            </w:r>
            <w:r w:rsidRPr="00A80B75">
              <w:rPr>
                <w:rFonts w:ascii="Times New Roman" w:hAnsi="Times New Roman" w:cs="Times New Roman"/>
              </w:rPr>
              <w:t>blika, sadržaja i cjelovitosti ponud</w:t>
            </w:r>
            <w:r w:rsidRPr="00A80B75">
              <w:rPr>
                <w:rFonts w:ascii="Times New Roman" w:hAnsi="Times New Roman" w:cs="Times New Roman"/>
                <w:szCs w:val="23"/>
              </w:rPr>
              <w:t>e;</w:t>
            </w:r>
          </w:p>
        </w:tc>
        <w:tc>
          <w:tcPr>
            <w:tcW w:w="1274" w:type="dxa"/>
          </w:tcPr>
          <w:p w14:paraId="5A8F863A" w14:textId="77777777" w:rsidR="00F26199" w:rsidRPr="00A80B75" w:rsidRDefault="00F26199" w:rsidP="008940F2">
            <w:pPr>
              <w:jc w:val="both"/>
              <w:rPr>
                <w:rFonts w:ascii="Times New Roman" w:hAnsi="Times New Roman" w:cs="Times New Roman"/>
                <w:b/>
              </w:rPr>
            </w:pPr>
          </w:p>
        </w:tc>
        <w:tc>
          <w:tcPr>
            <w:tcW w:w="2771" w:type="dxa"/>
          </w:tcPr>
          <w:p w14:paraId="4F1D39CF" w14:textId="77777777" w:rsidR="00F26199" w:rsidRPr="00A80B75" w:rsidRDefault="00F26199" w:rsidP="008940F2">
            <w:pPr>
              <w:jc w:val="both"/>
              <w:rPr>
                <w:rFonts w:ascii="Times New Roman" w:hAnsi="Times New Roman" w:cs="Times New Roman"/>
                <w:b/>
              </w:rPr>
            </w:pPr>
          </w:p>
        </w:tc>
      </w:tr>
      <w:tr w:rsidR="00F26199" w:rsidRPr="00A80B75" w14:paraId="25F0E8DB" w14:textId="77777777" w:rsidTr="00F205B0">
        <w:tc>
          <w:tcPr>
            <w:tcW w:w="612" w:type="dxa"/>
            <w:gridSpan w:val="2"/>
          </w:tcPr>
          <w:p w14:paraId="34EE3781" w14:textId="77777777" w:rsidR="00F26199" w:rsidRPr="00A80B75" w:rsidRDefault="00F26199" w:rsidP="008940F2">
            <w:pPr>
              <w:jc w:val="both"/>
              <w:rPr>
                <w:rFonts w:ascii="Times New Roman" w:hAnsi="Times New Roman" w:cs="Times New Roman"/>
                <w:b/>
              </w:rPr>
            </w:pPr>
          </w:p>
        </w:tc>
        <w:tc>
          <w:tcPr>
            <w:tcW w:w="4045" w:type="dxa"/>
            <w:gridSpan w:val="2"/>
          </w:tcPr>
          <w:p w14:paraId="31D42296"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 ponuda ispunjava uvjete sposobnosti navedene u pozivu na dostavu ponuda/dokumentaciji za nadmetanje ako su u pozivu na dostavu ponuda traženi dokumenti u svrhu nadopune informacija u vezi uvjeta i dokaza sposobnosti u skladu s člancima 71. i 72. ZJN-a;</w:t>
            </w:r>
          </w:p>
        </w:tc>
        <w:tc>
          <w:tcPr>
            <w:tcW w:w="1274" w:type="dxa"/>
          </w:tcPr>
          <w:p w14:paraId="323F9C59" w14:textId="77777777" w:rsidR="00F26199" w:rsidRPr="00A80B75" w:rsidRDefault="00F26199" w:rsidP="008940F2">
            <w:pPr>
              <w:jc w:val="both"/>
              <w:rPr>
                <w:rFonts w:ascii="Times New Roman" w:hAnsi="Times New Roman" w:cs="Times New Roman"/>
                <w:b/>
              </w:rPr>
            </w:pPr>
          </w:p>
        </w:tc>
        <w:tc>
          <w:tcPr>
            <w:tcW w:w="2771" w:type="dxa"/>
          </w:tcPr>
          <w:p w14:paraId="4D5DE397" w14:textId="77777777" w:rsidR="00F26199" w:rsidRPr="00A80B75" w:rsidRDefault="00F26199" w:rsidP="008940F2">
            <w:pPr>
              <w:jc w:val="both"/>
              <w:rPr>
                <w:rFonts w:ascii="Times New Roman" w:hAnsi="Times New Roman" w:cs="Times New Roman"/>
                <w:b/>
              </w:rPr>
            </w:pPr>
          </w:p>
        </w:tc>
      </w:tr>
      <w:tr w:rsidR="00F26199" w:rsidRPr="00A80B75" w14:paraId="08C95794" w14:textId="77777777" w:rsidTr="00F205B0">
        <w:tc>
          <w:tcPr>
            <w:tcW w:w="612" w:type="dxa"/>
            <w:gridSpan w:val="2"/>
          </w:tcPr>
          <w:p w14:paraId="2621DA99" w14:textId="77777777" w:rsidR="00F26199" w:rsidRPr="00A80B75" w:rsidRDefault="00F26199" w:rsidP="008940F2">
            <w:pPr>
              <w:jc w:val="both"/>
              <w:rPr>
                <w:rFonts w:ascii="Times New Roman" w:hAnsi="Times New Roman" w:cs="Times New Roman"/>
                <w:b/>
              </w:rPr>
            </w:pPr>
          </w:p>
        </w:tc>
        <w:tc>
          <w:tcPr>
            <w:tcW w:w="4045" w:type="dxa"/>
            <w:gridSpan w:val="2"/>
          </w:tcPr>
          <w:p w14:paraId="7BCBEC88"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 ponuda ispunjava zahtjeve vezane za opis predmeta nabave i tehničke specifikacije</w:t>
            </w:r>
          </w:p>
        </w:tc>
        <w:tc>
          <w:tcPr>
            <w:tcW w:w="1274" w:type="dxa"/>
          </w:tcPr>
          <w:p w14:paraId="593E0C26" w14:textId="77777777" w:rsidR="00F26199" w:rsidRPr="00A80B75" w:rsidRDefault="00F26199" w:rsidP="008940F2">
            <w:pPr>
              <w:jc w:val="both"/>
              <w:rPr>
                <w:rFonts w:ascii="Times New Roman" w:hAnsi="Times New Roman" w:cs="Times New Roman"/>
                <w:b/>
              </w:rPr>
            </w:pPr>
          </w:p>
        </w:tc>
        <w:tc>
          <w:tcPr>
            <w:tcW w:w="2771" w:type="dxa"/>
          </w:tcPr>
          <w:p w14:paraId="3C64F9A1" w14:textId="77777777" w:rsidR="00F26199" w:rsidRPr="00A80B75" w:rsidRDefault="00F26199" w:rsidP="008940F2">
            <w:pPr>
              <w:jc w:val="both"/>
              <w:rPr>
                <w:rFonts w:ascii="Times New Roman" w:hAnsi="Times New Roman" w:cs="Times New Roman"/>
                <w:b/>
              </w:rPr>
            </w:pPr>
          </w:p>
        </w:tc>
      </w:tr>
      <w:tr w:rsidR="00F26199" w:rsidRPr="00A80B75" w14:paraId="4610DC94" w14:textId="77777777" w:rsidTr="00F205B0">
        <w:tc>
          <w:tcPr>
            <w:tcW w:w="612" w:type="dxa"/>
            <w:gridSpan w:val="2"/>
          </w:tcPr>
          <w:p w14:paraId="2F31842F" w14:textId="77777777" w:rsidR="00F26199" w:rsidRPr="00A80B75" w:rsidRDefault="00F26199" w:rsidP="008940F2">
            <w:pPr>
              <w:jc w:val="both"/>
              <w:rPr>
                <w:rFonts w:ascii="Times New Roman" w:hAnsi="Times New Roman" w:cs="Times New Roman"/>
                <w:b/>
              </w:rPr>
            </w:pPr>
          </w:p>
        </w:tc>
        <w:tc>
          <w:tcPr>
            <w:tcW w:w="4045" w:type="dxa"/>
            <w:gridSpan w:val="2"/>
          </w:tcPr>
          <w:p w14:paraId="19A8DA7D"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 ponuda je računski ispravna (ako nije, naručitelj je tražio prihvat ispravka računske pogreške te ja ponuditelj u ostavljenom roku dostavio odgovor);</w:t>
            </w:r>
          </w:p>
        </w:tc>
        <w:tc>
          <w:tcPr>
            <w:tcW w:w="1274" w:type="dxa"/>
          </w:tcPr>
          <w:p w14:paraId="7DD2B7F6" w14:textId="77777777" w:rsidR="00F26199" w:rsidRPr="00A80B75" w:rsidRDefault="00F26199" w:rsidP="008940F2">
            <w:pPr>
              <w:jc w:val="both"/>
              <w:rPr>
                <w:rFonts w:ascii="Times New Roman" w:hAnsi="Times New Roman" w:cs="Times New Roman"/>
                <w:b/>
              </w:rPr>
            </w:pPr>
          </w:p>
        </w:tc>
        <w:tc>
          <w:tcPr>
            <w:tcW w:w="2771" w:type="dxa"/>
          </w:tcPr>
          <w:p w14:paraId="17E84E4F" w14:textId="77777777" w:rsidR="00F26199" w:rsidRPr="00A80B75" w:rsidRDefault="00F26199" w:rsidP="008940F2">
            <w:pPr>
              <w:jc w:val="both"/>
              <w:rPr>
                <w:rFonts w:ascii="Times New Roman" w:hAnsi="Times New Roman" w:cs="Times New Roman"/>
                <w:b/>
              </w:rPr>
            </w:pPr>
          </w:p>
        </w:tc>
      </w:tr>
      <w:tr w:rsidR="00F26199" w:rsidRPr="00A80B75" w14:paraId="5805FF28" w14:textId="77777777" w:rsidTr="00F205B0">
        <w:tc>
          <w:tcPr>
            <w:tcW w:w="612" w:type="dxa"/>
            <w:gridSpan w:val="2"/>
          </w:tcPr>
          <w:p w14:paraId="0FEAF63B" w14:textId="77777777" w:rsidR="00F26199" w:rsidRPr="00A80B75" w:rsidRDefault="00F26199" w:rsidP="008940F2">
            <w:pPr>
              <w:jc w:val="both"/>
              <w:rPr>
                <w:rFonts w:ascii="Times New Roman" w:hAnsi="Times New Roman" w:cs="Times New Roman"/>
                <w:b/>
              </w:rPr>
            </w:pPr>
          </w:p>
        </w:tc>
        <w:tc>
          <w:tcPr>
            <w:tcW w:w="4045" w:type="dxa"/>
            <w:gridSpan w:val="2"/>
          </w:tcPr>
          <w:p w14:paraId="43F4EE74"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 ponuda ispunjava ostale zahtjeve iz poziva na dostavu ponuda/dokumentacije za nadmetanje</w:t>
            </w:r>
            <w:r>
              <w:rPr>
                <w:rFonts w:ascii="Times New Roman" w:hAnsi="Times New Roman" w:cs="Times New Roman"/>
                <w:szCs w:val="23"/>
              </w:rPr>
              <w:t>.</w:t>
            </w:r>
          </w:p>
        </w:tc>
        <w:tc>
          <w:tcPr>
            <w:tcW w:w="1274" w:type="dxa"/>
          </w:tcPr>
          <w:p w14:paraId="266CBAC0" w14:textId="77777777" w:rsidR="00F26199" w:rsidRPr="00A80B75" w:rsidRDefault="00F26199" w:rsidP="008940F2">
            <w:pPr>
              <w:jc w:val="both"/>
              <w:rPr>
                <w:rFonts w:ascii="Times New Roman" w:hAnsi="Times New Roman" w:cs="Times New Roman"/>
                <w:b/>
              </w:rPr>
            </w:pPr>
          </w:p>
        </w:tc>
        <w:tc>
          <w:tcPr>
            <w:tcW w:w="2771" w:type="dxa"/>
          </w:tcPr>
          <w:p w14:paraId="34450CBA" w14:textId="77777777" w:rsidR="00F26199" w:rsidRPr="00A80B75" w:rsidRDefault="00F26199" w:rsidP="008940F2">
            <w:pPr>
              <w:jc w:val="both"/>
              <w:rPr>
                <w:rFonts w:ascii="Times New Roman" w:hAnsi="Times New Roman" w:cs="Times New Roman"/>
                <w:b/>
              </w:rPr>
            </w:pPr>
          </w:p>
        </w:tc>
      </w:tr>
      <w:tr w:rsidR="00F26199" w:rsidRPr="00A80B75" w14:paraId="364A81B4" w14:textId="77777777" w:rsidTr="00F205B0">
        <w:tc>
          <w:tcPr>
            <w:tcW w:w="612" w:type="dxa"/>
            <w:gridSpan w:val="2"/>
          </w:tcPr>
          <w:p w14:paraId="791A753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32.</w:t>
            </w:r>
          </w:p>
        </w:tc>
        <w:tc>
          <w:tcPr>
            <w:tcW w:w="4045" w:type="dxa"/>
            <w:gridSpan w:val="2"/>
          </w:tcPr>
          <w:p w14:paraId="071007C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0D07A26F"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i/>
              </w:rPr>
              <w:t>(Ako nije iskoristio ovu mogućnost, odgovoriti N/P)</w:t>
            </w:r>
          </w:p>
        </w:tc>
        <w:tc>
          <w:tcPr>
            <w:tcW w:w="1274" w:type="dxa"/>
          </w:tcPr>
          <w:p w14:paraId="78EF2BD3" w14:textId="77777777" w:rsidR="00F26199" w:rsidRPr="00A80B75" w:rsidRDefault="00F26199" w:rsidP="008940F2">
            <w:pPr>
              <w:jc w:val="both"/>
              <w:rPr>
                <w:rFonts w:ascii="Times New Roman" w:hAnsi="Times New Roman" w:cs="Times New Roman"/>
                <w:b/>
              </w:rPr>
            </w:pPr>
          </w:p>
        </w:tc>
        <w:tc>
          <w:tcPr>
            <w:tcW w:w="2771" w:type="dxa"/>
          </w:tcPr>
          <w:p w14:paraId="0A714401" w14:textId="77777777" w:rsidR="00F26199" w:rsidRPr="00A80B75" w:rsidRDefault="00F26199" w:rsidP="008940F2">
            <w:pPr>
              <w:jc w:val="both"/>
              <w:rPr>
                <w:rFonts w:ascii="Times New Roman" w:hAnsi="Times New Roman" w:cs="Times New Roman"/>
                <w:b/>
              </w:rPr>
            </w:pPr>
          </w:p>
        </w:tc>
      </w:tr>
      <w:tr w:rsidR="00F26199" w:rsidRPr="00A80B75" w14:paraId="0EF6D235" w14:textId="77777777" w:rsidTr="00F205B0">
        <w:tc>
          <w:tcPr>
            <w:tcW w:w="612" w:type="dxa"/>
            <w:gridSpan w:val="2"/>
          </w:tcPr>
          <w:p w14:paraId="635E97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33.</w:t>
            </w:r>
          </w:p>
        </w:tc>
        <w:tc>
          <w:tcPr>
            <w:tcW w:w="4045" w:type="dxa"/>
            <w:gridSpan w:val="2"/>
          </w:tcPr>
          <w:p w14:paraId="3EEFA365"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1274" w:type="dxa"/>
          </w:tcPr>
          <w:p w14:paraId="0A5C37F4" w14:textId="77777777" w:rsidR="00F26199" w:rsidRPr="00A80B75" w:rsidRDefault="00F26199" w:rsidP="008940F2">
            <w:pPr>
              <w:jc w:val="both"/>
              <w:rPr>
                <w:rFonts w:ascii="Times New Roman" w:hAnsi="Times New Roman" w:cs="Times New Roman"/>
                <w:b/>
              </w:rPr>
            </w:pPr>
          </w:p>
        </w:tc>
        <w:tc>
          <w:tcPr>
            <w:tcW w:w="2771" w:type="dxa"/>
          </w:tcPr>
          <w:p w14:paraId="0EDB5274" w14:textId="77777777" w:rsidR="00F26199" w:rsidRPr="00A80B75" w:rsidRDefault="00F26199" w:rsidP="008940F2">
            <w:pPr>
              <w:jc w:val="both"/>
              <w:rPr>
                <w:rFonts w:ascii="Times New Roman" w:hAnsi="Times New Roman" w:cs="Times New Roman"/>
                <w:b/>
              </w:rPr>
            </w:pPr>
          </w:p>
        </w:tc>
      </w:tr>
      <w:tr w:rsidR="00F26199" w:rsidRPr="00A80B75" w14:paraId="00043A08" w14:textId="77777777" w:rsidTr="00F205B0">
        <w:tc>
          <w:tcPr>
            <w:tcW w:w="612" w:type="dxa"/>
            <w:gridSpan w:val="2"/>
          </w:tcPr>
          <w:p w14:paraId="2DEAF93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34.</w:t>
            </w:r>
          </w:p>
        </w:tc>
        <w:tc>
          <w:tcPr>
            <w:tcW w:w="4045" w:type="dxa"/>
            <w:gridSpan w:val="2"/>
          </w:tcPr>
          <w:p w14:paraId="2A67BB80"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rPr>
              <w:t xml:space="preserve">Naručitelj nije dozvolio izmjenu ponude nakon isteka roka za dostavu </w:t>
            </w:r>
            <w:r w:rsidRPr="00A80B75">
              <w:rPr>
                <w:rFonts w:ascii="Times New Roman" w:hAnsi="Times New Roman" w:cs="Times New Roman"/>
                <w:i/>
              </w:rPr>
              <w:t>(ukoliko nije dozvolio-označiti DA; ukoliko je dozvolio-označiti NE)</w:t>
            </w:r>
          </w:p>
        </w:tc>
        <w:tc>
          <w:tcPr>
            <w:tcW w:w="1274" w:type="dxa"/>
          </w:tcPr>
          <w:p w14:paraId="6890F564" w14:textId="77777777" w:rsidR="00F26199" w:rsidRPr="00A80B75" w:rsidRDefault="00F26199" w:rsidP="008940F2">
            <w:pPr>
              <w:jc w:val="both"/>
              <w:rPr>
                <w:rFonts w:ascii="Times New Roman" w:hAnsi="Times New Roman" w:cs="Times New Roman"/>
                <w:b/>
              </w:rPr>
            </w:pPr>
          </w:p>
        </w:tc>
        <w:tc>
          <w:tcPr>
            <w:tcW w:w="2771" w:type="dxa"/>
          </w:tcPr>
          <w:p w14:paraId="1C22D9A4" w14:textId="77777777" w:rsidR="00F26199" w:rsidRPr="00A80B75" w:rsidRDefault="00F26199" w:rsidP="008940F2">
            <w:pPr>
              <w:jc w:val="both"/>
              <w:rPr>
                <w:rFonts w:ascii="Times New Roman" w:hAnsi="Times New Roman" w:cs="Times New Roman"/>
                <w:b/>
              </w:rPr>
            </w:pPr>
          </w:p>
        </w:tc>
      </w:tr>
      <w:tr w:rsidR="00F26199" w:rsidRPr="00A80B75" w14:paraId="55F34650" w14:textId="77777777" w:rsidTr="00F205B0">
        <w:tc>
          <w:tcPr>
            <w:tcW w:w="612" w:type="dxa"/>
            <w:gridSpan w:val="2"/>
          </w:tcPr>
          <w:p w14:paraId="3D32E30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35.</w:t>
            </w:r>
          </w:p>
        </w:tc>
        <w:tc>
          <w:tcPr>
            <w:tcW w:w="4045" w:type="dxa"/>
            <w:gridSpan w:val="2"/>
          </w:tcPr>
          <w:p w14:paraId="643C5E21"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1274" w:type="dxa"/>
          </w:tcPr>
          <w:p w14:paraId="7AF416D7" w14:textId="77777777" w:rsidR="00F26199" w:rsidRPr="00A80B75" w:rsidRDefault="00F26199" w:rsidP="008940F2">
            <w:pPr>
              <w:jc w:val="both"/>
              <w:rPr>
                <w:rFonts w:ascii="Times New Roman" w:hAnsi="Times New Roman" w:cs="Times New Roman"/>
                <w:b/>
              </w:rPr>
            </w:pPr>
          </w:p>
        </w:tc>
        <w:tc>
          <w:tcPr>
            <w:tcW w:w="2771" w:type="dxa"/>
          </w:tcPr>
          <w:p w14:paraId="011D23CE" w14:textId="77777777" w:rsidR="00F26199" w:rsidRPr="00A80B75" w:rsidRDefault="00F26199" w:rsidP="008940F2">
            <w:pPr>
              <w:jc w:val="both"/>
              <w:rPr>
                <w:rFonts w:ascii="Times New Roman" w:hAnsi="Times New Roman" w:cs="Times New Roman"/>
                <w:b/>
              </w:rPr>
            </w:pPr>
          </w:p>
        </w:tc>
      </w:tr>
      <w:tr w:rsidR="00F26199" w:rsidRPr="00A80B75" w14:paraId="42FEC27C" w14:textId="77777777" w:rsidTr="00F205B0">
        <w:tc>
          <w:tcPr>
            <w:tcW w:w="612" w:type="dxa"/>
            <w:gridSpan w:val="2"/>
          </w:tcPr>
          <w:p w14:paraId="70DD58E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36.</w:t>
            </w:r>
          </w:p>
        </w:tc>
        <w:tc>
          <w:tcPr>
            <w:tcW w:w="4045" w:type="dxa"/>
            <w:gridSpan w:val="2"/>
          </w:tcPr>
          <w:p w14:paraId="76A8AC85"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color w:val="000000"/>
                <w:szCs w:val="23"/>
              </w:rPr>
              <w:t>Odabrana je ponuda s najnižom cijenom ili ekonomski najpovoljnija ponuda (ovisno što je primjenjivo) koja ispunjava sve ostale uvjete i zahtjeve iz dokumentacije za nadmetanje.</w:t>
            </w:r>
          </w:p>
        </w:tc>
        <w:tc>
          <w:tcPr>
            <w:tcW w:w="1274" w:type="dxa"/>
          </w:tcPr>
          <w:p w14:paraId="3FEF6E6A" w14:textId="77777777" w:rsidR="00F26199" w:rsidRPr="00A80B75" w:rsidRDefault="00F26199" w:rsidP="008940F2">
            <w:pPr>
              <w:jc w:val="both"/>
              <w:rPr>
                <w:rFonts w:ascii="Times New Roman" w:hAnsi="Times New Roman" w:cs="Times New Roman"/>
                <w:b/>
              </w:rPr>
            </w:pPr>
          </w:p>
        </w:tc>
        <w:tc>
          <w:tcPr>
            <w:tcW w:w="2771" w:type="dxa"/>
          </w:tcPr>
          <w:p w14:paraId="5F6BBB56" w14:textId="77777777" w:rsidR="00F26199" w:rsidRPr="00A80B75" w:rsidRDefault="00F26199" w:rsidP="008940F2">
            <w:pPr>
              <w:jc w:val="both"/>
              <w:rPr>
                <w:rFonts w:ascii="Times New Roman" w:hAnsi="Times New Roman" w:cs="Times New Roman"/>
                <w:b/>
              </w:rPr>
            </w:pPr>
          </w:p>
        </w:tc>
      </w:tr>
      <w:tr w:rsidR="00F26199" w:rsidRPr="00A80B75" w14:paraId="06A8547C" w14:textId="77777777" w:rsidTr="00F205B0">
        <w:tc>
          <w:tcPr>
            <w:tcW w:w="612" w:type="dxa"/>
            <w:gridSpan w:val="2"/>
          </w:tcPr>
          <w:p w14:paraId="4277ECA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37.</w:t>
            </w:r>
          </w:p>
        </w:tc>
        <w:tc>
          <w:tcPr>
            <w:tcW w:w="4045" w:type="dxa"/>
            <w:gridSpan w:val="2"/>
          </w:tcPr>
          <w:p w14:paraId="0DBDD7A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4707ACA3"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i/>
              </w:rPr>
              <w:t>(Ako nije iskoristio ovu mogućnost, odgovoriti N/P)</w:t>
            </w:r>
          </w:p>
        </w:tc>
        <w:tc>
          <w:tcPr>
            <w:tcW w:w="1274" w:type="dxa"/>
          </w:tcPr>
          <w:p w14:paraId="0C76CA2D" w14:textId="77777777" w:rsidR="00F26199" w:rsidRPr="00A80B75" w:rsidRDefault="00F26199" w:rsidP="008940F2">
            <w:pPr>
              <w:jc w:val="both"/>
              <w:rPr>
                <w:rFonts w:ascii="Times New Roman" w:hAnsi="Times New Roman" w:cs="Times New Roman"/>
                <w:b/>
              </w:rPr>
            </w:pPr>
          </w:p>
        </w:tc>
        <w:tc>
          <w:tcPr>
            <w:tcW w:w="2771" w:type="dxa"/>
          </w:tcPr>
          <w:p w14:paraId="4436D579" w14:textId="77777777" w:rsidR="00F26199" w:rsidRPr="00A80B75" w:rsidRDefault="00F26199" w:rsidP="008940F2">
            <w:pPr>
              <w:jc w:val="both"/>
              <w:rPr>
                <w:rFonts w:ascii="Times New Roman" w:hAnsi="Times New Roman" w:cs="Times New Roman"/>
                <w:b/>
              </w:rPr>
            </w:pPr>
          </w:p>
        </w:tc>
      </w:tr>
      <w:tr w:rsidR="00F26199" w:rsidRPr="00A80B75" w14:paraId="2923238C" w14:textId="77777777" w:rsidTr="00F205B0">
        <w:tc>
          <w:tcPr>
            <w:tcW w:w="612" w:type="dxa"/>
            <w:gridSpan w:val="2"/>
          </w:tcPr>
          <w:p w14:paraId="02BDBE2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38.</w:t>
            </w:r>
          </w:p>
        </w:tc>
        <w:tc>
          <w:tcPr>
            <w:tcW w:w="4045" w:type="dxa"/>
            <w:gridSpan w:val="2"/>
          </w:tcPr>
          <w:p w14:paraId="44341B2F"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1274" w:type="dxa"/>
          </w:tcPr>
          <w:p w14:paraId="1E03A515" w14:textId="77777777" w:rsidR="00F26199" w:rsidRPr="00A80B75" w:rsidRDefault="00F26199" w:rsidP="008940F2">
            <w:pPr>
              <w:jc w:val="both"/>
              <w:rPr>
                <w:rFonts w:ascii="Times New Roman" w:hAnsi="Times New Roman" w:cs="Times New Roman"/>
                <w:b/>
              </w:rPr>
            </w:pPr>
          </w:p>
        </w:tc>
        <w:tc>
          <w:tcPr>
            <w:tcW w:w="2771" w:type="dxa"/>
          </w:tcPr>
          <w:p w14:paraId="0CE0DA4B" w14:textId="77777777" w:rsidR="00F26199" w:rsidRPr="00A80B75" w:rsidRDefault="00F26199" w:rsidP="008940F2">
            <w:pPr>
              <w:jc w:val="both"/>
              <w:rPr>
                <w:rFonts w:ascii="Times New Roman" w:hAnsi="Times New Roman" w:cs="Times New Roman"/>
                <w:b/>
              </w:rPr>
            </w:pPr>
          </w:p>
        </w:tc>
      </w:tr>
      <w:tr w:rsidR="00F26199" w:rsidRPr="00A80B75" w14:paraId="6F85D63E" w14:textId="77777777" w:rsidTr="00F205B0">
        <w:tc>
          <w:tcPr>
            <w:tcW w:w="612" w:type="dxa"/>
            <w:gridSpan w:val="2"/>
          </w:tcPr>
          <w:p w14:paraId="4417837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39.</w:t>
            </w:r>
          </w:p>
        </w:tc>
        <w:tc>
          <w:tcPr>
            <w:tcW w:w="4045" w:type="dxa"/>
            <w:gridSpan w:val="2"/>
          </w:tcPr>
          <w:p w14:paraId="551AF1ED" w14:textId="77777777" w:rsidR="00F26199" w:rsidRPr="00A80B75" w:rsidRDefault="00F26199" w:rsidP="008940F2">
            <w:pPr>
              <w:jc w:val="both"/>
              <w:rPr>
                <w:rFonts w:ascii="Times New Roman" w:hAnsi="Times New Roman" w:cs="Times New Roman"/>
                <w:color w:val="FF0000"/>
              </w:rPr>
            </w:pPr>
            <w:r w:rsidRPr="00A80B75">
              <w:rPr>
                <w:rFonts w:ascii="Times New Roman" w:hAnsi="Times New Roman" w:cs="Times New Roman"/>
              </w:rPr>
              <w:t>Naručitelj nije odbio ponudu ponuditelja koji je dostavio ponudu s neuobičajeno niskom cijenom prije nego li je zahtijevao pojašnjenje od ponuditelja vezano uz takvu ponudu, sve u skladu s člankom 91. ZJN-a (</w:t>
            </w:r>
            <w:r w:rsidRPr="00A80B75">
              <w:rPr>
                <w:rFonts w:ascii="Times New Roman" w:hAnsi="Times New Roman" w:cs="Times New Roman"/>
                <w:i/>
              </w:rPr>
              <w:t>ukoliko nije odbio takvu ponudu prije zahtijevanja pojašnjenja, naznačiti DA; ukoliko je odbio prije zahtijevanja pojašnjenja, naznačiti NE)</w:t>
            </w:r>
          </w:p>
        </w:tc>
        <w:tc>
          <w:tcPr>
            <w:tcW w:w="1274" w:type="dxa"/>
          </w:tcPr>
          <w:p w14:paraId="05BFE373" w14:textId="77777777" w:rsidR="00F26199" w:rsidRPr="00A80B75" w:rsidRDefault="00F26199" w:rsidP="008940F2">
            <w:pPr>
              <w:jc w:val="both"/>
              <w:rPr>
                <w:rFonts w:ascii="Times New Roman" w:hAnsi="Times New Roman" w:cs="Times New Roman"/>
                <w:b/>
              </w:rPr>
            </w:pPr>
          </w:p>
        </w:tc>
        <w:tc>
          <w:tcPr>
            <w:tcW w:w="2771" w:type="dxa"/>
          </w:tcPr>
          <w:p w14:paraId="2D8557CB" w14:textId="77777777" w:rsidR="00F26199" w:rsidRPr="00A80B75" w:rsidRDefault="00F26199" w:rsidP="008940F2">
            <w:pPr>
              <w:jc w:val="both"/>
              <w:rPr>
                <w:rFonts w:ascii="Times New Roman" w:hAnsi="Times New Roman" w:cs="Times New Roman"/>
                <w:b/>
              </w:rPr>
            </w:pPr>
          </w:p>
        </w:tc>
      </w:tr>
      <w:tr w:rsidR="00F26199" w:rsidRPr="00A80B75" w14:paraId="105560D4" w14:textId="77777777" w:rsidTr="00F205B0">
        <w:tc>
          <w:tcPr>
            <w:tcW w:w="612" w:type="dxa"/>
            <w:gridSpan w:val="2"/>
          </w:tcPr>
          <w:p w14:paraId="7C78FE0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40.</w:t>
            </w:r>
          </w:p>
        </w:tc>
        <w:tc>
          <w:tcPr>
            <w:tcW w:w="4045" w:type="dxa"/>
            <w:gridSpan w:val="2"/>
          </w:tcPr>
          <w:p w14:paraId="48B58BBC" w14:textId="77777777" w:rsidR="00F26199" w:rsidRPr="00A80B75" w:rsidRDefault="00F26199" w:rsidP="008940F2">
            <w:pPr>
              <w:jc w:val="both"/>
              <w:rPr>
                <w:rFonts w:ascii="Times New Roman" w:hAnsi="Times New Roman" w:cs="Times New Roman"/>
                <w:color w:val="FF0000"/>
              </w:rPr>
            </w:pPr>
            <w:r w:rsidRPr="00A80B75">
              <w:rPr>
                <w:rFonts w:ascii="Times New Roman" w:hAnsi="Times New Roman" w:cs="Times New Roman"/>
              </w:rPr>
              <w:t>Ukoliko je naručitelj dozvolio podnošenje alternativnih ponuda u skladu s člankom 88. ZJN, prilikom pregleda i ocjene ponuda uzeo je u obzir samo one alternativne ponude koje ispunjavaju minimalne zahtjeve koje je odredio.</w:t>
            </w:r>
          </w:p>
        </w:tc>
        <w:tc>
          <w:tcPr>
            <w:tcW w:w="1274" w:type="dxa"/>
          </w:tcPr>
          <w:p w14:paraId="77BE929F" w14:textId="77777777" w:rsidR="00F26199" w:rsidRPr="00A80B75" w:rsidRDefault="00F26199" w:rsidP="008940F2">
            <w:pPr>
              <w:jc w:val="both"/>
              <w:rPr>
                <w:rFonts w:ascii="Times New Roman" w:hAnsi="Times New Roman" w:cs="Times New Roman"/>
                <w:b/>
              </w:rPr>
            </w:pPr>
          </w:p>
        </w:tc>
        <w:tc>
          <w:tcPr>
            <w:tcW w:w="2771" w:type="dxa"/>
          </w:tcPr>
          <w:p w14:paraId="650BCA1B" w14:textId="77777777" w:rsidR="00F26199" w:rsidRPr="00A80B75" w:rsidRDefault="00F26199" w:rsidP="008940F2">
            <w:pPr>
              <w:jc w:val="both"/>
              <w:rPr>
                <w:rFonts w:ascii="Times New Roman" w:hAnsi="Times New Roman" w:cs="Times New Roman"/>
                <w:b/>
              </w:rPr>
            </w:pPr>
          </w:p>
        </w:tc>
      </w:tr>
      <w:tr w:rsidR="00F26199" w:rsidRPr="00A80B75" w14:paraId="7BF90252" w14:textId="77777777" w:rsidTr="00F205B0">
        <w:tc>
          <w:tcPr>
            <w:tcW w:w="612" w:type="dxa"/>
            <w:gridSpan w:val="2"/>
          </w:tcPr>
          <w:p w14:paraId="367051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41.</w:t>
            </w:r>
          </w:p>
        </w:tc>
        <w:tc>
          <w:tcPr>
            <w:tcW w:w="4045" w:type="dxa"/>
            <w:gridSpan w:val="2"/>
          </w:tcPr>
          <w:p w14:paraId="0DF4577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rone, i obrnuto (članak 88. stavak 6.).</w:t>
            </w:r>
          </w:p>
        </w:tc>
        <w:tc>
          <w:tcPr>
            <w:tcW w:w="1274" w:type="dxa"/>
          </w:tcPr>
          <w:p w14:paraId="71CC95F8" w14:textId="77777777" w:rsidR="00F26199" w:rsidRPr="00A80B75" w:rsidRDefault="00F26199" w:rsidP="008940F2">
            <w:pPr>
              <w:jc w:val="both"/>
              <w:rPr>
                <w:rFonts w:ascii="Times New Roman" w:hAnsi="Times New Roman" w:cs="Times New Roman"/>
                <w:b/>
              </w:rPr>
            </w:pPr>
          </w:p>
        </w:tc>
        <w:tc>
          <w:tcPr>
            <w:tcW w:w="2771" w:type="dxa"/>
          </w:tcPr>
          <w:p w14:paraId="50A24334" w14:textId="77777777" w:rsidR="00F26199" w:rsidRPr="00A80B75" w:rsidRDefault="00F26199" w:rsidP="008940F2">
            <w:pPr>
              <w:jc w:val="both"/>
              <w:rPr>
                <w:rFonts w:ascii="Times New Roman" w:hAnsi="Times New Roman" w:cs="Times New Roman"/>
                <w:b/>
              </w:rPr>
            </w:pPr>
          </w:p>
        </w:tc>
      </w:tr>
      <w:tr w:rsidR="00F26199" w:rsidRPr="00A80B75" w14:paraId="7993F54B" w14:textId="77777777" w:rsidTr="00F205B0">
        <w:tc>
          <w:tcPr>
            <w:tcW w:w="612" w:type="dxa"/>
            <w:gridSpan w:val="2"/>
          </w:tcPr>
          <w:p w14:paraId="1ADAFB3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42.</w:t>
            </w:r>
          </w:p>
        </w:tc>
        <w:tc>
          <w:tcPr>
            <w:tcW w:w="4045" w:type="dxa"/>
            <w:gridSpan w:val="2"/>
          </w:tcPr>
          <w:p w14:paraId="5DE4A83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1274" w:type="dxa"/>
          </w:tcPr>
          <w:p w14:paraId="28168FD7" w14:textId="77777777" w:rsidR="00F26199" w:rsidRPr="00A80B75" w:rsidRDefault="00F26199" w:rsidP="008940F2">
            <w:pPr>
              <w:jc w:val="both"/>
              <w:rPr>
                <w:rFonts w:ascii="Times New Roman" w:hAnsi="Times New Roman" w:cs="Times New Roman"/>
                <w:b/>
              </w:rPr>
            </w:pPr>
          </w:p>
        </w:tc>
        <w:tc>
          <w:tcPr>
            <w:tcW w:w="2771" w:type="dxa"/>
          </w:tcPr>
          <w:p w14:paraId="0498EB9F" w14:textId="77777777" w:rsidR="00F26199" w:rsidRPr="00A80B75" w:rsidRDefault="00F26199" w:rsidP="008940F2">
            <w:pPr>
              <w:jc w:val="both"/>
              <w:rPr>
                <w:rFonts w:ascii="Times New Roman" w:hAnsi="Times New Roman" w:cs="Times New Roman"/>
                <w:b/>
              </w:rPr>
            </w:pPr>
          </w:p>
        </w:tc>
      </w:tr>
      <w:tr w:rsidR="00F26199" w:rsidRPr="00A80B75" w14:paraId="5E69BFF3" w14:textId="77777777" w:rsidTr="00F205B0">
        <w:tc>
          <w:tcPr>
            <w:tcW w:w="612" w:type="dxa"/>
            <w:gridSpan w:val="2"/>
          </w:tcPr>
          <w:p w14:paraId="3C3649D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43.</w:t>
            </w:r>
          </w:p>
        </w:tc>
        <w:tc>
          <w:tcPr>
            <w:tcW w:w="4045" w:type="dxa"/>
            <w:gridSpan w:val="2"/>
          </w:tcPr>
          <w:p w14:paraId="09BB7FD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1274" w:type="dxa"/>
          </w:tcPr>
          <w:p w14:paraId="79253B6A" w14:textId="77777777" w:rsidR="00F26199" w:rsidRPr="00A80B75" w:rsidRDefault="00F26199" w:rsidP="008940F2">
            <w:pPr>
              <w:jc w:val="both"/>
              <w:rPr>
                <w:rFonts w:ascii="Times New Roman" w:hAnsi="Times New Roman" w:cs="Times New Roman"/>
                <w:b/>
              </w:rPr>
            </w:pPr>
          </w:p>
        </w:tc>
        <w:tc>
          <w:tcPr>
            <w:tcW w:w="2771" w:type="dxa"/>
          </w:tcPr>
          <w:p w14:paraId="2465548F" w14:textId="77777777" w:rsidR="00F26199" w:rsidRPr="00A80B75" w:rsidRDefault="00F26199" w:rsidP="008940F2">
            <w:pPr>
              <w:jc w:val="both"/>
              <w:rPr>
                <w:rFonts w:ascii="Times New Roman" w:hAnsi="Times New Roman" w:cs="Times New Roman"/>
                <w:b/>
              </w:rPr>
            </w:pPr>
          </w:p>
        </w:tc>
      </w:tr>
      <w:tr w:rsidR="00F26199" w:rsidRPr="00A80B75" w14:paraId="1524B743" w14:textId="77777777" w:rsidTr="00F205B0">
        <w:tc>
          <w:tcPr>
            <w:tcW w:w="612" w:type="dxa"/>
            <w:gridSpan w:val="2"/>
          </w:tcPr>
          <w:p w14:paraId="19F5AA7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44.</w:t>
            </w:r>
          </w:p>
        </w:tc>
        <w:tc>
          <w:tcPr>
            <w:tcW w:w="4045" w:type="dxa"/>
            <w:gridSpan w:val="2"/>
          </w:tcPr>
          <w:p w14:paraId="009A55C1" w14:textId="77777777" w:rsidR="00F26199" w:rsidRPr="00A80B75" w:rsidRDefault="00F26199" w:rsidP="008940F2">
            <w:pPr>
              <w:jc w:val="both"/>
            </w:pPr>
            <w:r w:rsidRPr="00A80B75">
              <w:rPr>
                <w:rFonts w:ascii="Times New Roman" w:hAnsi="Times New Roman" w:cs="Times New Roman"/>
                <w:color w:val="000000"/>
                <w:szCs w:val="23"/>
              </w:rPr>
              <w:t>Troškovnik je u cijelosti ispunjen u skladu s uvjetima i zahtjevima iz dokumentacije za nadmetanje.</w:t>
            </w:r>
          </w:p>
        </w:tc>
        <w:tc>
          <w:tcPr>
            <w:tcW w:w="1274" w:type="dxa"/>
          </w:tcPr>
          <w:p w14:paraId="3BD88682" w14:textId="77777777" w:rsidR="00F26199" w:rsidRPr="00A80B75" w:rsidRDefault="00F26199" w:rsidP="008940F2">
            <w:pPr>
              <w:jc w:val="both"/>
              <w:rPr>
                <w:rFonts w:ascii="Times New Roman" w:hAnsi="Times New Roman" w:cs="Times New Roman"/>
                <w:b/>
              </w:rPr>
            </w:pPr>
          </w:p>
        </w:tc>
        <w:tc>
          <w:tcPr>
            <w:tcW w:w="2771" w:type="dxa"/>
          </w:tcPr>
          <w:p w14:paraId="7CAD084F" w14:textId="77777777" w:rsidR="00F26199" w:rsidRPr="00A80B75" w:rsidRDefault="00F26199" w:rsidP="008940F2">
            <w:pPr>
              <w:jc w:val="both"/>
              <w:rPr>
                <w:rFonts w:ascii="Times New Roman" w:hAnsi="Times New Roman" w:cs="Times New Roman"/>
                <w:b/>
              </w:rPr>
            </w:pPr>
          </w:p>
        </w:tc>
      </w:tr>
      <w:tr w:rsidR="00F26199" w:rsidRPr="00A80B75" w14:paraId="027683C7" w14:textId="77777777" w:rsidTr="00F205B0">
        <w:tc>
          <w:tcPr>
            <w:tcW w:w="612" w:type="dxa"/>
            <w:gridSpan w:val="2"/>
          </w:tcPr>
          <w:p w14:paraId="3C9742D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45.</w:t>
            </w:r>
          </w:p>
        </w:tc>
        <w:tc>
          <w:tcPr>
            <w:tcW w:w="4045" w:type="dxa"/>
            <w:gridSpan w:val="2"/>
          </w:tcPr>
          <w:p w14:paraId="11ECAA45"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sastavio zapisnik o pregledu i ocjeni ponuda sukladno članku 23. Uredbe</w:t>
            </w:r>
          </w:p>
        </w:tc>
        <w:tc>
          <w:tcPr>
            <w:tcW w:w="1274" w:type="dxa"/>
          </w:tcPr>
          <w:p w14:paraId="3F4CE352" w14:textId="77777777" w:rsidR="00F26199" w:rsidRPr="00A80B75" w:rsidRDefault="00F26199" w:rsidP="008940F2">
            <w:pPr>
              <w:jc w:val="both"/>
              <w:rPr>
                <w:rFonts w:ascii="Times New Roman" w:hAnsi="Times New Roman" w:cs="Times New Roman"/>
                <w:b/>
              </w:rPr>
            </w:pPr>
          </w:p>
        </w:tc>
        <w:tc>
          <w:tcPr>
            <w:tcW w:w="2771" w:type="dxa"/>
          </w:tcPr>
          <w:p w14:paraId="03B99ADB" w14:textId="77777777" w:rsidR="00F26199" w:rsidRPr="00A80B75" w:rsidRDefault="00F26199" w:rsidP="008940F2">
            <w:pPr>
              <w:jc w:val="both"/>
              <w:rPr>
                <w:rFonts w:ascii="Times New Roman" w:hAnsi="Times New Roman" w:cs="Times New Roman"/>
                <w:b/>
              </w:rPr>
            </w:pPr>
          </w:p>
        </w:tc>
      </w:tr>
      <w:tr w:rsidR="00F26199" w:rsidRPr="00A80B75" w14:paraId="27ED0EBD" w14:textId="77777777" w:rsidTr="00F205B0">
        <w:tc>
          <w:tcPr>
            <w:tcW w:w="612" w:type="dxa"/>
            <w:gridSpan w:val="2"/>
          </w:tcPr>
          <w:p w14:paraId="17AA0FF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46.</w:t>
            </w:r>
          </w:p>
        </w:tc>
        <w:tc>
          <w:tcPr>
            <w:tcW w:w="4045" w:type="dxa"/>
            <w:gridSpan w:val="2"/>
          </w:tcPr>
          <w:p w14:paraId="7232F95A"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rPr>
              <w:t>Naručitelj je donio odluku o odabiru i ista sadržava sve elemente iz članka 97. Zakona o javnoj nabavi.</w:t>
            </w:r>
          </w:p>
        </w:tc>
        <w:tc>
          <w:tcPr>
            <w:tcW w:w="1274" w:type="dxa"/>
          </w:tcPr>
          <w:p w14:paraId="2894F040" w14:textId="77777777" w:rsidR="00F26199" w:rsidRPr="00A80B75" w:rsidRDefault="00F26199" w:rsidP="008940F2">
            <w:pPr>
              <w:jc w:val="both"/>
              <w:rPr>
                <w:rFonts w:ascii="Times New Roman" w:hAnsi="Times New Roman" w:cs="Times New Roman"/>
                <w:b/>
              </w:rPr>
            </w:pPr>
          </w:p>
        </w:tc>
        <w:tc>
          <w:tcPr>
            <w:tcW w:w="2771" w:type="dxa"/>
          </w:tcPr>
          <w:p w14:paraId="74D19925" w14:textId="77777777" w:rsidR="00F26199" w:rsidRPr="00A80B75" w:rsidRDefault="00F26199" w:rsidP="008940F2">
            <w:pPr>
              <w:jc w:val="both"/>
              <w:rPr>
                <w:rFonts w:ascii="Times New Roman" w:hAnsi="Times New Roman" w:cs="Times New Roman"/>
                <w:b/>
              </w:rPr>
            </w:pPr>
          </w:p>
        </w:tc>
      </w:tr>
      <w:tr w:rsidR="00F26199" w:rsidRPr="00A80B75" w14:paraId="7589E31E" w14:textId="77777777" w:rsidTr="00F205B0">
        <w:tc>
          <w:tcPr>
            <w:tcW w:w="612" w:type="dxa"/>
            <w:gridSpan w:val="2"/>
          </w:tcPr>
          <w:p w14:paraId="4C5B2A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47.</w:t>
            </w:r>
          </w:p>
        </w:tc>
        <w:tc>
          <w:tcPr>
            <w:tcW w:w="4045" w:type="dxa"/>
            <w:gridSpan w:val="2"/>
          </w:tcPr>
          <w:p w14:paraId="607B238E"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prilikom pregleda i ocjene ponuda u odnosu na sve ponuditelje poštovao načelo transparentnosti, nediskriminacije i jednakog postupanja te nije bilo pogodovanja pojedinom natjecatelju/ponuditelju</w:t>
            </w:r>
            <w:r w:rsidRPr="00A80B75">
              <w:rPr>
                <w:rStyle w:val="FootnoteReference"/>
                <w:rFonts w:ascii="Times New Roman" w:hAnsi="Times New Roman" w:cs="Times New Roman"/>
                <w:color w:val="000000"/>
                <w:szCs w:val="23"/>
              </w:rPr>
              <w:footnoteReference w:id="75"/>
            </w:r>
            <w:r w:rsidRPr="00A80B75">
              <w:rPr>
                <w:rFonts w:ascii="Times New Roman" w:hAnsi="Times New Roman" w:cs="Times New Roman"/>
                <w:color w:val="000000"/>
                <w:szCs w:val="23"/>
              </w:rPr>
              <w:t>.</w:t>
            </w:r>
          </w:p>
        </w:tc>
        <w:tc>
          <w:tcPr>
            <w:tcW w:w="1274" w:type="dxa"/>
          </w:tcPr>
          <w:p w14:paraId="6F0FE65C" w14:textId="77777777" w:rsidR="00F26199" w:rsidRPr="00A80B75" w:rsidRDefault="00F26199" w:rsidP="008940F2">
            <w:pPr>
              <w:jc w:val="both"/>
              <w:rPr>
                <w:rFonts w:ascii="Times New Roman" w:hAnsi="Times New Roman" w:cs="Times New Roman"/>
                <w:b/>
              </w:rPr>
            </w:pPr>
          </w:p>
        </w:tc>
        <w:tc>
          <w:tcPr>
            <w:tcW w:w="2771" w:type="dxa"/>
          </w:tcPr>
          <w:p w14:paraId="50054737" w14:textId="77777777" w:rsidR="00F26199" w:rsidRPr="00A80B75" w:rsidRDefault="00F26199" w:rsidP="008940F2">
            <w:pPr>
              <w:jc w:val="both"/>
              <w:rPr>
                <w:rFonts w:ascii="Times New Roman" w:hAnsi="Times New Roman" w:cs="Times New Roman"/>
                <w:b/>
              </w:rPr>
            </w:pPr>
          </w:p>
        </w:tc>
      </w:tr>
      <w:tr w:rsidR="00F26199" w:rsidRPr="00A80B75" w14:paraId="15889532" w14:textId="77777777" w:rsidTr="00F205B0">
        <w:tc>
          <w:tcPr>
            <w:tcW w:w="612" w:type="dxa"/>
            <w:gridSpan w:val="2"/>
          </w:tcPr>
          <w:p w14:paraId="45DAE37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48.</w:t>
            </w:r>
          </w:p>
        </w:tc>
        <w:tc>
          <w:tcPr>
            <w:tcW w:w="4045" w:type="dxa"/>
            <w:gridSpan w:val="2"/>
          </w:tcPr>
          <w:p w14:paraId="7954557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1274" w:type="dxa"/>
          </w:tcPr>
          <w:p w14:paraId="335FBA41" w14:textId="77777777" w:rsidR="00F26199" w:rsidRPr="00A80B75" w:rsidRDefault="00F26199" w:rsidP="008940F2">
            <w:pPr>
              <w:jc w:val="both"/>
              <w:rPr>
                <w:rFonts w:ascii="Times New Roman" w:hAnsi="Times New Roman" w:cs="Times New Roman"/>
                <w:b/>
              </w:rPr>
            </w:pPr>
          </w:p>
        </w:tc>
        <w:tc>
          <w:tcPr>
            <w:tcW w:w="2771" w:type="dxa"/>
          </w:tcPr>
          <w:p w14:paraId="7A792B8C" w14:textId="77777777" w:rsidR="00F26199" w:rsidRPr="00A80B75" w:rsidRDefault="00F26199" w:rsidP="008940F2">
            <w:pPr>
              <w:jc w:val="both"/>
              <w:rPr>
                <w:rFonts w:ascii="Times New Roman" w:hAnsi="Times New Roman" w:cs="Times New Roman"/>
                <w:b/>
              </w:rPr>
            </w:pPr>
          </w:p>
        </w:tc>
      </w:tr>
      <w:tr w:rsidR="00F26199" w:rsidRPr="00A80B75" w14:paraId="102107A4" w14:textId="77777777" w:rsidTr="00F205B0">
        <w:tc>
          <w:tcPr>
            <w:tcW w:w="612" w:type="dxa"/>
            <w:gridSpan w:val="2"/>
          </w:tcPr>
          <w:p w14:paraId="33D0520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49.</w:t>
            </w:r>
          </w:p>
        </w:tc>
        <w:tc>
          <w:tcPr>
            <w:tcW w:w="4045" w:type="dxa"/>
            <w:gridSpan w:val="2"/>
          </w:tcPr>
          <w:p w14:paraId="59E8304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1274" w:type="dxa"/>
          </w:tcPr>
          <w:p w14:paraId="3B913484" w14:textId="77777777" w:rsidR="00F26199" w:rsidRPr="00A80B75" w:rsidRDefault="00F26199" w:rsidP="008940F2">
            <w:pPr>
              <w:jc w:val="both"/>
              <w:rPr>
                <w:rFonts w:ascii="Times New Roman" w:hAnsi="Times New Roman" w:cs="Times New Roman"/>
                <w:b/>
              </w:rPr>
            </w:pPr>
          </w:p>
        </w:tc>
        <w:tc>
          <w:tcPr>
            <w:tcW w:w="2771" w:type="dxa"/>
          </w:tcPr>
          <w:p w14:paraId="4C98772E" w14:textId="77777777" w:rsidR="00F26199" w:rsidRPr="00A80B75" w:rsidRDefault="00F26199" w:rsidP="008940F2">
            <w:pPr>
              <w:jc w:val="both"/>
              <w:rPr>
                <w:rFonts w:ascii="Times New Roman" w:hAnsi="Times New Roman" w:cs="Times New Roman"/>
                <w:b/>
              </w:rPr>
            </w:pPr>
          </w:p>
        </w:tc>
      </w:tr>
      <w:tr w:rsidR="00F26199" w:rsidRPr="00A80B75" w14:paraId="1915AAF4" w14:textId="77777777" w:rsidTr="00F205B0">
        <w:tc>
          <w:tcPr>
            <w:tcW w:w="612" w:type="dxa"/>
            <w:gridSpan w:val="2"/>
          </w:tcPr>
          <w:p w14:paraId="5E2ECF9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50.</w:t>
            </w:r>
          </w:p>
        </w:tc>
        <w:tc>
          <w:tcPr>
            <w:tcW w:w="4045" w:type="dxa"/>
            <w:gridSpan w:val="2"/>
          </w:tcPr>
          <w:p w14:paraId="44DE5907" w14:textId="0CC9D0BA"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poštovao rok mirovanja od 1</w:t>
            </w:r>
            <w:r w:rsidR="000C39AB">
              <w:rPr>
                <w:rFonts w:ascii="Times New Roman" w:hAnsi="Times New Roman" w:cs="Times New Roman"/>
              </w:rPr>
              <w:t>0</w:t>
            </w:r>
            <w:r w:rsidRPr="00A80B75">
              <w:rPr>
                <w:rFonts w:ascii="Times New Roman" w:hAnsi="Times New Roman" w:cs="Times New Roman"/>
              </w:rPr>
              <w:t xml:space="preserve"> dana od dana dostave odluke o odabiru, osim ukoliko se rok mirovanja ne primjenjuje u skladu s člankom 98. stavkom 2. Zakona o javnoj nabavi (u ovom slučaju potrebno je jasno naznačiti razlog zbog kojeg se ne primjenjuje rok mirovanja).</w:t>
            </w:r>
          </w:p>
        </w:tc>
        <w:tc>
          <w:tcPr>
            <w:tcW w:w="1274" w:type="dxa"/>
          </w:tcPr>
          <w:p w14:paraId="210A297A" w14:textId="77777777" w:rsidR="00F26199" w:rsidRPr="00A80B75" w:rsidRDefault="00F26199" w:rsidP="008940F2">
            <w:pPr>
              <w:jc w:val="both"/>
              <w:rPr>
                <w:rFonts w:ascii="Times New Roman" w:hAnsi="Times New Roman" w:cs="Times New Roman"/>
                <w:b/>
              </w:rPr>
            </w:pPr>
          </w:p>
        </w:tc>
        <w:tc>
          <w:tcPr>
            <w:tcW w:w="2771" w:type="dxa"/>
          </w:tcPr>
          <w:p w14:paraId="1DE5EF2F" w14:textId="77777777" w:rsidR="00F26199" w:rsidRPr="00A80B75" w:rsidRDefault="00F26199" w:rsidP="008940F2">
            <w:pPr>
              <w:jc w:val="both"/>
              <w:rPr>
                <w:rFonts w:ascii="Times New Roman" w:hAnsi="Times New Roman" w:cs="Times New Roman"/>
                <w:b/>
              </w:rPr>
            </w:pPr>
          </w:p>
        </w:tc>
      </w:tr>
      <w:tr w:rsidR="00F26199" w:rsidRPr="00A80B75" w14:paraId="0777D9D4" w14:textId="77777777" w:rsidTr="00F205B0">
        <w:tc>
          <w:tcPr>
            <w:tcW w:w="612" w:type="dxa"/>
            <w:gridSpan w:val="2"/>
          </w:tcPr>
          <w:p w14:paraId="6F4C140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51.</w:t>
            </w:r>
          </w:p>
        </w:tc>
        <w:tc>
          <w:tcPr>
            <w:tcW w:w="4045" w:type="dxa"/>
            <w:gridSpan w:val="2"/>
          </w:tcPr>
          <w:p w14:paraId="54AA268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1274" w:type="dxa"/>
          </w:tcPr>
          <w:p w14:paraId="1E947018" w14:textId="77777777" w:rsidR="00F26199" w:rsidRPr="00A80B75" w:rsidRDefault="00F26199" w:rsidP="008940F2">
            <w:pPr>
              <w:jc w:val="both"/>
              <w:rPr>
                <w:rFonts w:ascii="Times New Roman" w:hAnsi="Times New Roman" w:cs="Times New Roman"/>
                <w:b/>
              </w:rPr>
            </w:pPr>
          </w:p>
        </w:tc>
        <w:tc>
          <w:tcPr>
            <w:tcW w:w="2771" w:type="dxa"/>
          </w:tcPr>
          <w:p w14:paraId="3F9D0FE7" w14:textId="77777777" w:rsidR="00F26199" w:rsidRPr="00A80B75" w:rsidRDefault="00F26199" w:rsidP="008940F2">
            <w:pPr>
              <w:jc w:val="both"/>
              <w:rPr>
                <w:rFonts w:ascii="Times New Roman" w:hAnsi="Times New Roman" w:cs="Times New Roman"/>
                <w:b/>
              </w:rPr>
            </w:pPr>
          </w:p>
        </w:tc>
      </w:tr>
      <w:tr w:rsidR="00F26199" w:rsidRPr="00A80B75" w14:paraId="3F5BB1C0" w14:textId="77777777" w:rsidTr="00F205B0">
        <w:tc>
          <w:tcPr>
            <w:tcW w:w="612" w:type="dxa"/>
            <w:gridSpan w:val="2"/>
          </w:tcPr>
          <w:p w14:paraId="1BEC436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52.</w:t>
            </w:r>
          </w:p>
        </w:tc>
        <w:tc>
          <w:tcPr>
            <w:tcW w:w="4045" w:type="dxa"/>
            <w:gridSpan w:val="2"/>
          </w:tcPr>
          <w:p w14:paraId="51E19DE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1274" w:type="dxa"/>
          </w:tcPr>
          <w:p w14:paraId="57739390" w14:textId="77777777" w:rsidR="00F26199" w:rsidRPr="00A80B75" w:rsidRDefault="00F26199" w:rsidP="008940F2">
            <w:pPr>
              <w:jc w:val="both"/>
              <w:rPr>
                <w:rFonts w:ascii="Times New Roman" w:hAnsi="Times New Roman" w:cs="Times New Roman"/>
                <w:b/>
              </w:rPr>
            </w:pPr>
          </w:p>
        </w:tc>
        <w:tc>
          <w:tcPr>
            <w:tcW w:w="2771" w:type="dxa"/>
          </w:tcPr>
          <w:p w14:paraId="07F0E3B1" w14:textId="77777777" w:rsidR="00F26199" w:rsidRPr="00A80B75" w:rsidRDefault="00F26199" w:rsidP="008940F2">
            <w:pPr>
              <w:jc w:val="both"/>
              <w:rPr>
                <w:rFonts w:ascii="Times New Roman" w:hAnsi="Times New Roman" w:cs="Times New Roman"/>
                <w:b/>
              </w:rPr>
            </w:pPr>
          </w:p>
        </w:tc>
      </w:tr>
      <w:tr w:rsidR="00F26199" w:rsidRPr="00A80B75" w14:paraId="36842705" w14:textId="77777777" w:rsidTr="00F205B0">
        <w:tc>
          <w:tcPr>
            <w:tcW w:w="612" w:type="dxa"/>
            <w:gridSpan w:val="2"/>
          </w:tcPr>
          <w:p w14:paraId="3BBEF24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53.</w:t>
            </w:r>
          </w:p>
        </w:tc>
        <w:tc>
          <w:tcPr>
            <w:tcW w:w="4045" w:type="dxa"/>
            <w:gridSpan w:val="2"/>
          </w:tcPr>
          <w:p w14:paraId="2761A4B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 u EOJN i u SLEU.</w:t>
            </w:r>
          </w:p>
        </w:tc>
        <w:tc>
          <w:tcPr>
            <w:tcW w:w="1274" w:type="dxa"/>
          </w:tcPr>
          <w:p w14:paraId="67F83A1F" w14:textId="77777777" w:rsidR="00F26199" w:rsidRPr="00A80B75" w:rsidRDefault="00F26199" w:rsidP="008940F2">
            <w:pPr>
              <w:jc w:val="both"/>
              <w:rPr>
                <w:rFonts w:ascii="Times New Roman" w:hAnsi="Times New Roman" w:cs="Times New Roman"/>
                <w:b/>
              </w:rPr>
            </w:pPr>
          </w:p>
        </w:tc>
        <w:tc>
          <w:tcPr>
            <w:tcW w:w="2771" w:type="dxa"/>
          </w:tcPr>
          <w:p w14:paraId="38DAA1F6" w14:textId="77777777" w:rsidR="00F26199" w:rsidRPr="00A80B75" w:rsidRDefault="00F26199" w:rsidP="008940F2">
            <w:pPr>
              <w:jc w:val="both"/>
              <w:rPr>
                <w:rFonts w:ascii="Times New Roman" w:hAnsi="Times New Roman" w:cs="Times New Roman"/>
                <w:b/>
              </w:rPr>
            </w:pPr>
          </w:p>
        </w:tc>
      </w:tr>
      <w:tr w:rsidR="00F26199" w:rsidRPr="00A80B75" w14:paraId="16CF369E" w14:textId="77777777" w:rsidTr="00F205B0">
        <w:tc>
          <w:tcPr>
            <w:tcW w:w="612" w:type="dxa"/>
            <w:gridSpan w:val="2"/>
          </w:tcPr>
          <w:p w14:paraId="06D9BDB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54.</w:t>
            </w:r>
          </w:p>
        </w:tc>
        <w:tc>
          <w:tcPr>
            <w:tcW w:w="4045" w:type="dxa"/>
            <w:gridSpan w:val="2"/>
          </w:tcPr>
          <w:p w14:paraId="6A4EDEB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1274" w:type="dxa"/>
          </w:tcPr>
          <w:p w14:paraId="6EC384F2" w14:textId="77777777" w:rsidR="00F26199" w:rsidRPr="00A80B75" w:rsidRDefault="00F26199" w:rsidP="008940F2">
            <w:pPr>
              <w:jc w:val="both"/>
              <w:rPr>
                <w:rFonts w:ascii="Times New Roman" w:hAnsi="Times New Roman" w:cs="Times New Roman"/>
                <w:b/>
              </w:rPr>
            </w:pPr>
          </w:p>
        </w:tc>
        <w:tc>
          <w:tcPr>
            <w:tcW w:w="2771" w:type="dxa"/>
          </w:tcPr>
          <w:p w14:paraId="5DD03006" w14:textId="77777777" w:rsidR="00F26199" w:rsidRPr="00A80B75" w:rsidRDefault="00F26199" w:rsidP="008940F2">
            <w:pPr>
              <w:jc w:val="both"/>
              <w:rPr>
                <w:rFonts w:ascii="Times New Roman" w:hAnsi="Times New Roman" w:cs="Times New Roman"/>
                <w:b/>
              </w:rPr>
            </w:pPr>
          </w:p>
        </w:tc>
      </w:tr>
    </w:tbl>
    <w:p w14:paraId="642F5262" w14:textId="77777777" w:rsidR="00E01933" w:rsidRPr="00A80B75" w:rsidRDefault="00E01933" w:rsidP="008940F2">
      <w:pPr>
        <w:spacing w:after="0"/>
        <w:ind w:left="360"/>
        <w:jc w:val="both"/>
        <w:rPr>
          <w:rFonts w:ascii="Times New Roman" w:hAnsi="Times New Roman" w:cs="Times New Roman"/>
          <w:b/>
          <w:sz w:val="24"/>
          <w:szCs w:val="24"/>
        </w:rPr>
      </w:pPr>
    </w:p>
    <w:p w14:paraId="5464A452" w14:textId="77777777" w:rsidR="00756E33" w:rsidRDefault="00756E33"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3400C8F0" w14:textId="77777777" w:rsidR="00756E33" w:rsidRDefault="00756E33" w:rsidP="008940F2">
      <w:pPr>
        <w:spacing w:after="0"/>
        <w:ind w:left="360"/>
        <w:jc w:val="both"/>
        <w:rPr>
          <w:rFonts w:ascii="Times New Roman" w:hAnsi="Times New Roman" w:cs="Times New Roman"/>
          <w:b/>
          <w:sz w:val="24"/>
          <w:szCs w:val="24"/>
        </w:rPr>
      </w:pPr>
    </w:p>
    <w:p w14:paraId="1D296F4A" w14:textId="77777777" w:rsidR="00756E33" w:rsidRDefault="00756E33"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599F2407" w14:textId="77777777" w:rsidR="00756E33" w:rsidRDefault="00756E33"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4935F895" w14:textId="77777777" w:rsidR="00756E33" w:rsidRPr="00B573ED" w:rsidRDefault="00756E33"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368E5661" w14:textId="77777777" w:rsidR="00756E33" w:rsidRDefault="00756E33"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0D949072" w14:textId="77777777" w:rsidR="00756E33" w:rsidRDefault="00756E33" w:rsidP="008940F2">
      <w:pPr>
        <w:spacing w:after="0"/>
        <w:ind w:left="360"/>
        <w:jc w:val="both"/>
        <w:rPr>
          <w:rFonts w:ascii="Times New Roman" w:hAnsi="Times New Roman" w:cs="Times New Roman"/>
          <w:b/>
          <w:sz w:val="24"/>
          <w:szCs w:val="24"/>
        </w:rPr>
      </w:pPr>
    </w:p>
    <w:p w14:paraId="17762AA7" w14:textId="370CC016" w:rsidR="00756E33" w:rsidRDefault="00756E33"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2B4EF5DA"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0F3A73FB" w14:textId="77777777" w:rsidR="00756E33" w:rsidRDefault="00756E33" w:rsidP="008940F2">
      <w:pPr>
        <w:spacing w:after="0"/>
        <w:jc w:val="both"/>
        <w:rPr>
          <w:rFonts w:ascii="Times New Roman" w:hAnsi="Times New Roman" w:cs="Times New Roman"/>
          <w:sz w:val="24"/>
          <w:szCs w:val="24"/>
        </w:rPr>
      </w:pPr>
    </w:p>
    <w:p w14:paraId="5080181C"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5D29BF4A" w14:textId="77777777" w:rsidR="00756E3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259C60E9" w14:textId="77777777" w:rsidR="00756E33" w:rsidRDefault="00756E33" w:rsidP="008940F2">
      <w:pPr>
        <w:spacing w:after="0"/>
        <w:jc w:val="both"/>
        <w:rPr>
          <w:rFonts w:ascii="Times New Roman" w:hAnsi="Times New Roman" w:cs="Times New Roman"/>
          <w:sz w:val="24"/>
          <w:szCs w:val="24"/>
        </w:rPr>
      </w:pPr>
    </w:p>
    <w:p w14:paraId="7B3E9B1D" w14:textId="77777777" w:rsidR="00756E33" w:rsidRDefault="00756E33"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2BD1AAE3" w14:textId="77777777" w:rsidR="00756E33" w:rsidRPr="00685DB3" w:rsidRDefault="00756E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68CAF0C6" w14:textId="77777777" w:rsidR="00756E33" w:rsidRDefault="00756E33" w:rsidP="008940F2">
      <w:pPr>
        <w:spacing w:after="0"/>
        <w:jc w:val="both"/>
        <w:rPr>
          <w:rFonts w:ascii="Times New Roman" w:hAnsi="Times New Roman" w:cs="Times New Roman"/>
          <w:b/>
          <w:sz w:val="24"/>
          <w:szCs w:val="24"/>
        </w:rPr>
      </w:pPr>
    </w:p>
    <w:p w14:paraId="539B6B66" w14:textId="11E3BCB4"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CC1420" w:rsidRPr="00A80B75">
        <w:rPr>
          <w:rFonts w:ascii="Times New Roman" w:hAnsi="Times New Roman" w:cs="Times New Roman"/>
          <w:b/>
          <w:sz w:val="24"/>
          <w:szCs w:val="24"/>
        </w:rPr>
        <w:t>D</w:t>
      </w:r>
      <w:r w:rsidRPr="00A80B75">
        <w:rPr>
          <w:rFonts w:ascii="Times New Roman" w:hAnsi="Times New Roman" w:cs="Times New Roman"/>
          <w:b/>
          <w:sz w:val="24"/>
          <w:szCs w:val="24"/>
        </w:rPr>
        <w:t>.3.</w:t>
      </w:r>
    </w:p>
    <w:p w14:paraId="0C7413A8" w14:textId="7B9F13C0" w:rsidR="00E01933"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Nakon ispunjavanja kontrolne liste, razmotriti postoji li pitanje na koje je dan odgovor NE, pa ukoliko je i na samo jedno pitanje odgovoreno tako, razmotriti sumnju na nepravilnost i određivanje financijskog ispravka.</w:t>
      </w:r>
    </w:p>
    <w:p w14:paraId="35A38575" w14:textId="77777777" w:rsidR="00E01933" w:rsidRPr="00A80B75" w:rsidRDefault="00E01933"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rPr>
      </w:pPr>
    </w:p>
    <w:p w14:paraId="74DB2CFC" w14:textId="1759B20A" w:rsidR="00756E33" w:rsidRDefault="00756E33" w:rsidP="008940F2">
      <w:pPr>
        <w:spacing w:after="0"/>
        <w:ind w:left="360"/>
        <w:jc w:val="both"/>
        <w:rPr>
          <w:rFonts w:ascii="Times New Roman" w:hAnsi="Times New Roman" w:cs="Times New Roman"/>
          <w:b/>
        </w:rPr>
      </w:pPr>
    </w:p>
    <w:p w14:paraId="670FF216" w14:textId="69C728A1" w:rsidR="00756E33" w:rsidRDefault="00756E33" w:rsidP="008940F2">
      <w:pPr>
        <w:spacing w:after="0"/>
        <w:ind w:left="360"/>
        <w:jc w:val="both"/>
        <w:rPr>
          <w:rFonts w:ascii="Times New Roman" w:hAnsi="Times New Roman" w:cs="Times New Roman"/>
          <w:b/>
        </w:rPr>
      </w:pPr>
    </w:p>
    <w:p w14:paraId="186EA53F" w14:textId="67C625EB" w:rsidR="00756E33" w:rsidRDefault="00756E33" w:rsidP="008940F2">
      <w:pPr>
        <w:spacing w:after="0"/>
        <w:ind w:left="360"/>
        <w:jc w:val="both"/>
        <w:rPr>
          <w:rFonts w:ascii="Times New Roman" w:hAnsi="Times New Roman" w:cs="Times New Roman"/>
          <w:b/>
        </w:rPr>
      </w:pPr>
    </w:p>
    <w:p w14:paraId="37A9A5E0" w14:textId="024D65BC" w:rsidR="00756E33" w:rsidRDefault="00756E33" w:rsidP="008940F2">
      <w:pPr>
        <w:spacing w:after="0"/>
        <w:ind w:left="360"/>
        <w:jc w:val="both"/>
        <w:rPr>
          <w:rFonts w:ascii="Times New Roman" w:hAnsi="Times New Roman" w:cs="Times New Roman"/>
          <w:b/>
        </w:rPr>
      </w:pPr>
    </w:p>
    <w:p w14:paraId="6E448B3A" w14:textId="569E172C" w:rsidR="00756E33" w:rsidRDefault="00756E33" w:rsidP="008940F2">
      <w:pPr>
        <w:spacing w:after="0"/>
        <w:ind w:left="360"/>
        <w:jc w:val="both"/>
        <w:rPr>
          <w:rFonts w:ascii="Times New Roman" w:hAnsi="Times New Roman" w:cs="Times New Roman"/>
          <w:b/>
        </w:rPr>
      </w:pPr>
    </w:p>
    <w:p w14:paraId="09EBE182" w14:textId="3936E8A2" w:rsidR="00756E33" w:rsidRDefault="00756E33" w:rsidP="008940F2">
      <w:pPr>
        <w:spacing w:after="0"/>
        <w:ind w:left="360"/>
        <w:jc w:val="both"/>
        <w:rPr>
          <w:rFonts w:ascii="Times New Roman" w:hAnsi="Times New Roman" w:cs="Times New Roman"/>
          <w:b/>
        </w:rPr>
      </w:pPr>
    </w:p>
    <w:p w14:paraId="0A874F5E" w14:textId="77777777" w:rsidR="00756E33" w:rsidRDefault="00756E33" w:rsidP="008940F2">
      <w:pPr>
        <w:spacing w:after="0"/>
        <w:ind w:left="360"/>
        <w:jc w:val="both"/>
        <w:rPr>
          <w:rFonts w:ascii="Times New Roman" w:hAnsi="Times New Roman" w:cs="Times New Roman"/>
          <w:b/>
        </w:rPr>
      </w:pPr>
    </w:p>
    <w:p w14:paraId="5D439A77" w14:textId="4C83BC49" w:rsidR="00E01933" w:rsidRPr="00A80B75" w:rsidRDefault="00CC1420" w:rsidP="008940F2">
      <w:pPr>
        <w:spacing w:after="0"/>
        <w:ind w:left="360"/>
        <w:jc w:val="both"/>
        <w:rPr>
          <w:rFonts w:ascii="Times New Roman" w:hAnsi="Times New Roman" w:cs="Times New Roman"/>
          <w:b/>
          <w:sz w:val="24"/>
          <w:szCs w:val="24"/>
        </w:rPr>
      </w:pPr>
      <w:r w:rsidRPr="00A80B75">
        <w:rPr>
          <w:rFonts w:ascii="Times New Roman" w:hAnsi="Times New Roman" w:cs="Times New Roman"/>
          <w:b/>
        </w:rPr>
        <w:t>D</w:t>
      </w:r>
      <w:r w:rsidR="00E01933" w:rsidRPr="00A80B75">
        <w:rPr>
          <w:rFonts w:ascii="Times New Roman" w:hAnsi="Times New Roman" w:cs="Times New Roman"/>
          <w:b/>
        </w:rPr>
        <w:t>.</w:t>
      </w:r>
      <w:r w:rsidR="00E01933" w:rsidRPr="00A80B75">
        <w:rPr>
          <w:rFonts w:ascii="Times New Roman" w:hAnsi="Times New Roman" w:cs="Times New Roman"/>
          <w:b/>
          <w:sz w:val="24"/>
          <w:szCs w:val="24"/>
        </w:rPr>
        <w:t>4. PREGOVARAČKI POSTUPAK BEZ PRETHODNE OBJAVE</w:t>
      </w:r>
    </w:p>
    <w:p w14:paraId="0589B395" w14:textId="77777777" w:rsidR="00E01933" w:rsidRPr="00A80B75" w:rsidRDefault="00E01933" w:rsidP="008940F2">
      <w:pPr>
        <w:spacing w:after="0"/>
        <w:ind w:left="360"/>
        <w:jc w:val="both"/>
        <w:rPr>
          <w:rFonts w:ascii="Times New Roman" w:hAnsi="Times New Roman" w:cs="Times New Roman"/>
          <w:b/>
          <w:sz w:val="24"/>
          <w:szCs w:val="24"/>
        </w:rPr>
      </w:pPr>
    </w:p>
    <w:p w14:paraId="0F0A0375" w14:textId="77777777" w:rsidR="00A67F94" w:rsidRPr="00A80B75" w:rsidRDefault="00A67F94"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w:t>
      </w:r>
      <w:r w:rsidRPr="00A80B75">
        <w:rPr>
          <w:rFonts w:ascii="Times New Roman" w:hAnsi="Times New Roman" w:cs="Times New Roman"/>
          <w:i/>
        </w:rPr>
        <w:t>(ispuniti primjenjive točke, ostalo označiti N/P)</w:t>
      </w:r>
    </w:p>
    <w:tbl>
      <w:tblPr>
        <w:tblStyle w:val="TableGrid"/>
        <w:tblW w:w="0" w:type="auto"/>
        <w:tblInd w:w="279" w:type="dxa"/>
        <w:tblLook w:val="04A0" w:firstRow="1" w:lastRow="0" w:firstColumn="1" w:lastColumn="0" w:noHBand="0" w:noVBand="1"/>
      </w:tblPr>
      <w:tblGrid>
        <w:gridCol w:w="616"/>
        <w:gridCol w:w="93"/>
        <w:gridCol w:w="3975"/>
        <w:gridCol w:w="1057"/>
        <w:gridCol w:w="208"/>
        <w:gridCol w:w="2834"/>
      </w:tblGrid>
      <w:tr w:rsidR="00F26199" w:rsidRPr="00A80B75" w14:paraId="4EF9CAFB" w14:textId="77777777" w:rsidTr="00F205B0">
        <w:tc>
          <w:tcPr>
            <w:tcW w:w="616" w:type="dxa"/>
          </w:tcPr>
          <w:p w14:paraId="5C12854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4068" w:type="dxa"/>
            <w:gridSpan w:val="2"/>
          </w:tcPr>
          <w:p w14:paraId="4D8FED8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Predmet provjere </w:t>
            </w:r>
          </w:p>
        </w:tc>
        <w:tc>
          <w:tcPr>
            <w:tcW w:w="1057" w:type="dxa"/>
          </w:tcPr>
          <w:p w14:paraId="2597393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357BCF0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3042" w:type="dxa"/>
            <w:gridSpan w:val="2"/>
          </w:tcPr>
          <w:p w14:paraId="69C1E84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7BA6B04" w14:textId="77777777" w:rsidTr="00F205B0">
        <w:tc>
          <w:tcPr>
            <w:tcW w:w="8783" w:type="dxa"/>
            <w:gridSpan w:val="6"/>
          </w:tcPr>
          <w:p w14:paraId="5FECE66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PROVJERA ISPUNJENJA UVJETA ZA PROVEDBU POSTUPKA</w:t>
            </w:r>
          </w:p>
          <w:p w14:paraId="1E5115B4" w14:textId="77777777" w:rsidR="00F26199" w:rsidRPr="00A80B75" w:rsidRDefault="00F26199" w:rsidP="008940F2">
            <w:pPr>
              <w:jc w:val="both"/>
              <w:rPr>
                <w:rFonts w:ascii="Times New Roman" w:hAnsi="Times New Roman" w:cs="Times New Roman"/>
                <w:b/>
              </w:rPr>
            </w:pPr>
          </w:p>
        </w:tc>
      </w:tr>
      <w:tr w:rsidR="00F26199" w:rsidRPr="00A80B75" w14:paraId="4F26FF02" w14:textId="77777777" w:rsidTr="00F205B0">
        <w:tc>
          <w:tcPr>
            <w:tcW w:w="616" w:type="dxa"/>
          </w:tcPr>
          <w:p w14:paraId="35A83D0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68" w:type="dxa"/>
            <w:gridSpan w:val="2"/>
          </w:tcPr>
          <w:p w14:paraId="12397DA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robe</w:t>
            </w:r>
            <w:r w:rsidRPr="00A80B75">
              <w:rPr>
                <w:rFonts w:ascii="Times New Roman" w:hAnsi="Times New Roman" w:cs="Times New Roman"/>
              </w:rPr>
              <w:t>, ispunjen je jedan od ovih uvjeta navedenih od a) do g):</w:t>
            </w:r>
          </w:p>
          <w:p w14:paraId="42960FD0" w14:textId="77777777" w:rsidR="00F26199" w:rsidRPr="00A80B75" w:rsidRDefault="00F26199" w:rsidP="008940F2">
            <w:pPr>
              <w:jc w:val="both"/>
              <w:rPr>
                <w:rFonts w:ascii="Times New Roman" w:hAnsi="Times New Roman" w:cs="Times New Roman"/>
                <w:b/>
              </w:rPr>
            </w:pPr>
          </w:p>
        </w:tc>
        <w:tc>
          <w:tcPr>
            <w:tcW w:w="1057" w:type="dxa"/>
          </w:tcPr>
          <w:p w14:paraId="11E9757C" w14:textId="77777777" w:rsidR="00F26199" w:rsidRPr="00A80B75" w:rsidRDefault="00F26199" w:rsidP="008940F2">
            <w:pPr>
              <w:jc w:val="both"/>
              <w:rPr>
                <w:rFonts w:ascii="Times New Roman" w:hAnsi="Times New Roman" w:cs="Times New Roman"/>
                <w:b/>
              </w:rPr>
            </w:pPr>
          </w:p>
        </w:tc>
        <w:tc>
          <w:tcPr>
            <w:tcW w:w="3042" w:type="dxa"/>
            <w:gridSpan w:val="2"/>
          </w:tcPr>
          <w:p w14:paraId="444CBE22" w14:textId="77777777" w:rsidR="00F26199" w:rsidRPr="00A80B75" w:rsidRDefault="00F26199" w:rsidP="008940F2">
            <w:pPr>
              <w:jc w:val="both"/>
              <w:rPr>
                <w:rFonts w:ascii="Times New Roman" w:hAnsi="Times New Roman" w:cs="Times New Roman"/>
                <w:b/>
              </w:rPr>
            </w:pPr>
          </w:p>
        </w:tc>
      </w:tr>
      <w:tr w:rsidR="00F26199" w:rsidRPr="00A80B75" w14:paraId="215B7EDB" w14:textId="77777777" w:rsidTr="00F205B0">
        <w:tc>
          <w:tcPr>
            <w:tcW w:w="616" w:type="dxa"/>
          </w:tcPr>
          <w:p w14:paraId="2611D5B5" w14:textId="77777777" w:rsidR="00F26199" w:rsidRPr="00A80B75" w:rsidRDefault="00F26199" w:rsidP="008940F2">
            <w:pPr>
              <w:jc w:val="both"/>
              <w:rPr>
                <w:rFonts w:ascii="Times New Roman" w:hAnsi="Times New Roman" w:cs="Times New Roman"/>
              </w:rPr>
            </w:pPr>
          </w:p>
        </w:tc>
        <w:tc>
          <w:tcPr>
            <w:tcW w:w="4068" w:type="dxa"/>
            <w:gridSpan w:val="2"/>
          </w:tcPr>
          <w:p w14:paraId="15403C6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a)</w:t>
            </w:r>
            <w:r w:rsidRPr="00A80B75">
              <w:rPr>
                <w:rFonts w:ascii="Times New Roman" w:hAnsi="Times New Roman" w:cs="Times New Roman"/>
              </w:rPr>
              <w:t xml:space="preserve"> kada nije dostavljena nijedna ponuda ili nijedna prikladna ponuda ili nije dostavljen nijedan zahtjev za sudjelovanje u </w:t>
            </w:r>
            <w:r w:rsidRPr="00A80B75">
              <w:rPr>
                <w:rFonts w:ascii="Times New Roman" w:hAnsi="Times New Roman" w:cs="Times New Roman"/>
              </w:rPr>
              <w:lastRenderedPageBreak/>
              <w:t>provedenom otvorenom ili ograničenom postupku javne nabave, pod uvjetom da se početni uvjeti ugovora bitno ne mijenjaju i da je Europskoj komisiji poslan zapisnik iz članka 37. stavka 8. ovoga Zakona, ako ga zatraži;</w:t>
            </w:r>
          </w:p>
        </w:tc>
        <w:tc>
          <w:tcPr>
            <w:tcW w:w="1057" w:type="dxa"/>
          </w:tcPr>
          <w:p w14:paraId="5C59DF02" w14:textId="77777777" w:rsidR="00F26199" w:rsidRPr="00A80B75" w:rsidRDefault="00F26199" w:rsidP="008940F2">
            <w:pPr>
              <w:jc w:val="both"/>
              <w:rPr>
                <w:rFonts w:ascii="Times New Roman" w:hAnsi="Times New Roman" w:cs="Times New Roman"/>
              </w:rPr>
            </w:pPr>
          </w:p>
        </w:tc>
        <w:tc>
          <w:tcPr>
            <w:tcW w:w="3042" w:type="dxa"/>
            <w:gridSpan w:val="2"/>
          </w:tcPr>
          <w:p w14:paraId="7ECD3447" w14:textId="77777777" w:rsidR="00F26199" w:rsidRPr="00A80B75" w:rsidRDefault="00F26199" w:rsidP="008940F2">
            <w:pPr>
              <w:jc w:val="both"/>
              <w:rPr>
                <w:rFonts w:ascii="Times New Roman" w:hAnsi="Times New Roman" w:cs="Times New Roman"/>
              </w:rPr>
            </w:pPr>
          </w:p>
        </w:tc>
      </w:tr>
      <w:tr w:rsidR="00F26199" w:rsidRPr="00A80B75" w14:paraId="2B31F4BC" w14:textId="77777777" w:rsidTr="00F205B0">
        <w:tc>
          <w:tcPr>
            <w:tcW w:w="616" w:type="dxa"/>
          </w:tcPr>
          <w:p w14:paraId="4E1E6329" w14:textId="77777777" w:rsidR="00F26199" w:rsidRPr="00A80B75" w:rsidRDefault="00F26199" w:rsidP="008940F2">
            <w:pPr>
              <w:jc w:val="both"/>
              <w:rPr>
                <w:rFonts w:ascii="Times New Roman" w:hAnsi="Times New Roman" w:cs="Times New Roman"/>
              </w:rPr>
            </w:pPr>
          </w:p>
        </w:tc>
        <w:tc>
          <w:tcPr>
            <w:tcW w:w="4068" w:type="dxa"/>
            <w:gridSpan w:val="2"/>
          </w:tcPr>
          <w:p w14:paraId="7ECF004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b)</w:t>
            </w:r>
            <w:r w:rsidRPr="00A80B75">
              <w:rPr>
                <w:rFonts w:ascii="Times New Roman" w:hAnsi="Times New Roman" w:cs="Times New Roman"/>
              </w:rPr>
              <w:t xml:space="preserve"> kada zbog tehničkih ili umjetničkih razloga ili razloga povezanih sa zaštitom isključivih prava ugovor može izvršiti samo određeni gospodarski subjekt;</w:t>
            </w:r>
          </w:p>
        </w:tc>
        <w:tc>
          <w:tcPr>
            <w:tcW w:w="1057" w:type="dxa"/>
          </w:tcPr>
          <w:p w14:paraId="664B4CBB" w14:textId="77777777" w:rsidR="00F26199" w:rsidRPr="00A80B75" w:rsidRDefault="00F26199" w:rsidP="008940F2">
            <w:pPr>
              <w:jc w:val="both"/>
              <w:rPr>
                <w:rFonts w:ascii="Times New Roman" w:hAnsi="Times New Roman" w:cs="Times New Roman"/>
              </w:rPr>
            </w:pPr>
          </w:p>
        </w:tc>
        <w:tc>
          <w:tcPr>
            <w:tcW w:w="3042" w:type="dxa"/>
            <w:gridSpan w:val="2"/>
          </w:tcPr>
          <w:p w14:paraId="71CB9C24" w14:textId="77777777" w:rsidR="00F26199" w:rsidRPr="00A80B75" w:rsidRDefault="00F26199" w:rsidP="008940F2">
            <w:pPr>
              <w:jc w:val="both"/>
              <w:rPr>
                <w:rFonts w:ascii="Times New Roman" w:hAnsi="Times New Roman" w:cs="Times New Roman"/>
              </w:rPr>
            </w:pPr>
          </w:p>
        </w:tc>
      </w:tr>
      <w:tr w:rsidR="00F26199" w:rsidRPr="00A80B75" w14:paraId="7366F00B" w14:textId="77777777" w:rsidTr="00F205B0">
        <w:tc>
          <w:tcPr>
            <w:tcW w:w="616" w:type="dxa"/>
          </w:tcPr>
          <w:p w14:paraId="36869A41" w14:textId="77777777" w:rsidR="00F26199" w:rsidRPr="00A80B75" w:rsidRDefault="00F26199" w:rsidP="008940F2">
            <w:pPr>
              <w:jc w:val="both"/>
              <w:rPr>
                <w:rFonts w:ascii="Times New Roman" w:hAnsi="Times New Roman" w:cs="Times New Roman"/>
              </w:rPr>
            </w:pPr>
          </w:p>
        </w:tc>
        <w:tc>
          <w:tcPr>
            <w:tcW w:w="4068" w:type="dxa"/>
            <w:gridSpan w:val="2"/>
          </w:tcPr>
          <w:p w14:paraId="64D86DC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c)</w:t>
            </w:r>
            <w:r w:rsidRPr="00A80B75">
              <w:rPr>
                <w:rFonts w:ascii="Times New Roman" w:hAnsi="Times New Roman" w:cs="Times New Roman"/>
              </w:rPr>
              <w:t xml:space="preserve"> 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tc>
        <w:tc>
          <w:tcPr>
            <w:tcW w:w="1057" w:type="dxa"/>
          </w:tcPr>
          <w:p w14:paraId="5DF94888" w14:textId="77777777" w:rsidR="00F26199" w:rsidRPr="00A80B75" w:rsidRDefault="00F26199" w:rsidP="008940F2">
            <w:pPr>
              <w:jc w:val="both"/>
              <w:rPr>
                <w:rFonts w:ascii="Times New Roman" w:hAnsi="Times New Roman" w:cs="Times New Roman"/>
              </w:rPr>
            </w:pPr>
          </w:p>
        </w:tc>
        <w:tc>
          <w:tcPr>
            <w:tcW w:w="3042" w:type="dxa"/>
            <w:gridSpan w:val="2"/>
          </w:tcPr>
          <w:p w14:paraId="3F607B4C" w14:textId="77777777" w:rsidR="00F26199" w:rsidRPr="00A80B75" w:rsidRDefault="00F26199" w:rsidP="008940F2">
            <w:pPr>
              <w:jc w:val="both"/>
              <w:rPr>
                <w:rFonts w:ascii="Times New Roman" w:hAnsi="Times New Roman" w:cs="Times New Roman"/>
              </w:rPr>
            </w:pPr>
          </w:p>
        </w:tc>
      </w:tr>
      <w:tr w:rsidR="00F26199" w:rsidRPr="00A80B75" w14:paraId="4C387B62" w14:textId="77777777" w:rsidTr="00F205B0">
        <w:tc>
          <w:tcPr>
            <w:tcW w:w="616" w:type="dxa"/>
          </w:tcPr>
          <w:p w14:paraId="4F13C33E" w14:textId="77777777" w:rsidR="00F26199" w:rsidRPr="00A80B75" w:rsidRDefault="00F26199" w:rsidP="008940F2">
            <w:pPr>
              <w:jc w:val="both"/>
              <w:rPr>
                <w:rFonts w:ascii="Times New Roman" w:hAnsi="Times New Roman" w:cs="Times New Roman"/>
              </w:rPr>
            </w:pPr>
          </w:p>
        </w:tc>
        <w:tc>
          <w:tcPr>
            <w:tcW w:w="4068" w:type="dxa"/>
            <w:gridSpan w:val="2"/>
          </w:tcPr>
          <w:p w14:paraId="4435F51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d)</w:t>
            </w:r>
            <w:r w:rsidRPr="00A80B75">
              <w:rPr>
                <w:rFonts w:ascii="Times New Roman" w:hAnsi="Times New Roman" w:cs="Times New Roman"/>
              </w:rPr>
              <w:t xml:space="preserve"> kada se predmetni proizvodi izrađuju isključivo u svrhu istraživanja, eksperimentiranja, proučavanja ili razvoja. Ova odredba ne obuhvaća proizvodnju kojom bi se ostvarila tržišna isplativost ili pokriće troškova istraživanja i razvoja;</w:t>
            </w:r>
          </w:p>
        </w:tc>
        <w:tc>
          <w:tcPr>
            <w:tcW w:w="1057" w:type="dxa"/>
          </w:tcPr>
          <w:p w14:paraId="65077B52" w14:textId="77777777" w:rsidR="00F26199" w:rsidRPr="00A80B75" w:rsidRDefault="00F26199" w:rsidP="008940F2">
            <w:pPr>
              <w:jc w:val="both"/>
              <w:rPr>
                <w:rFonts w:ascii="Times New Roman" w:hAnsi="Times New Roman" w:cs="Times New Roman"/>
              </w:rPr>
            </w:pPr>
          </w:p>
        </w:tc>
        <w:tc>
          <w:tcPr>
            <w:tcW w:w="3042" w:type="dxa"/>
            <w:gridSpan w:val="2"/>
          </w:tcPr>
          <w:p w14:paraId="6B12D313" w14:textId="77777777" w:rsidR="00F26199" w:rsidRPr="00A80B75" w:rsidRDefault="00F26199" w:rsidP="008940F2">
            <w:pPr>
              <w:jc w:val="both"/>
              <w:rPr>
                <w:rFonts w:ascii="Times New Roman" w:hAnsi="Times New Roman" w:cs="Times New Roman"/>
              </w:rPr>
            </w:pPr>
          </w:p>
        </w:tc>
      </w:tr>
      <w:tr w:rsidR="00F26199" w:rsidRPr="00A80B75" w14:paraId="07EDEAE7" w14:textId="77777777" w:rsidTr="00F205B0">
        <w:tc>
          <w:tcPr>
            <w:tcW w:w="616" w:type="dxa"/>
          </w:tcPr>
          <w:p w14:paraId="2DE245A1" w14:textId="77777777" w:rsidR="00F26199" w:rsidRPr="00A80B75" w:rsidRDefault="00F26199" w:rsidP="008940F2">
            <w:pPr>
              <w:jc w:val="both"/>
              <w:rPr>
                <w:rFonts w:ascii="Times New Roman" w:hAnsi="Times New Roman" w:cs="Times New Roman"/>
              </w:rPr>
            </w:pPr>
          </w:p>
        </w:tc>
        <w:tc>
          <w:tcPr>
            <w:tcW w:w="4068" w:type="dxa"/>
            <w:gridSpan w:val="2"/>
          </w:tcPr>
          <w:p w14:paraId="5C9601F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e) za dodatne isporuke od dobavljača iz osnovnog ugovora koje su namijenjene ili kao djelomična zamjena uobičajene robe ili instalacija ili kao proširenje postojeće robe ili instalacija, ako bi promjena dobavljača obvezala javnog naručitelja da nabavi robu koja ima drugačije tehničke značajke što bi rezultiralo nesukladnošću ili nerazmjernim tehničkim poteškoćama u radu i održavanju. Trajanje takvih ugovora kao i ugovora koji se ponavljaju ne smije biti duže od tri godine;</w:t>
            </w:r>
          </w:p>
        </w:tc>
        <w:tc>
          <w:tcPr>
            <w:tcW w:w="1057" w:type="dxa"/>
          </w:tcPr>
          <w:p w14:paraId="01D6175B" w14:textId="77777777" w:rsidR="00F26199" w:rsidRPr="00A80B75" w:rsidRDefault="00F26199" w:rsidP="008940F2">
            <w:pPr>
              <w:jc w:val="both"/>
              <w:rPr>
                <w:rFonts w:ascii="Times New Roman" w:hAnsi="Times New Roman" w:cs="Times New Roman"/>
              </w:rPr>
            </w:pPr>
          </w:p>
        </w:tc>
        <w:tc>
          <w:tcPr>
            <w:tcW w:w="3042" w:type="dxa"/>
            <w:gridSpan w:val="2"/>
          </w:tcPr>
          <w:p w14:paraId="0D4AC17F" w14:textId="77777777" w:rsidR="00F26199" w:rsidRPr="00A80B75" w:rsidRDefault="00F26199" w:rsidP="008940F2">
            <w:pPr>
              <w:jc w:val="both"/>
              <w:rPr>
                <w:rFonts w:ascii="Times New Roman" w:hAnsi="Times New Roman" w:cs="Times New Roman"/>
              </w:rPr>
            </w:pPr>
          </w:p>
        </w:tc>
      </w:tr>
      <w:tr w:rsidR="00F26199" w:rsidRPr="00A80B75" w14:paraId="18AB47DD" w14:textId="77777777" w:rsidTr="00F205B0">
        <w:tc>
          <w:tcPr>
            <w:tcW w:w="616" w:type="dxa"/>
          </w:tcPr>
          <w:p w14:paraId="4D594825" w14:textId="77777777" w:rsidR="00F26199" w:rsidRPr="00A80B75" w:rsidRDefault="00F26199" w:rsidP="008940F2">
            <w:pPr>
              <w:jc w:val="both"/>
              <w:rPr>
                <w:rFonts w:ascii="Times New Roman" w:hAnsi="Times New Roman" w:cs="Times New Roman"/>
              </w:rPr>
            </w:pPr>
          </w:p>
        </w:tc>
        <w:tc>
          <w:tcPr>
            <w:tcW w:w="4068" w:type="dxa"/>
            <w:gridSpan w:val="2"/>
          </w:tcPr>
          <w:p w14:paraId="753192C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f)</w:t>
            </w:r>
            <w:r w:rsidRPr="00A80B75">
              <w:rPr>
                <w:rFonts w:ascii="Times New Roman" w:hAnsi="Times New Roman" w:cs="Times New Roman"/>
              </w:rPr>
              <w:t xml:space="preserve"> za robu koja kotira i nabavlja se na burzi robe;</w:t>
            </w:r>
          </w:p>
        </w:tc>
        <w:tc>
          <w:tcPr>
            <w:tcW w:w="1057" w:type="dxa"/>
          </w:tcPr>
          <w:p w14:paraId="09D8BF5A" w14:textId="77777777" w:rsidR="00F26199" w:rsidRPr="00A80B75" w:rsidRDefault="00F26199" w:rsidP="008940F2">
            <w:pPr>
              <w:jc w:val="both"/>
              <w:rPr>
                <w:rFonts w:ascii="Times New Roman" w:hAnsi="Times New Roman" w:cs="Times New Roman"/>
              </w:rPr>
            </w:pPr>
          </w:p>
        </w:tc>
        <w:tc>
          <w:tcPr>
            <w:tcW w:w="3042" w:type="dxa"/>
            <w:gridSpan w:val="2"/>
          </w:tcPr>
          <w:p w14:paraId="5B319844" w14:textId="77777777" w:rsidR="00F26199" w:rsidRPr="00A80B75" w:rsidRDefault="00F26199" w:rsidP="008940F2">
            <w:pPr>
              <w:jc w:val="both"/>
              <w:rPr>
                <w:rFonts w:ascii="Times New Roman" w:hAnsi="Times New Roman" w:cs="Times New Roman"/>
              </w:rPr>
            </w:pPr>
          </w:p>
        </w:tc>
      </w:tr>
      <w:tr w:rsidR="00F26199" w:rsidRPr="00A80B75" w14:paraId="129D320C" w14:textId="77777777" w:rsidTr="00F205B0">
        <w:tc>
          <w:tcPr>
            <w:tcW w:w="616" w:type="dxa"/>
          </w:tcPr>
          <w:p w14:paraId="7DF0B6FB" w14:textId="77777777" w:rsidR="00F26199" w:rsidRPr="00A80B75" w:rsidRDefault="00F26199" w:rsidP="008940F2">
            <w:pPr>
              <w:jc w:val="both"/>
              <w:rPr>
                <w:rFonts w:ascii="Times New Roman" w:hAnsi="Times New Roman" w:cs="Times New Roman"/>
              </w:rPr>
            </w:pPr>
          </w:p>
        </w:tc>
        <w:tc>
          <w:tcPr>
            <w:tcW w:w="4068" w:type="dxa"/>
            <w:gridSpan w:val="2"/>
          </w:tcPr>
          <w:p w14:paraId="16A8C94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g)</w:t>
            </w:r>
            <w:r w:rsidRPr="00A80B75">
              <w:rPr>
                <w:rFonts w:ascii="Times New Roman" w:hAnsi="Times New Roman" w:cs="Times New Roman"/>
              </w:rPr>
              <w:t xml:space="preserve"> za kupnju robe po posebno povoljnim uvjetima od dobavljača koji je trajno obustavio poslovne djelatnosti, ili od stečajnog povjerenika ili likvidatora, ili u okviru nagodbe s vjerovnicima ili drugog sličnog postupka prema nacionalnim propisima zemlje sjedišta gospodarskog subjekta.</w:t>
            </w:r>
          </w:p>
        </w:tc>
        <w:tc>
          <w:tcPr>
            <w:tcW w:w="1057" w:type="dxa"/>
          </w:tcPr>
          <w:p w14:paraId="643D5EB6" w14:textId="77777777" w:rsidR="00F26199" w:rsidRPr="00A80B75" w:rsidRDefault="00F26199" w:rsidP="008940F2">
            <w:pPr>
              <w:jc w:val="both"/>
              <w:rPr>
                <w:rFonts w:ascii="Times New Roman" w:hAnsi="Times New Roman" w:cs="Times New Roman"/>
              </w:rPr>
            </w:pPr>
          </w:p>
        </w:tc>
        <w:tc>
          <w:tcPr>
            <w:tcW w:w="3042" w:type="dxa"/>
            <w:gridSpan w:val="2"/>
          </w:tcPr>
          <w:p w14:paraId="21674A61" w14:textId="77777777" w:rsidR="00F26199" w:rsidRPr="00A80B75" w:rsidRDefault="00F26199" w:rsidP="008940F2">
            <w:pPr>
              <w:jc w:val="both"/>
              <w:rPr>
                <w:rFonts w:ascii="Times New Roman" w:hAnsi="Times New Roman" w:cs="Times New Roman"/>
              </w:rPr>
            </w:pPr>
          </w:p>
        </w:tc>
      </w:tr>
      <w:tr w:rsidR="00F26199" w:rsidRPr="00A80B75" w14:paraId="49D13649" w14:textId="77777777" w:rsidTr="00F205B0">
        <w:tc>
          <w:tcPr>
            <w:tcW w:w="616" w:type="dxa"/>
          </w:tcPr>
          <w:p w14:paraId="3395C2C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68" w:type="dxa"/>
            <w:gridSpan w:val="2"/>
          </w:tcPr>
          <w:p w14:paraId="135E7D5A" w14:textId="77777777" w:rsidR="00F26199" w:rsidRPr="00A80B75" w:rsidRDefault="00F26199" w:rsidP="008940F2">
            <w:pPr>
              <w:spacing w:before="100" w:beforeAutospacing="1" w:after="100" w:afterAutospacing="1"/>
              <w:jc w:val="both"/>
              <w:rPr>
                <w:rFonts w:ascii="Times New Roman" w:eastAsia="Times New Roman" w:hAnsi="Times New Roman" w:cs="Times New Roman"/>
                <w:color w:val="000000"/>
                <w:lang w:eastAsia="hr-HR"/>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radova</w:t>
            </w:r>
            <w:r w:rsidRPr="00A80B75">
              <w:rPr>
                <w:rFonts w:ascii="Times New Roman" w:hAnsi="Times New Roman" w:cs="Times New Roman"/>
              </w:rPr>
              <w:t>, ispunjen je jedan od ovih uvjeta od a) do e):</w:t>
            </w:r>
          </w:p>
        </w:tc>
        <w:tc>
          <w:tcPr>
            <w:tcW w:w="1057" w:type="dxa"/>
          </w:tcPr>
          <w:p w14:paraId="2AFBA17D" w14:textId="77777777" w:rsidR="00F26199" w:rsidRPr="00A80B75" w:rsidRDefault="00F26199" w:rsidP="008940F2">
            <w:pPr>
              <w:jc w:val="both"/>
              <w:rPr>
                <w:rFonts w:ascii="Times New Roman" w:hAnsi="Times New Roman" w:cs="Times New Roman"/>
              </w:rPr>
            </w:pPr>
          </w:p>
        </w:tc>
        <w:tc>
          <w:tcPr>
            <w:tcW w:w="3042" w:type="dxa"/>
            <w:gridSpan w:val="2"/>
          </w:tcPr>
          <w:p w14:paraId="126F104E" w14:textId="77777777" w:rsidR="00F26199" w:rsidRPr="00A80B75" w:rsidRDefault="00F26199" w:rsidP="008940F2">
            <w:pPr>
              <w:jc w:val="both"/>
              <w:rPr>
                <w:rFonts w:ascii="Times New Roman" w:hAnsi="Times New Roman" w:cs="Times New Roman"/>
              </w:rPr>
            </w:pPr>
          </w:p>
        </w:tc>
      </w:tr>
      <w:tr w:rsidR="00F26199" w:rsidRPr="00A80B75" w14:paraId="0F312044" w14:textId="77777777" w:rsidTr="00F205B0">
        <w:tc>
          <w:tcPr>
            <w:tcW w:w="616" w:type="dxa"/>
          </w:tcPr>
          <w:p w14:paraId="7A1C5FF7" w14:textId="77777777" w:rsidR="00F26199" w:rsidRPr="00A80B75" w:rsidRDefault="00F26199" w:rsidP="008940F2">
            <w:pPr>
              <w:jc w:val="both"/>
              <w:rPr>
                <w:rFonts w:ascii="Times New Roman" w:hAnsi="Times New Roman" w:cs="Times New Roman"/>
                <w:b/>
              </w:rPr>
            </w:pPr>
          </w:p>
        </w:tc>
        <w:tc>
          <w:tcPr>
            <w:tcW w:w="4068" w:type="dxa"/>
            <w:gridSpan w:val="2"/>
          </w:tcPr>
          <w:p w14:paraId="2D9A7194" w14:textId="77777777" w:rsidR="00F26199" w:rsidRPr="00A80B75" w:rsidRDefault="00F26199" w:rsidP="008940F2">
            <w:pPr>
              <w:spacing w:before="100" w:beforeAutospacing="1" w:after="100" w:afterAutospacing="1"/>
              <w:jc w:val="both"/>
              <w:rPr>
                <w:rFonts w:ascii="Times New Roman" w:hAnsi="Times New Roman" w:cs="Times New Roman"/>
              </w:rPr>
            </w:pPr>
            <w:r w:rsidRPr="00A80B75">
              <w:rPr>
                <w:rFonts w:ascii="Times New Roman" w:hAnsi="Times New Roman" w:cs="Times New Roman"/>
                <w:b/>
              </w:rPr>
              <w:t>a)</w:t>
            </w:r>
            <w:r w:rsidRPr="00A80B75">
              <w:rPr>
                <w:rFonts w:ascii="Times New Roman" w:hAnsi="Times New Roman" w:cs="Times New Roman"/>
              </w:rPr>
              <w:t xml:space="preserve"> kada nije dostavljena nijedna ponuda ili nijedna prikladna ponuda ili nije dostavljen nijedan zahtjev za sudjelovanje u </w:t>
            </w:r>
            <w:r w:rsidRPr="00A80B75">
              <w:rPr>
                <w:rFonts w:ascii="Times New Roman" w:hAnsi="Times New Roman" w:cs="Times New Roman"/>
              </w:rPr>
              <w:lastRenderedPageBreak/>
              <w:t>provedenom otvorenom ili ograničenom postupku javne nabave, pod uvjetom da se početni uvjeti ugovora bitno ne mijenjaju i da je Europskoj komisiji poslan zapisnik iz članka 37. stavka 8. ovoga Zakona, ako ga zatraži;</w:t>
            </w:r>
          </w:p>
        </w:tc>
        <w:tc>
          <w:tcPr>
            <w:tcW w:w="1057" w:type="dxa"/>
          </w:tcPr>
          <w:p w14:paraId="19041582" w14:textId="77777777" w:rsidR="00F26199" w:rsidRPr="00A80B75" w:rsidRDefault="00F26199" w:rsidP="008940F2">
            <w:pPr>
              <w:jc w:val="both"/>
              <w:rPr>
                <w:rFonts w:ascii="Times New Roman" w:hAnsi="Times New Roman" w:cs="Times New Roman"/>
                <w:b/>
              </w:rPr>
            </w:pPr>
          </w:p>
        </w:tc>
        <w:tc>
          <w:tcPr>
            <w:tcW w:w="3042" w:type="dxa"/>
            <w:gridSpan w:val="2"/>
          </w:tcPr>
          <w:p w14:paraId="4CB9CE6E" w14:textId="77777777" w:rsidR="00F26199" w:rsidRPr="00A80B75" w:rsidRDefault="00F26199" w:rsidP="008940F2">
            <w:pPr>
              <w:jc w:val="both"/>
              <w:rPr>
                <w:rFonts w:ascii="Times New Roman" w:hAnsi="Times New Roman" w:cs="Times New Roman"/>
                <w:b/>
              </w:rPr>
            </w:pPr>
          </w:p>
        </w:tc>
      </w:tr>
      <w:tr w:rsidR="00F26199" w:rsidRPr="00A80B75" w14:paraId="4EDDCE33" w14:textId="77777777" w:rsidTr="00F205B0">
        <w:tc>
          <w:tcPr>
            <w:tcW w:w="616" w:type="dxa"/>
          </w:tcPr>
          <w:p w14:paraId="6AAF7D0F" w14:textId="77777777" w:rsidR="00F26199" w:rsidRPr="00A80B75" w:rsidRDefault="00F26199" w:rsidP="008940F2">
            <w:pPr>
              <w:jc w:val="both"/>
              <w:rPr>
                <w:rFonts w:ascii="Times New Roman" w:hAnsi="Times New Roman" w:cs="Times New Roman"/>
                <w:b/>
              </w:rPr>
            </w:pPr>
          </w:p>
        </w:tc>
        <w:tc>
          <w:tcPr>
            <w:tcW w:w="4068" w:type="dxa"/>
            <w:gridSpan w:val="2"/>
          </w:tcPr>
          <w:p w14:paraId="695D96AB" w14:textId="77777777" w:rsidR="00F26199" w:rsidRPr="00A80B75" w:rsidRDefault="00F26199" w:rsidP="008940F2">
            <w:pPr>
              <w:spacing w:before="100" w:beforeAutospacing="1" w:after="100" w:afterAutospacing="1"/>
              <w:jc w:val="both"/>
              <w:rPr>
                <w:rFonts w:ascii="Times New Roman" w:hAnsi="Times New Roman" w:cs="Times New Roman"/>
              </w:rPr>
            </w:pPr>
            <w:r w:rsidRPr="00A80B75">
              <w:rPr>
                <w:rFonts w:ascii="Times New Roman" w:hAnsi="Times New Roman" w:cs="Times New Roman"/>
                <w:b/>
              </w:rPr>
              <w:t>b)</w:t>
            </w:r>
            <w:r w:rsidRPr="00A80B75">
              <w:rPr>
                <w:rFonts w:ascii="Times New Roman" w:hAnsi="Times New Roman" w:cs="Times New Roman"/>
              </w:rPr>
              <w:t xml:space="preserve"> kada zbog tehničkih ili umjetničkih razloga ili razloga povezanih sa zaštitom isključivih prava ugovor može izvršiti samo određeni gospodarski subjekt;</w:t>
            </w:r>
          </w:p>
        </w:tc>
        <w:tc>
          <w:tcPr>
            <w:tcW w:w="1057" w:type="dxa"/>
          </w:tcPr>
          <w:p w14:paraId="4669FF61" w14:textId="77777777" w:rsidR="00F26199" w:rsidRPr="00A80B75" w:rsidRDefault="00F26199" w:rsidP="008940F2">
            <w:pPr>
              <w:jc w:val="both"/>
              <w:rPr>
                <w:rFonts w:ascii="Times New Roman" w:hAnsi="Times New Roman" w:cs="Times New Roman"/>
                <w:b/>
              </w:rPr>
            </w:pPr>
          </w:p>
        </w:tc>
        <w:tc>
          <w:tcPr>
            <w:tcW w:w="3042" w:type="dxa"/>
            <w:gridSpan w:val="2"/>
          </w:tcPr>
          <w:p w14:paraId="6B76FD3C" w14:textId="77777777" w:rsidR="00F26199" w:rsidRPr="00A80B75" w:rsidRDefault="00F26199" w:rsidP="008940F2">
            <w:pPr>
              <w:jc w:val="both"/>
              <w:rPr>
                <w:rFonts w:ascii="Times New Roman" w:hAnsi="Times New Roman" w:cs="Times New Roman"/>
                <w:b/>
              </w:rPr>
            </w:pPr>
          </w:p>
        </w:tc>
      </w:tr>
      <w:tr w:rsidR="00F26199" w:rsidRPr="00A80B75" w14:paraId="3C364DF9" w14:textId="77777777" w:rsidTr="00F205B0">
        <w:tc>
          <w:tcPr>
            <w:tcW w:w="616" w:type="dxa"/>
          </w:tcPr>
          <w:p w14:paraId="2E3C477B" w14:textId="77777777" w:rsidR="00F26199" w:rsidRPr="00A80B75" w:rsidRDefault="00F26199" w:rsidP="008940F2">
            <w:pPr>
              <w:jc w:val="both"/>
              <w:rPr>
                <w:rFonts w:ascii="Times New Roman" w:hAnsi="Times New Roman" w:cs="Times New Roman"/>
                <w:b/>
              </w:rPr>
            </w:pPr>
          </w:p>
        </w:tc>
        <w:tc>
          <w:tcPr>
            <w:tcW w:w="4068" w:type="dxa"/>
            <w:gridSpan w:val="2"/>
          </w:tcPr>
          <w:p w14:paraId="598F021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c)</w:t>
            </w:r>
            <w:r w:rsidRPr="00A80B75">
              <w:rPr>
                <w:rFonts w:ascii="Times New Roman" w:hAnsi="Times New Roman" w:cs="Times New Roman"/>
              </w:rPr>
              <w:t xml:space="preserve"> 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tc>
        <w:tc>
          <w:tcPr>
            <w:tcW w:w="1057" w:type="dxa"/>
          </w:tcPr>
          <w:p w14:paraId="5E4F0B7C" w14:textId="77777777" w:rsidR="00F26199" w:rsidRPr="00A80B75" w:rsidRDefault="00F26199" w:rsidP="008940F2">
            <w:pPr>
              <w:jc w:val="both"/>
              <w:rPr>
                <w:rFonts w:ascii="Times New Roman" w:hAnsi="Times New Roman" w:cs="Times New Roman"/>
                <w:b/>
              </w:rPr>
            </w:pPr>
          </w:p>
        </w:tc>
        <w:tc>
          <w:tcPr>
            <w:tcW w:w="3042" w:type="dxa"/>
            <w:gridSpan w:val="2"/>
          </w:tcPr>
          <w:p w14:paraId="19786E90" w14:textId="77777777" w:rsidR="00F26199" w:rsidRPr="00A80B75" w:rsidRDefault="00F26199" w:rsidP="008940F2">
            <w:pPr>
              <w:jc w:val="both"/>
              <w:rPr>
                <w:rFonts w:ascii="Times New Roman" w:hAnsi="Times New Roman" w:cs="Times New Roman"/>
                <w:b/>
              </w:rPr>
            </w:pPr>
          </w:p>
        </w:tc>
      </w:tr>
      <w:tr w:rsidR="00F26199" w:rsidRPr="00A80B75" w14:paraId="1BAE7C5E" w14:textId="77777777" w:rsidTr="00F205B0">
        <w:tc>
          <w:tcPr>
            <w:tcW w:w="616" w:type="dxa"/>
          </w:tcPr>
          <w:p w14:paraId="0A5A2420" w14:textId="77777777" w:rsidR="00F26199" w:rsidRPr="00A80B75" w:rsidRDefault="00F26199" w:rsidP="008940F2">
            <w:pPr>
              <w:jc w:val="both"/>
              <w:rPr>
                <w:rFonts w:ascii="Times New Roman" w:hAnsi="Times New Roman" w:cs="Times New Roman"/>
                <w:b/>
              </w:rPr>
            </w:pPr>
          </w:p>
        </w:tc>
        <w:tc>
          <w:tcPr>
            <w:tcW w:w="4068" w:type="dxa"/>
            <w:gridSpan w:val="2"/>
          </w:tcPr>
          <w:p w14:paraId="3F288ADC" w14:textId="77777777" w:rsidR="00F26199" w:rsidRPr="00A80B75" w:rsidRDefault="00F26199" w:rsidP="008940F2">
            <w:pPr>
              <w:spacing w:before="100" w:beforeAutospacing="1"/>
              <w:jc w:val="both"/>
              <w:rPr>
                <w:rFonts w:ascii="Times New Roman" w:hAnsi="Times New Roman" w:cs="Times New Roman"/>
              </w:rPr>
            </w:pPr>
            <w:r w:rsidRPr="00A80B75">
              <w:rPr>
                <w:rFonts w:ascii="Times New Roman" w:hAnsi="Times New Roman" w:cs="Times New Roman"/>
                <w:b/>
              </w:rPr>
              <w:t>d)</w:t>
            </w:r>
            <w:r w:rsidRPr="00A80B75">
              <w:rPr>
                <w:rFonts w:ascii="Times New Roman" w:hAnsi="Times New Roman" w:cs="Times New Roman"/>
              </w:rPr>
              <w:t xml:space="preserve"> za dodatne radove čija ukupna vrijednost ne smije preći 25% vrijednosti osnovnog ugovora, koji nisu bili uključeni u početni projekt niti u osnovni ugovor, ali su zbog nepredviđenih okolnosti postali nužni za izvođenje radova opisanih u njima, pod uvjetom da se ugovor sklopi s gospodarskim subjektom koji izvršava osnovni ugovor te:</w:t>
            </w:r>
          </w:p>
          <w:p w14:paraId="1163EC5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kada takve dodatne radove nije moguće tehnički ili ekonomski odvojiti od osnovnog ugovora bez znatnih poteškoća za javnog naručitelja, ili</w:t>
            </w:r>
          </w:p>
          <w:p w14:paraId="416EBE51" w14:textId="77777777" w:rsidR="00F26199" w:rsidRPr="00A80B75" w:rsidRDefault="00F26199" w:rsidP="008940F2">
            <w:pPr>
              <w:spacing w:after="100" w:afterAutospacing="1"/>
              <w:jc w:val="both"/>
              <w:rPr>
                <w:rFonts w:ascii="Times New Roman" w:hAnsi="Times New Roman" w:cs="Times New Roman"/>
              </w:rPr>
            </w:pPr>
            <w:r w:rsidRPr="00A80B75">
              <w:rPr>
                <w:rFonts w:ascii="Times New Roman" w:hAnsi="Times New Roman" w:cs="Times New Roman"/>
              </w:rPr>
              <w:t>*kada su takvi radovi, iako odvojivi od izvršenja osnovnog ugovora, nužno potrebni za njegov dovršetak;</w:t>
            </w:r>
          </w:p>
        </w:tc>
        <w:tc>
          <w:tcPr>
            <w:tcW w:w="1057" w:type="dxa"/>
          </w:tcPr>
          <w:p w14:paraId="5087F4CE" w14:textId="77777777" w:rsidR="00F26199" w:rsidRPr="00A80B75" w:rsidRDefault="00F26199" w:rsidP="008940F2">
            <w:pPr>
              <w:jc w:val="both"/>
              <w:rPr>
                <w:rFonts w:ascii="Times New Roman" w:hAnsi="Times New Roman" w:cs="Times New Roman"/>
                <w:b/>
              </w:rPr>
            </w:pPr>
          </w:p>
        </w:tc>
        <w:tc>
          <w:tcPr>
            <w:tcW w:w="3042" w:type="dxa"/>
            <w:gridSpan w:val="2"/>
          </w:tcPr>
          <w:p w14:paraId="0AC75257" w14:textId="77777777" w:rsidR="00F26199" w:rsidRPr="00A80B75" w:rsidRDefault="00F26199" w:rsidP="008940F2">
            <w:pPr>
              <w:jc w:val="both"/>
              <w:rPr>
                <w:rFonts w:ascii="Times New Roman" w:hAnsi="Times New Roman" w:cs="Times New Roman"/>
                <w:b/>
              </w:rPr>
            </w:pPr>
          </w:p>
        </w:tc>
      </w:tr>
      <w:tr w:rsidR="00F26199" w:rsidRPr="00A80B75" w14:paraId="333AE9A6" w14:textId="77777777" w:rsidTr="00F205B0">
        <w:tc>
          <w:tcPr>
            <w:tcW w:w="616" w:type="dxa"/>
          </w:tcPr>
          <w:p w14:paraId="0FE5F4CC" w14:textId="77777777" w:rsidR="00F26199" w:rsidRPr="00A80B75" w:rsidRDefault="00F26199" w:rsidP="008940F2">
            <w:pPr>
              <w:jc w:val="both"/>
              <w:rPr>
                <w:rFonts w:ascii="Times New Roman" w:hAnsi="Times New Roman" w:cs="Times New Roman"/>
                <w:b/>
              </w:rPr>
            </w:pPr>
          </w:p>
        </w:tc>
        <w:tc>
          <w:tcPr>
            <w:tcW w:w="4068" w:type="dxa"/>
            <w:gridSpan w:val="2"/>
          </w:tcPr>
          <w:p w14:paraId="03ECF700" w14:textId="77777777" w:rsidR="00F26199" w:rsidRPr="00A80B75" w:rsidRDefault="00F26199" w:rsidP="008940F2">
            <w:pPr>
              <w:spacing w:before="100" w:beforeAutospacing="1"/>
              <w:jc w:val="both"/>
              <w:rPr>
                <w:rFonts w:ascii="Times New Roman" w:hAnsi="Times New Roman" w:cs="Times New Roman"/>
              </w:rPr>
            </w:pPr>
            <w:r w:rsidRPr="00A80B75">
              <w:rPr>
                <w:rFonts w:ascii="Times New Roman" w:hAnsi="Times New Roman" w:cs="Times New Roman"/>
                <w:b/>
              </w:rPr>
              <w:t>e)</w:t>
            </w:r>
            <w:r w:rsidRPr="00A80B75">
              <w:rPr>
                <w:rFonts w:ascii="Times New Roman" w:hAnsi="Times New Roman" w:cs="Times New Roman"/>
              </w:rPr>
              <w:t xml:space="preserve"> za nove radove koji se sastoje u ponavljanju sličnih radova koji se dodjeljuju gospodarskom subjektu s kojim je isti javni naručitelj već sklopio osnovni ugovor, pod uvjetom da:</w:t>
            </w:r>
          </w:p>
          <w:p w14:paraId="34CC7A0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su takvi radovi u skladu s osnovnim projektom za koji je bio sklopljen osnovni ugovor,</w:t>
            </w:r>
          </w:p>
          <w:p w14:paraId="2371BC1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osnovni ugovor sklopljen u otvorenom ili ograničenom postupku javne nabave,</w:t>
            </w:r>
          </w:p>
          <w:p w14:paraId="5D490FD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već u prvom pozivu na nadmetanje bila predviđena mogućnost primjene ovoga postupka,</w:t>
            </w:r>
          </w:p>
          <w:p w14:paraId="56F0F33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javni naručitelj pri određivanju procijenjene vrijednosti nabave uzeo u obzir ukupnu procjenu troškova novih radova koji će se ponavljati, i</w:t>
            </w:r>
          </w:p>
          <w:p w14:paraId="74AF251F" w14:textId="77777777" w:rsidR="00F26199" w:rsidRPr="00A80B75" w:rsidRDefault="00F26199" w:rsidP="008940F2">
            <w:pPr>
              <w:spacing w:after="100" w:afterAutospacing="1"/>
              <w:jc w:val="both"/>
              <w:rPr>
                <w:rFonts w:ascii="Times New Roman" w:hAnsi="Times New Roman" w:cs="Times New Roman"/>
              </w:rPr>
            </w:pPr>
            <w:r w:rsidRPr="00A80B75">
              <w:rPr>
                <w:rFonts w:ascii="Times New Roman" w:hAnsi="Times New Roman" w:cs="Times New Roman"/>
              </w:rPr>
              <w:t>*se ovaj postupak odvija unutar tri godine nakon sklapanja osnovnog ugovora.</w:t>
            </w:r>
          </w:p>
        </w:tc>
        <w:tc>
          <w:tcPr>
            <w:tcW w:w="1057" w:type="dxa"/>
          </w:tcPr>
          <w:p w14:paraId="7E30138A" w14:textId="77777777" w:rsidR="00F26199" w:rsidRPr="00A80B75" w:rsidRDefault="00F26199" w:rsidP="008940F2">
            <w:pPr>
              <w:jc w:val="both"/>
              <w:rPr>
                <w:rFonts w:ascii="Times New Roman" w:hAnsi="Times New Roman" w:cs="Times New Roman"/>
                <w:b/>
              </w:rPr>
            </w:pPr>
          </w:p>
        </w:tc>
        <w:tc>
          <w:tcPr>
            <w:tcW w:w="3042" w:type="dxa"/>
            <w:gridSpan w:val="2"/>
          </w:tcPr>
          <w:p w14:paraId="156A89F3" w14:textId="77777777" w:rsidR="00F26199" w:rsidRPr="00A80B75" w:rsidRDefault="00F26199" w:rsidP="008940F2">
            <w:pPr>
              <w:jc w:val="both"/>
              <w:rPr>
                <w:rFonts w:ascii="Times New Roman" w:hAnsi="Times New Roman" w:cs="Times New Roman"/>
                <w:b/>
              </w:rPr>
            </w:pPr>
          </w:p>
        </w:tc>
      </w:tr>
      <w:tr w:rsidR="00F26199" w:rsidRPr="00A80B75" w14:paraId="1C9A12F7" w14:textId="77777777" w:rsidTr="00F205B0">
        <w:tc>
          <w:tcPr>
            <w:tcW w:w="616" w:type="dxa"/>
          </w:tcPr>
          <w:p w14:paraId="76224BE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3.</w:t>
            </w:r>
          </w:p>
        </w:tc>
        <w:tc>
          <w:tcPr>
            <w:tcW w:w="4068" w:type="dxa"/>
            <w:gridSpan w:val="2"/>
          </w:tcPr>
          <w:p w14:paraId="1CC6215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se provodi postupak za nabavu </w:t>
            </w:r>
            <w:r w:rsidRPr="00A80B75">
              <w:rPr>
                <w:rFonts w:ascii="Times New Roman" w:hAnsi="Times New Roman" w:cs="Times New Roman"/>
                <w:b/>
              </w:rPr>
              <w:t>usluga</w:t>
            </w:r>
            <w:r w:rsidRPr="00A80B75">
              <w:rPr>
                <w:rFonts w:ascii="Times New Roman" w:hAnsi="Times New Roman" w:cs="Times New Roman"/>
              </w:rPr>
              <w:t>, ispunjen je jedan od ovih uvjeta od a) do f):</w:t>
            </w:r>
          </w:p>
        </w:tc>
        <w:tc>
          <w:tcPr>
            <w:tcW w:w="1057" w:type="dxa"/>
          </w:tcPr>
          <w:p w14:paraId="77FA4419" w14:textId="77777777" w:rsidR="00F26199" w:rsidRPr="00A80B75" w:rsidRDefault="00F26199" w:rsidP="008940F2">
            <w:pPr>
              <w:jc w:val="both"/>
              <w:rPr>
                <w:rFonts w:ascii="Times New Roman" w:hAnsi="Times New Roman" w:cs="Times New Roman"/>
                <w:b/>
              </w:rPr>
            </w:pPr>
          </w:p>
        </w:tc>
        <w:tc>
          <w:tcPr>
            <w:tcW w:w="3042" w:type="dxa"/>
            <w:gridSpan w:val="2"/>
          </w:tcPr>
          <w:p w14:paraId="57135B15" w14:textId="77777777" w:rsidR="00F26199" w:rsidRPr="00A80B75" w:rsidRDefault="00F26199" w:rsidP="008940F2">
            <w:pPr>
              <w:jc w:val="both"/>
              <w:rPr>
                <w:rFonts w:ascii="Times New Roman" w:hAnsi="Times New Roman" w:cs="Times New Roman"/>
                <w:b/>
              </w:rPr>
            </w:pPr>
          </w:p>
        </w:tc>
      </w:tr>
      <w:tr w:rsidR="00F26199" w:rsidRPr="00A80B75" w14:paraId="1FD4FB3C" w14:textId="77777777" w:rsidTr="00F205B0">
        <w:tc>
          <w:tcPr>
            <w:tcW w:w="616" w:type="dxa"/>
          </w:tcPr>
          <w:p w14:paraId="5DD65B81" w14:textId="77777777" w:rsidR="00F26199" w:rsidRPr="00A80B75" w:rsidRDefault="00F26199" w:rsidP="008940F2">
            <w:pPr>
              <w:jc w:val="both"/>
              <w:rPr>
                <w:rFonts w:ascii="Times New Roman" w:hAnsi="Times New Roman" w:cs="Times New Roman"/>
              </w:rPr>
            </w:pPr>
          </w:p>
        </w:tc>
        <w:tc>
          <w:tcPr>
            <w:tcW w:w="4068" w:type="dxa"/>
            <w:gridSpan w:val="2"/>
          </w:tcPr>
          <w:p w14:paraId="0381528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a)</w:t>
            </w:r>
            <w:r w:rsidRPr="00A80B75">
              <w:rPr>
                <w:rFonts w:ascii="Times New Roman" w:hAnsi="Times New Roman" w:cs="Times New Roman"/>
              </w:rPr>
              <w:t xml:space="preserve"> kada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članka 37. stavka 8. ovoga Zakona, ako ga zatraži;</w:t>
            </w:r>
          </w:p>
          <w:p w14:paraId="1348101D" w14:textId="77777777" w:rsidR="00F26199" w:rsidRPr="00A80B75" w:rsidRDefault="00F26199" w:rsidP="008940F2">
            <w:pPr>
              <w:jc w:val="both"/>
              <w:rPr>
                <w:rFonts w:ascii="Times New Roman" w:hAnsi="Times New Roman" w:cs="Times New Roman"/>
              </w:rPr>
            </w:pPr>
          </w:p>
        </w:tc>
        <w:tc>
          <w:tcPr>
            <w:tcW w:w="1057" w:type="dxa"/>
          </w:tcPr>
          <w:p w14:paraId="4E9EE0CE" w14:textId="77777777" w:rsidR="00F26199" w:rsidRPr="00A80B75" w:rsidRDefault="00F26199" w:rsidP="008940F2">
            <w:pPr>
              <w:jc w:val="both"/>
              <w:rPr>
                <w:rFonts w:ascii="Times New Roman" w:hAnsi="Times New Roman" w:cs="Times New Roman"/>
              </w:rPr>
            </w:pPr>
          </w:p>
        </w:tc>
        <w:tc>
          <w:tcPr>
            <w:tcW w:w="3042" w:type="dxa"/>
            <w:gridSpan w:val="2"/>
          </w:tcPr>
          <w:p w14:paraId="4023287C" w14:textId="77777777" w:rsidR="00F26199" w:rsidRPr="00A80B75" w:rsidRDefault="00F26199" w:rsidP="008940F2">
            <w:pPr>
              <w:jc w:val="both"/>
              <w:rPr>
                <w:rFonts w:ascii="Times New Roman" w:hAnsi="Times New Roman" w:cs="Times New Roman"/>
              </w:rPr>
            </w:pPr>
          </w:p>
        </w:tc>
      </w:tr>
      <w:tr w:rsidR="00F26199" w:rsidRPr="00A80B75" w14:paraId="5ADA1D5F" w14:textId="77777777" w:rsidTr="00F205B0">
        <w:tc>
          <w:tcPr>
            <w:tcW w:w="616" w:type="dxa"/>
          </w:tcPr>
          <w:p w14:paraId="48B6ECA3" w14:textId="77777777" w:rsidR="00F26199" w:rsidRPr="00A80B75" w:rsidRDefault="00F26199" w:rsidP="008940F2">
            <w:pPr>
              <w:jc w:val="both"/>
              <w:rPr>
                <w:rFonts w:ascii="Times New Roman" w:hAnsi="Times New Roman" w:cs="Times New Roman"/>
              </w:rPr>
            </w:pPr>
          </w:p>
        </w:tc>
        <w:tc>
          <w:tcPr>
            <w:tcW w:w="4068" w:type="dxa"/>
            <w:gridSpan w:val="2"/>
          </w:tcPr>
          <w:p w14:paraId="2CA0F9C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b)</w:t>
            </w:r>
            <w:r w:rsidRPr="00A80B75">
              <w:rPr>
                <w:rFonts w:ascii="Times New Roman" w:hAnsi="Times New Roman" w:cs="Times New Roman"/>
              </w:rPr>
              <w:t xml:space="preserve"> kada zbog tehničkih ili umjetničkih razloga ili razloga povezanih sa zaštitom isključivih prava ugovor može izvršiti samo određeni gospodarski subjekt;</w:t>
            </w:r>
          </w:p>
          <w:p w14:paraId="369A91CC" w14:textId="77777777" w:rsidR="00F26199" w:rsidRPr="00A80B75" w:rsidRDefault="00F26199" w:rsidP="008940F2">
            <w:pPr>
              <w:jc w:val="both"/>
              <w:rPr>
                <w:rFonts w:ascii="Times New Roman" w:hAnsi="Times New Roman" w:cs="Times New Roman"/>
              </w:rPr>
            </w:pPr>
          </w:p>
        </w:tc>
        <w:tc>
          <w:tcPr>
            <w:tcW w:w="1057" w:type="dxa"/>
          </w:tcPr>
          <w:p w14:paraId="62D7FE6C" w14:textId="77777777" w:rsidR="00F26199" w:rsidRPr="00A80B75" w:rsidRDefault="00F26199" w:rsidP="008940F2">
            <w:pPr>
              <w:jc w:val="both"/>
              <w:rPr>
                <w:rFonts w:ascii="Times New Roman" w:hAnsi="Times New Roman" w:cs="Times New Roman"/>
              </w:rPr>
            </w:pPr>
          </w:p>
        </w:tc>
        <w:tc>
          <w:tcPr>
            <w:tcW w:w="3042" w:type="dxa"/>
            <w:gridSpan w:val="2"/>
          </w:tcPr>
          <w:p w14:paraId="134861BC" w14:textId="77777777" w:rsidR="00F26199" w:rsidRPr="00A80B75" w:rsidRDefault="00F26199" w:rsidP="008940F2">
            <w:pPr>
              <w:jc w:val="both"/>
              <w:rPr>
                <w:rFonts w:ascii="Times New Roman" w:hAnsi="Times New Roman" w:cs="Times New Roman"/>
              </w:rPr>
            </w:pPr>
          </w:p>
        </w:tc>
      </w:tr>
      <w:tr w:rsidR="00F26199" w:rsidRPr="00A80B75" w14:paraId="479772E9" w14:textId="77777777" w:rsidTr="00F205B0">
        <w:tc>
          <w:tcPr>
            <w:tcW w:w="616" w:type="dxa"/>
          </w:tcPr>
          <w:p w14:paraId="7CA5A890" w14:textId="77777777" w:rsidR="00F26199" w:rsidRPr="00A80B75" w:rsidRDefault="00F26199" w:rsidP="008940F2">
            <w:pPr>
              <w:jc w:val="both"/>
              <w:rPr>
                <w:rFonts w:ascii="Times New Roman" w:hAnsi="Times New Roman" w:cs="Times New Roman"/>
              </w:rPr>
            </w:pPr>
          </w:p>
        </w:tc>
        <w:tc>
          <w:tcPr>
            <w:tcW w:w="4068" w:type="dxa"/>
            <w:gridSpan w:val="2"/>
          </w:tcPr>
          <w:p w14:paraId="7A40A17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c)</w:t>
            </w:r>
            <w:r w:rsidRPr="00A80B75">
              <w:rPr>
                <w:rFonts w:ascii="Times New Roman" w:hAnsi="Times New Roman" w:cs="Times New Roman"/>
              </w:rPr>
              <w:t xml:space="preserve"> kada je to nužno potrebno ako se zbog razloga iznimne žurnosti izazvane događajima koje javni naručitelj nije mogao predvidjeti, rokovi u otvorenom, ograničenom ili pregovaračkom postupku javne nabave s prethodnom objavom ne mogu primijeniti. Okolnosti na koje se poziva za opravdanje iznimne žurnosti ne smiju ni u kojem slučaju biti uzrokovane postupanjem javnog naručitelja;</w:t>
            </w:r>
          </w:p>
          <w:p w14:paraId="1C7EFD2B" w14:textId="77777777" w:rsidR="00F26199" w:rsidRPr="00A80B75" w:rsidRDefault="00F26199" w:rsidP="008940F2">
            <w:pPr>
              <w:jc w:val="both"/>
              <w:rPr>
                <w:rFonts w:ascii="Times New Roman" w:hAnsi="Times New Roman" w:cs="Times New Roman"/>
              </w:rPr>
            </w:pPr>
          </w:p>
        </w:tc>
        <w:tc>
          <w:tcPr>
            <w:tcW w:w="1057" w:type="dxa"/>
          </w:tcPr>
          <w:p w14:paraId="4EC3113E" w14:textId="77777777" w:rsidR="00F26199" w:rsidRPr="00A80B75" w:rsidRDefault="00F26199" w:rsidP="008940F2">
            <w:pPr>
              <w:jc w:val="both"/>
              <w:rPr>
                <w:rFonts w:ascii="Times New Roman" w:hAnsi="Times New Roman" w:cs="Times New Roman"/>
              </w:rPr>
            </w:pPr>
          </w:p>
        </w:tc>
        <w:tc>
          <w:tcPr>
            <w:tcW w:w="3042" w:type="dxa"/>
            <w:gridSpan w:val="2"/>
          </w:tcPr>
          <w:p w14:paraId="2C796153" w14:textId="77777777" w:rsidR="00F26199" w:rsidRPr="00A80B75" w:rsidRDefault="00F26199" w:rsidP="008940F2">
            <w:pPr>
              <w:jc w:val="both"/>
              <w:rPr>
                <w:rFonts w:ascii="Times New Roman" w:hAnsi="Times New Roman" w:cs="Times New Roman"/>
              </w:rPr>
            </w:pPr>
          </w:p>
        </w:tc>
      </w:tr>
      <w:tr w:rsidR="00F26199" w:rsidRPr="00A80B75" w14:paraId="149D9ADA" w14:textId="77777777" w:rsidTr="00F205B0">
        <w:tc>
          <w:tcPr>
            <w:tcW w:w="616" w:type="dxa"/>
          </w:tcPr>
          <w:p w14:paraId="1820329B" w14:textId="77777777" w:rsidR="00F26199" w:rsidRPr="00A80B75" w:rsidRDefault="00F26199" w:rsidP="008940F2">
            <w:pPr>
              <w:jc w:val="both"/>
              <w:rPr>
                <w:rFonts w:ascii="Times New Roman" w:hAnsi="Times New Roman" w:cs="Times New Roman"/>
              </w:rPr>
            </w:pPr>
          </w:p>
        </w:tc>
        <w:tc>
          <w:tcPr>
            <w:tcW w:w="4068" w:type="dxa"/>
            <w:gridSpan w:val="2"/>
          </w:tcPr>
          <w:p w14:paraId="2642359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d)</w:t>
            </w:r>
            <w:r w:rsidRPr="00A80B75">
              <w:rPr>
                <w:rFonts w:ascii="Times New Roman" w:hAnsi="Times New Roman" w:cs="Times New Roman"/>
              </w:rPr>
              <w:t xml:space="preserve"> za dodatne usluge čija ukupna vrijednost ne smije preći 25% vrijednosti osnovnog ugovora koje nisu bile uključene u početni projekt niti u osnovni ugovor, ali su zbog nepredviđenih okolnosti postale nužne za pružanje usluga opisanih u njima, pod uvjetom da se ugovor sklopi s gospodarskim subjektom koji izvršava osnovni ugovor te:</w:t>
            </w:r>
          </w:p>
          <w:p w14:paraId="550F583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*kada takve dodatne usluge nije moguće tehnički ili ekonomski odvojiti od osnovnog ugovora bez znatnih poteškoća za javnog naručitelja, ili</w:t>
            </w:r>
          </w:p>
          <w:p w14:paraId="48B83F2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*kada su takve usluge, iako odvojive od izvršenja osnovnog ugovora, nužno potrebne za njegov dovršetak;</w:t>
            </w:r>
          </w:p>
        </w:tc>
        <w:tc>
          <w:tcPr>
            <w:tcW w:w="1057" w:type="dxa"/>
          </w:tcPr>
          <w:p w14:paraId="5F5C6B3A" w14:textId="77777777" w:rsidR="00F26199" w:rsidRPr="00A80B75" w:rsidRDefault="00F26199" w:rsidP="008940F2">
            <w:pPr>
              <w:jc w:val="both"/>
              <w:rPr>
                <w:rFonts w:ascii="Times New Roman" w:hAnsi="Times New Roman" w:cs="Times New Roman"/>
              </w:rPr>
            </w:pPr>
          </w:p>
        </w:tc>
        <w:tc>
          <w:tcPr>
            <w:tcW w:w="3042" w:type="dxa"/>
            <w:gridSpan w:val="2"/>
          </w:tcPr>
          <w:p w14:paraId="778A6DA7" w14:textId="77777777" w:rsidR="00F26199" w:rsidRPr="00A80B75" w:rsidRDefault="00F26199" w:rsidP="008940F2">
            <w:pPr>
              <w:jc w:val="both"/>
              <w:rPr>
                <w:rFonts w:ascii="Times New Roman" w:hAnsi="Times New Roman" w:cs="Times New Roman"/>
              </w:rPr>
            </w:pPr>
          </w:p>
        </w:tc>
      </w:tr>
      <w:tr w:rsidR="00F26199" w:rsidRPr="00A80B75" w14:paraId="1FC2701B" w14:textId="77777777" w:rsidTr="00F205B0">
        <w:tc>
          <w:tcPr>
            <w:tcW w:w="616" w:type="dxa"/>
          </w:tcPr>
          <w:p w14:paraId="7D4A6858" w14:textId="77777777" w:rsidR="00F26199" w:rsidRPr="00A80B75" w:rsidRDefault="00F26199" w:rsidP="008940F2">
            <w:pPr>
              <w:jc w:val="both"/>
              <w:rPr>
                <w:rFonts w:ascii="Times New Roman" w:hAnsi="Times New Roman" w:cs="Times New Roman"/>
              </w:rPr>
            </w:pPr>
          </w:p>
        </w:tc>
        <w:tc>
          <w:tcPr>
            <w:tcW w:w="4068" w:type="dxa"/>
            <w:gridSpan w:val="2"/>
          </w:tcPr>
          <w:p w14:paraId="2A91FF4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e)</w:t>
            </w:r>
            <w:r w:rsidRPr="00A80B75">
              <w:rPr>
                <w:rFonts w:ascii="Times New Roman" w:hAnsi="Times New Roman" w:cs="Times New Roman"/>
              </w:rPr>
              <w:t xml:space="preserve"> za nove usluge koje se sastoje u ponavljanju sličnih usluga koje se dodjeljuju gospodarskom subjektu s kojim je isti javni naručitelj već sklopio osnovni ugovor, pod uvjetom da:</w:t>
            </w:r>
          </w:p>
          <w:p w14:paraId="3DFB958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*su takve usluge u skladu s osnovnim projektom za koji je bio sklopljen osnovni ugovor,</w:t>
            </w:r>
          </w:p>
          <w:p w14:paraId="77A3EEC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osnovni ugovor sklopljen u otvorenom ili ograničenom postupku javne nabave,</w:t>
            </w:r>
          </w:p>
          <w:p w14:paraId="670C0B8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lastRenderedPageBreak/>
              <w:t>*je već u prvom pozivu na nadmetanje bila predviđena mogućnost primjene ovoga postupka,</w:t>
            </w:r>
          </w:p>
          <w:p w14:paraId="54222B2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javni naručitelj pri određivanju procijenjene vrijednosti nabave uzeo u obzir ukupnu procjenu troškova novih usluga koje će se ponavljati, i</w:t>
            </w:r>
          </w:p>
          <w:p w14:paraId="3DDE687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*se ovaj postupak odvija unutar tri godine nakon sklapanja osnovnog ugovora;</w:t>
            </w:r>
          </w:p>
        </w:tc>
        <w:tc>
          <w:tcPr>
            <w:tcW w:w="1057" w:type="dxa"/>
          </w:tcPr>
          <w:p w14:paraId="185A42EC" w14:textId="77777777" w:rsidR="00F26199" w:rsidRPr="00A80B75" w:rsidRDefault="00F26199" w:rsidP="008940F2">
            <w:pPr>
              <w:jc w:val="both"/>
              <w:rPr>
                <w:rFonts w:ascii="Times New Roman" w:hAnsi="Times New Roman" w:cs="Times New Roman"/>
              </w:rPr>
            </w:pPr>
          </w:p>
        </w:tc>
        <w:tc>
          <w:tcPr>
            <w:tcW w:w="3042" w:type="dxa"/>
            <w:gridSpan w:val="2"/>
          </w:tcPr>
          <w:p w14:paraId="59C61938" w14:textId="77777777" w:rsidR="00F26199" w:rsidRPr="00A80B75" w:rsidRDefault="00F26199" w:rsidP="008940F2">
            <w:pPr>
              <w:jc w:val="both"/>
              <w:rPr>
                <w:rFonts w:ascii="Times New Roman" w:hAnsi="Times New Roman" w:cs="Times New Roman"/>
              </w:rPr>
            </w:pPr>
          </w:p>
        </w:tc>
      </w:tr>
      <w:tr w:rsidR="00F26199" w:rsidRPr="00A80B75" w14:paraId="1E37097E" w14:textId="77777777" w:rsidTr="00F205B0">
        <w:tc>
          <w:tcPr>
            <w:tcW w:w="616" w:type="dxa"/>
          </w:tcPr>
          <w:p w14:paraId="015391D5" w14:textId="77777777" w:rsidR="00F26199" w:rsidRPr="00A80B75" w:rsidRDefault="00F26199" w:rsidP="008940F2">
            <w:pPr>
              <w:jc w:val="both"/>
              <w:rPr>
                <w:rFonts w:ascii="Times New Roman" w:hAnsi="Times New Roman" w:cs="Times New Roman"/>
              </w:rPr>
            </w:pPr>
          </w:p>
        </w:tc>
        <w:tc>
          <w:tcPr>
            <w:tcW w:w="4068" w:type="dxa"/>
            <w:gridSpan w:val="2"/>
          </w:tcPr>
          <w:p w14:paraId="7E0E399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f)</w:t>
            </w:r>
            <w:r w:rsidRPr="00A80B75">
              <w:rPr>
                <w:rFonts w:ascii="Times New Roman" w:hAnsi="Times New Roman" w:cs="Times New Roman"/>
              </w:rPr>
              <w:t xml:space="preserve"> kada se predmetni ugovor o javnim uslugama sklapa nakon provedenog natječaja te se, u skladu s odgovarajućim pravilima, mora sklopiti s pobjednikom ili jednim od pobjednika toga natječaja. U potonjem slučaju svi se pobjednici natječaja pozivaju na pregovaranje.</w:t>
            </w:r>
          </w:p>
        </w:tc>
        <w:tc>
          <w:tcPr>
            <w:tcW w:w="1057" w:type="dxa"/>
          </w:tcPr>
          <w:p w14:paraId="02C381CB" w14:textId="77777777" w:rsidR="00F26199" w:rsidRPr="00A80B75" w:rsidRDefault="00F26199" w:rsidP="008940F2">
            <w:pPr>
              <w:jc w:val="both"/>
              <w:rPr>
                <w:rFonts w:ascii="Times New Roman" w:hAnsi="Times New Roman" w:cs="Times New Roman"/>
              </w:rPr>
            </w:pPr>
          </w:p>
        </w:tc>
        <w:tc>
          <w:tcPr>
            <w:tcW w:w="3042" w:type="dxa"/>
            <w:gridSpan w:val="2"/>
          </w:tcPr>
          <w:p w14:paraId="2156E90B" w14:textId="77777777" w:rsidR="00F26199" w:rsidRPr="00A80B75" w:rsidRDefault="00F26199" w:rsidP="008940F2">
            <w:pPr>
              <w:jc w:val="both"/>
              <w:rPr>
                <w:rFonts w:ascii="Times New Roman" w:hAnsi="Times New Roman" w:cs="Times New Roman"/>
              </w:rPr>
            </w:pPr>
          </w:p>
        </w:tc>
      </w:tr>
      <w:tr w:rsidR="00F26199" w:rsidRPr="00A80B75" w14:paraId="710CC633" w14:textId="77777777" w:rsidTr="00F205B0">
        <w:tc>
          <w:tcPr>
            <w:tcW w:w="8783" w:type="dxa"/>
            <w:gridSpan w:val="6"/>
          </w:tcPr>
          <w:p w14:paraId="4073DD9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3809F51A" w14:textId="77777777" w:rsidR="00F26199" w:rsidRPr="00A80B75" w:rsidRDefault="00F26199" w:rsidP="008940F2">
            <w:pPr>
              <w:jc w:val="both"/>
              <w:rPr>
                <w:rFonts w:ascii="Times New Roman" w:hAnsi="Times New Roman" w:cs="Times New Roman"/>
              </w:rPr>
            </w:pPr>
          </w:p>
        </w:tc>
      </w:tr>
      <w:tr w:rsidR="00F26199" w:rsidRPr="00A80B75" w14:paraId="78D88A78" w14:textId="77777777" w:rsidTr="00F205B0">
        <w:tc>
          <w:tcPr>
            <w:tcW w:w="709" w:type="dxa"/>
            <w:gridSpan w:val="2"/>
          </w:tcPr>
          <w:p w14:paraId="121C97F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3975" w:type="dxa"/>
          </w:tcPr>
          <w:p w14:paraId="6DFF18A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6E60A4E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0CA3895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FEFB473" w14:textId="77777777" w:rsidTr="00F205B0">
        <w:tc>
          <w:tcPr>
            <w:tcW w:w="709" w:type="dxa"/>
            <w:gridSpan w:val="2"/>
          </w:tcPr>
          <w:p w14:paraId="264522D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4555844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pravilno odredio procijenjenu vrijednost nabave sukladno člancima 18. i 19. ZJN-a.</w:t>
            </w:r>
          </w:p>
        </w:tc>
        <w:tc>
          <w:tcPr>
            <w:tcW w:w="1265" w:type="dxa"/>
            <w:gridSpan w:val="2"/>
          </w:tcPr>
          <w:p w14:paraId="7CC00475" w14:textId="77777777" w:rsidR="00F26199" w:rsidRPr="00A80B75" w:rsidRDefault="00F26199" w:rsidP="008940F2">
            <w:pPr>
              <w:jc w:val="both"/>
              <w:rPr>
                <w:rFonts w:ascii="Times New Roman" w:hAnsi="Times New Roman" w:cs="Times New Roman"/>
              </w:rPr>
            </w:pPr>
          </w:p>
        </w:tc>
        <w:tc>
          <w:tcPr>
            <w:tcW w:w="2834" w:type="dxa"/>
          </w:tcPr>
          <w:p w14:paraId="6D7801F3" w14:textId="77777777" w:rsidR="00F26199" w:rsidRPr="00A80B75" w:rsidRDefault="00F26199" w:rsidP="008940F2">
            <w:pPr>
              <w:jc w:val="both"/>
              <w:rPr>
                <w:rFonts w:ascii="Times New Roman" w:hAnsi="Times New Roman" w:cs="Times New Roman"/>
                <w:i/>
              </w:rPr>
            </w:pPr>
          </w:p>
        </w:tc>
      </w:tr>
      <w:tr w:rsidR="00F26199" w:rsidRPr="00A80B75" w14:paraId="569A6B28" w14:textId="77777777" w:rsidTr="00F205B0">
        <w:tc>
          <w:tcPr>
            <w:tcW w:w="709" w:type="dxa"/>
            <w:gridSpan w:val="2"/>
          </w:tcPr>
          <w:p w14:paraId="19EA6C4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75" w:type="dxa"/>
          </w:tcPr>
          <w:p w14:paraId="5148CB1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1265" w:type="dxa"/>
            <w:gridSpan w:val="2"/>
          </w:tcPr>
          <w:p w14:paraId="70A40F63" w14:textId="77777777" w:rsidR="00F26199" w:rsidRPr="00A80B75" w:rsidRDefault="00F26199" w:rsidP="008940F2">
            <w:pPr>
              <w:jc w:val="both"/>
              <w:rPr>
                <w:rFonts w:ascii="Times New Roman" w:hAnsi="Times New Roman" w:cs="Times New Roman"/>
              </w:rPr>
            </w:pPr>
          </w:p>
        </w:tc>
        <w:tc>
          <w:tcPr>
            <w:tcW w:w="2834" w:type="dxa"/>
          </w:tcPr>
          <w:p w14:paraId="60EF4798" w14:textId="77777777" w:rsidR="00F26199" w:rsidRPr="00A80B75" w:rsidRDefault="00F26199" w:rsidP="008940F2">
            <w:pPr>
              <w:jc w:val="both"/>
              <w:rPr>
                <w:rFonts w:ascii="Times New Roman" w:hAnsi="Times New Roman" w:cs="Times New Roman"/>
                <w:i/>
              </w:rPr>
            </w:pPr>
          </w:p>
        </w:tc>
      </w:tr>
      <w:tr w:rsidR="00F26199" w:rsidRPr="00A80B75" w14:paraId="3C5A49E8" w14:textId="77777777" w:rsidTr="00F205B0">
        <w:tc>
          <w:tcPr>
            <w:tcW w:w="709" w:type="dxa"/>
            <w:gridSpan w:val="2"/>
          </w:tcPr>
          <w:p w14:paraId="7D0DCEA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15BE80F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1265" w:type="dxa"/>
            <w:gridSpan w:val="2"/>
          </w:tcPr>
          <w:p w14:paraId="48664D89" w14:textId="77777777" w:rsidR="00F26199" w:rsidRPr="00A80B75" w:rsidRDefault="00F26199" w:rsidP="008940F2">
            <w:pPr>
              <w:jc w:val="both"/>
              <w:rPr>
                <w:rFonts w:ascii="Times New Roman" w:hAnsi="Times New Roman" w:cs="Times New Roman"/>
              </w:rPr>
            </w:pPr>
          </w:p>
        </w:tc>
        <w:tc>
          <w:tcPr>
            <w:tcW w:w="2834" w:type="dxa"/>
          </w:tcPr>
          <w:p w14:paraId="17B95764" w14:textId="77777777" w:rsidR="00F26199" w:rsidRPr="00A80B75" w:rsidRDefault="00F26199" w:rsidP="008940F2">
            <w:pPr>
              <w:jc w:val="both"/>
              <w:rPr>
                <w:rFonts w:ascii="Times New Roman" w:hAnsi="Times New Roman" w:cs="Times New Roman"/>
                <w:i/>
              </w:rPr>
            </w:pPr>
          </w:p>
        </w:tc>
      </w:tr>
      <w:tr w:rsidR="00F26199" w:rsidRPr="00A80B75" w14:paraId="3B61C4BB" w14:textId="77777777" w:rsidTr="00F205B0">
        <w:tc>
          <w:tcPr>
            <w:tcW w:w="709" w:type="dxa"/>
            <w:gridSpan w:val="2"/>
          </w:tcPr>
          <w:p w14:paraId="6ED2140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0C5867E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internom odlukom imenovao ovlaštene predstavnike i odredio njihove obveze i ovlasti u postupku javne nabave te najmanje jedan ovlašteni predstavnik posjeduje važeći certifikat u području javne nabave (članak 24. ZJN-a)</w:t>
            </w:r>
          </w:p>
        </w:tc>
        <w:tc>
          <w:tcPr>
            <w:tcW w:w="1265" w:type="dxa"/>
            <w:gridSpan w:val="2"/>
          </w:tcPr>
          <w:p w14:paraId="3697DF44" w14:textId="77777777" w:rsidR="00F26199" w:rsidRPr="00A80B75" w:rsidRDefault="00F26199" w:rsidP="008940F2">
            <w:pPr>
              <w:jc w:val="both"/>
              <w:rPr>
                <w:rFonts w:ascii="Times New Roman" w:hAnsi="Times New Roman" w:cs="Times New Roman"/>
              </w:rPr>
            </w:pPr>
          </w:p>
        </w:tc>
        <w:tc>
          <w:tcPr>
            <w:tcW w:w="2834" w:type="dxa"/>
          </w:tcPr>
          <w:p w14:paraId="7B5D0A51" w14:textId="77777777" w:rsidR="00F26199" w:rsidRPr="00A80B75" w:rsidRDefault="00F26199" w:rsidP="008940F2">
            <w:pPr>
              <w:jc w:val="both"/>
              <w:rPr>
                <w:rFonts w:ascii="Times New Roman" w:hAnsi="Times New Roman" w:cs="Times New Roman"/>
                <w:i/>
              </w:rPr>
            </w:pPr>
          </w:p>
        </w:tc>
      </w:tr>
      <w:tr w:rsidR="00F26199" w:rsidRPr="00A80B75" w14:paraId="7A45DB8B" w14:textId="77777777" w:rsidTr="00F205B0">
        <w:tc>
          <w:tcPr>
            <w:tcW w:w="709" w:type="dxa"/>
            <w:gridSpan w:val="2"/>
          </w:tcPr>
          <w:p w14:paraId="30C504C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11557E7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takav savjet nije imao učinak ograničenja tržišnog natjecanja i diskriminacije </w:t>
            </w:r>
            <w:r w:rsidRPr="00A80B75">
              <w:rPr>
                <w:rFonts w:ascii="Times New Roman" w:hAnsi="Times New Roman" w:cs="Times New Roman"/>
                <w:i/>
              </w:rPr>
              <w:t>(ukoliko nije imao učinak-DA; ukoliko je imao učinak-označiti NE; ukoliko nije tražen ni prihvaćen savjet, označiti n/p).</w:t>
            </w:r>
          </w:p>
        </w:tc>
        <w:tc>
          <w:tcPr>
            <w:tcW w:w="1265" w:type="dxa"/>
            <w:gridSpan w:val="2"/>
          </w:tcPr>
          <w:p w14:paraId="17E18734" w14:textId="77777777" w:rsidR="00F26199" w:rsidRPr="00A80B75" w:rsidRDefault="00F26199" w:rsidP="008940F2">
            <w:pPr>
              <w:jc w:val="both"/>
              <w:rPr>
                <w:rFonts w:ascii="Times New Roman" w:hAnsi="Times New Roman" w:cs="Times New Roman"/>
              </w:rPr>
            </w:pPr>
          </w:p>
        </w:tc>
        <w:tc>
          <w:tcPr>
            <w:tcW w:w="2834" w:type="dxa"/>
          </w:tcPr>
          <w:p w14:paraId="420CA5EA" w14:textId="77777777" w:rsidR="00F26199" w:rsidRPr="00A80B75" w:rsidRDefault="00F26199" w:rsidP="008940F2">
            <w:pPr>
              <w:jc w:val="both"/>
              <w:rPr>
                <w:rFonts w:ascii="Times New Roman" w:hAnsi="Times New Roman" w:cs="Times New Roman"/>
                <w:i/>
              </w:rPr>
            </w:pPr>
          </w:p>
        </w:tc>
      </w:tr>
      <w:tr w:rsidR="00F26199" w:rsidRPr="00A80B75" w14:paraId="007E5258" w14:textId="77777777" w:rsidTr="00F205B0">
        <w:tc>
          <w:tcPr>
            <w:tcW w:w="709" w:type="dxa"/>
            <w:gridSpan w:val="2"/>
          </w:tcPr>
          <w:p w14:paraId="6504660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74CAB7D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w:t>
            </w:r>
            <w:r w:rsidRPr="00A80B75">
              <w:rPr>
                <w:rFonts w:ascii="Times New Roman" w:hAnsi="Times New Roman" w:cs="Times New Roman"/>
              </w:rPr>
              <w:lastRenderedPageBreak/>
              <w:t>subjekta u prednost pred ostale gospodarske subjekte.</w:t>
            </w:r>
          </w:p>
          <w:p w14:paraId="1FFB8DC5" w14:textId="77777777" w:rsidR="00F26199" w:rsidRPr="00A80B75" w:rsidRDefault="00F26199" w:rsidP="008940F2">
            <w:pPr>
              <w:jc w:val="both"/>
              <w:rPr>
                <w:rFonts w:ascii="Times New Roman" w:hAnsi="Times New Roman" w:cs="Times New Roman"/>
              </w:rPr>
            </w:pPr>
          </w:p>
        </w:tc>
        <w:tc>
          <w:tcPr>
            <w:tcW w:w="1265" w:type="dxa"/>
            <w:gridSpan w:val="2"/>
          </w:tcPr>
          <w:p w14:paraId="107A9051" w14:textId="77777777" w:rsidR="00F26199" w:rsidRPr="00A80B75" w:rsidRDefault="00F26199" w:rsidP="008940F2">
            <w:pPr>
              <w:jc w:val="both"/>
              <w:rPr>
                <w:rFonts w:ascii="Times New Roman" w:hAnsi="Times New Roman" w:cs="Times New Roman"/>
              </w:rPr>
            </w:pPr>
          </w:p>
        </w:tc>
        <w:tc>
          <w:tcPr>
            <w:tcW w:w="2834" w:type="dxa"/>
          </w:tcPr>
          <w:p w14:paraId="48FF2D6C" w14:textId="77777777" w:rsidR="00F26199" w:rsidRPr="00A80B75" w:rsidRDefault="00F26199" w:rsidP="008940F2">
            <w:pPr>
              <w:jc w:val="both"/>
              <w:rPr>
                <w:rFonts w:ascii="Times New Roman" w:hAnsi="Times New Roman" w:cs="Times New Roman"/>
                <w:i/>
              </w:rPr>
            </w:pPr>
          </w:p>
        </w:tc>
      </w:tr>
      <w:tr w:rsidR="00F26199" w:rsidRPr="00A80B75" w14:paraId="1A533EE5" w14:textId="77777777" w:rsidTr="00F205B0">
        <w:tc>
          <w:tcPr>
            <w:tcW w:w="8783" w:type="dxa"/>
            <w:gridSpan w:val="6"/>
          </w:tcPr>
          <w:p w14:paraId="09299FB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1CE1B7C2" w14:textId="77777777" w:rsidR="00F26199" w:rsidRPr="00A80B75" w:rsidRDefault="00F26199" w:rsidP="008940F2">
            <w:pPr>
              <w:jc w:val="both"/>
              <w:rPr>
                <w:rFonts w:ascii="Times New Roman" w:hAnsi="Times New Roman" w:cs="Times New Roman"/>
              </w:rPr>
            </w:pPr>
          </w:p>
        </w:tc>
      </w:tr>
      <w:tr w:rsidR="00F26199" w:rsidRPr="00A80B75" w14:paraId="32FF86E8" w14:textId="77777777" w:rsidTr="00F205B0">
        <w:tc>
          <w:tcPr>
            <w:tcW w:w="709" w:type="dxa"/>
            <w:gridSpan w:val="2"/>
          </w:tcPr>
          <w:p w14:paraId="06A095D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3975" w:type="dxa"/>
          </w:tcPr>
          <w:p w14:paraId="59A2507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42F582C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5FA75F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3D6DB53" w14:textId="77777777" w:rsidTr="00F205B0">
        <w:tc>
          <w:tcPr>
            <w:tcW w:w="709" w:type="dxa"/>
            <w:gridSpan w:val="2"/>
          </w:tcPr>
          <w:p w14:paraId="0FE730C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3346E223" w14:textId="77777777" w:rsidR="00F26199" w:rsidRPr="00A80B75" w:rsidRDefault="00F26199" w:rsidP="008940F2">
            <w:pPr>
              <w:jc w:val="both"/>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r w:rsidRPr="00A80B75">
              <w:rPr>
                <w:rFonts w:ascii="Times New Roman" w:hAnsi="Times New Roman" w:cs="Times New Roman"/>
                <w:i/>
              </w:rPr>
              <w:t>.</w:t>
            </w:r>
          </w:p>
        </w:tc>
        <w:tc>
          <w:tcPr>
            <w:tcW w:w="1265" w:type="dxa"/>
            <w:gridSpan w:val="2"/>
          </w:tcPr>
          <w:p w14:paraId="415E3A1F" w14:textId="77777777" w:rsidR="00F26199" w:rsidRPr="00A80B75" w:rsidRDefault="00F26199" w:rsidP="008940F2">
            <w:pPr>
              <w:jc w:val="both"/>
              <w:rPr>
                <w:rFonts w:ascii="Times New Roman" w:hAnsi="Times New Roman" w:cs="Times New Roman"/>
              </w:rPr>
            </w:pPr>
          </w:p>
        </w:tc>
        <w:tc>
          <w:tcPr>
            <w:tcW w:w="2834" w:type="dxa"/>
          </w:tcPr>
          <w:p w14:paraId="56E89632" w14:textId="77777777" w:rsidR="00F26199" w:rsidRPr="00A80B75" w:rsidRDefault="00F26199" w:rsidP="008940F2">
            <w:pPr>
              <w:jc w:val="both"/>
              <w:rPr>
                <w:rFonts w:ascii="Times New Roman" w:hAnsi="Times New Roman" w:cs="Times New Roman"/>
                <w:i/>
              </w:rPr>
            </w:pPr>
          </w:p>
        </w:tc>
      </w:tr>
      <w:tr w:rsidR="00F26199" w:rsidRPr="00A80B75" w14:paraId="6A763E28" w14:textId="77777777" w:rsidTr="00F205B0">
        <w:tc>
          <w:tcPr>
            <w:tcW w:w="709" w:type="dxa"/>
            <w:gridSpan w:val="2"/>
          </w:tcPr>
          <w:p w14:paraId="54A8CCD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6AC7AEE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1265" w:type="dxa"/>
            <w:gridSpan w:val="2"/>
          </w:tcPr>
          <w:p w14:paraId="098D7005" w14:textId="77777777" w:rsidR="00F26199" w:rsidRPr="00A80B75" w:rsidRDefault="00F26199" w:rsidP="008940F2">
            <w:pPr>
              <w:jc w:val="both"/>
              <w:rPr>
                <w:rFonts w:ascii="Times New Roman" w:hAnsi="Times New Roman" w:cs="Times New Roman"/>
              </w:rPr>
            </w:pPr>
          </w:p>
        </w:tc>
        <w:tc>
          <w:tcPr>
            <w:tcW w:w="2834" w:type="dxa"/>
          </w:tcPr>
          <w:p w14:paraId="120F27CA" w14:textId="77777777" w:rsidR="00F26199" w:rsidRPr="00A80B75" w:rsidRDefault="00F26199" w:rsidP="008940F2">
            <w:pPr>
              <w:jc w:val="both"/>
              <w:rPr>
                <w:rFonts w:ascii="Times New Roman" w:hAnsi="Times New Roman" w:cs="Times New Roman"/>
                <w:i/>
              </w:rPr>
            </w:pPr>
          </w:p>
        </w:tc>
      </w:tr>
      <w:tr w:rsidR="00F26199" w:rsidRPr="00A80B75" w14:paraId="2ECE73D7" w14:textId="77777777" w:rsidTr="00F205B0">
        <w:tc>
          <w:tcPr>
            <w:tcW w:w="709" w:type="dxa"/>
            <w:gridSpan w:val="2"/>
          </w:tcPr>
          <w:p w14:paraId="553B733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64BF503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s gospodarskim subjektima iz članka 13. stavak 1. ZJN-a.</w:t>
            </w:r>
            <w:r w:rsidRPr="00A80B75">
              <w:rPr>
                <w:rStyle w:val="FootnoteReference"/>
                <w:rFonts w:ascii="Times New Roman" w:hAnsi="Times New Roman" w:cs="Times New Roman"/>
              </w:rPr>
              <w:footnoteReference w:id="76"/>
            </w:r>
          </w:p>
        </w:tc>
        <w:tc>
          <w:tcPr>
            <w:tcW w:w="1265" w:type="dxa"/>
            <w:gridSpan w:val="2"/>
          </w:tcPr>
          <w:p w14:paraId="1A75C612" w14:textId="77777777" w:rsidR="00F26199" w:rsidRPr="00A80B75" w:rsidRDefault="00F26199" w:rsidP="008940F2">
            <w:pPr>
              <w:jc w:val="both"/>
              <w:rPr>
                <w:rFonts w:ascii="Times New Roman" w:hAnsi="Times New Roman" w:cs="Times New Roman"/>
              </w:rPr>
            </w:pPr>
          </w:p>
        </w:tc>
        <w:tc>
          <w:tcPr>
            <w:tcW w:w="2834" w:type="dxa"/>
          </w:tcPr>
          <w:p w14:paraId="333C63D3" w14:textId="77777777" w:rsidR="00F26199" w:rsidRPr="00A80B75" w:rsidRDefault="00F26199" w:rsidP="008940F2">
            <w:pPr>
              <w:jc w:val="both"/>
              <w:rPr>
                <w:rFonts w:ascii="Times New Roman" w:hAnsi="Times New Roman" w:cs="Times New Roman"/>
                <w:i/>
              </w:rPr>
            </w:pPr>
          </w:p>
        </w:tc>
      </w:tr>
      <w:tr w:rsidR="00F26199" w:rsidRPr="00A80B75" w14:paraId="7928DD39" w14:textId="77777777" w:rsidTr="00F205B0">
        <w:tc>
          <w:tcPr>
            <w:tcW w:w="709" w:type="dxa"/>
            <w:gridSpan w:val="2"/>
          </w:tcPr>
          <w:p w14:paraId="413EBEF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1F301A77"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1265" w:type="dxa"/>
            <w:gridSpan w:val="2"/>
          </w:tcPr>
          <w:p w14:paraId="137404D3" w14:textId="77777777" w:rsidR="00F26199" w:rsidRPr="00A80B75" w:rsidRDefault="00F26199" w:rsidP="008940F2">
            <w:pPr>
              <w:jc w:val="both"/>
              <w:rPr>
                <w:rFonts w:ascii="Times New Roman" w:hAnsi="Times New Roman" w:cs="Times New Roman"/>
              </w:rPr>
            </w:pPr>
          </w:p>
        </w:tc>
        <w:tc>
          <w:tcPr>
            <w:tcW w:w="2834" w:type="dxa"/>
          </w:tcPr>
          <w:p w14:paraId="64E9D1F7" w14:textId="77777777" w:rsidR="00F26199" w:rsidRPr="00A80B75" w:rsidRDefault="00F26199" w:rsidP="008940F2">
            <w:pPr>
              <w:jc w:val="both"/>
              <w:rPr>
                <w:rFonts w:ascii="Times New Roman" w:hAnsi="Times New Roman" w:cs="Times New Roman"/>
                <w:i/>
              </w:rPr>
            </w:pPr>
          </w:p>
        </w:tc>
      </w:tr>
      <w:tr w:rsidR="00F26199" w:rsidRPr="00A80B75" w14:paraId="2CE21A14" w14:textId="77777777" w:rsidTr="00F205B0">
        <w:tc>
          <w:tcPr>
            <w:tcW w:w="709" w:type="dxa"/>
            <w:gridSpan w:val="2"/>
          </w:tcPr>
          <w:p w14:paraId="2FBBD48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5. </w:t>
            </w:r>
          </w:p>
        </w:tc>
        <w:tc>
          <w:tcPr>
            <w:tcW w:w="3975" w:type="dxa"/>
          </w:tcPr>
          <w:p w14:paraId="53D4625B"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 xml:space="preserve">Ukoliko naručitelj ne posjeduje internetske stranice, navedeni popis iz prethodne točke </w:t>
            </w:r>
            <w:r w:rsidRPr="00A80B75">
              <w:rPr>
                <w:rFonts w:ascii="Times New Roman" w:hAnsi="Times New Roman" w:cs="Times New Roman"/>
                <w:color w:val="000000"/>
                <w:shd w:val="clear" w:color="auto" w:fill="FFFFFF"/>
              </w:rPr>
              <w:lastRenderedPageBreak/>
              <w:t>objavio je u službenom glasilu ili na oglasnoj ploči ili ga na drugi način učiniti stalno dostupnim zainteresiranoj javnosti.</w:t>
            </w:r>
          </w:p>
        </w:tc>
        <w:tc>
          <w:tcPr>
            <w:tcW w:w="1265" w:type="dxa"/>
            <w:gridSpan w:val="2"/>
          </w:tcPr>
          <w:p w14:paraId="15CE22D0" w14:textId="77777777" w:rsidR="00F26199" w:rsidRPr="00A80B75" w:rsidRDefault="00F26199" w:rsidP="008940F2">
            <w:pPr>
              <w:jc w:val="both"/>
              <w:rPr>
                <w:rFonts w:ascii="Times New Roman" w:hAnsi="Times New Roman" w:cs="Times New Roman"/>
              </w:rPr>
            </w:pPr>
          </w:p>
        </w:tc>
        <w:tc>
          <w:tcPr>
            <w:tcW w:w="2834" w:type="dxa"/>
          </w:tcPr>
          <w:p w14:paraId="201A52AA" w14:textId="77777777" w:rsidR="00F26199" w:rsidRPr="00A80B75" w:rsidRDefault="00F26199" w:rsidP="008940F2">
            <w:pPr>
              <w:jc w:val="both"/>
              <w:rPr>
                <w:rFonts w:ascii="Times New Roman" w:hAnsi="Times New Roman" w:cs="Times New Roman"/>
                <w:i/>
              </w:rPr>
            </w:pPr>
          </w:p>
        </w:tc>
      </w:tr>
      <w:tr w:rsidR="00F26199" w:rsidRPr="00A80B75" w14:paraId="013242D5" w14:textId="77777777" w:rsidTr="00F205B0">
        <w:tc>
          <w:tcPr>
            <w:tcW w:w="709" w:type="dxa"/>
            <w:gridSpan w:val="2"/>
          </w:tcPr>
          <w:p w14:paraId="790F2E5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6. </w:t>
            </w:r>
          </w:p>
        </w:tc>
        <w:tc>
          <w:tcPr>
            <w:tcW w:w="3975" w:type="dxa"/>
          </w:tcPr>
          <w:p w14:paraId="56714E2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1265" w:type="dxa"/>
            <w:gridSpan w:val="2"/>
          </w:tcPr>
          <w:p w14:paraId="53CF9E35" w14:textId="77777777" w:rsidR="00F26199" w:rsidRPr="00A80B75" w:rsidRDefault="00F26199" w:rsidP="008940F2">
            <w:pPr>
              <w:jc w:val="both"/>
              <w:rPr>
                <w:rFonts w:ascii="Times New Roman" w:hAnsi="Times New Roman" w:cs="Times New Roman"/>
              </w:rPr>
            </w:pPr>
          </w:p>
        </w:tc>
        <w:tc>
          <w:tcPr>
            <w:tcW w:w="2834" w:type="dxa"/>
          </w:tcPr>
          <w:p w14:paraId="5EF53D01" w14:textId="77777777" w:rsidR="00F26199" w:rsidRPr="00A80B75" w:rsidRDefault="00F26199" w:rsidP="008940F2">
            <w:pPr>
              <w:jc w:val="both"/>
              <w:rPr>
                <w:rFonts w:ascii="Times New Roman" w:hAnsi="Times New Roman" w:cs="Times New Roman"/>
                <w:i/>
              </w:rPr>
            </w:pPr>
          </w:p>
        </w:tc>
      </w:tr>
      <w:tr w:rsidR="00F26199" w:rsidRPr="00A80B75" w14:paraId="62580AA1" w14:textId="77777777" w:rsidTr="00F205B0">
        <w:tc>
          <w:tcPr>
            <w:tcW w:w="709" w:type="dxa"/>
            <w:gridSpan w:val="2"/>
          </w:tcPr>
          <w:p w14:paraId="003A955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7. </w:t>
            </w:r>
          </w:p>
        </w:tc>
        <w:tc>
          <w:tcPr>
            <w:tcW w:w="3975" w:type="dxa"/>
          </w:tcPr>
          <w:p w14:paraId="627FC14F" w14:textId="77777777" w:rsidR="00F26199" w:rsidRPr="00A80B75" w:rsidRDefault="00F26199"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5A27DA76" w14:textId="77777777" w:rsidR="00F26199" w:rsidRPr="00A80B75" w:rsidRDefault="00F26199"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1265" w:type="dxa"/>
            <w:gridSpan w:val="2"/>
          </w:tcPr>
          <w:p w14:paraId="45F4BE61" w14:textId="77777777" w:rsidR="00F26199" w:rsidRPr="00A80B75" w:rsidRDefault="00F26199" w:rsidP="008940F2">
            <w:pPr>
              <w:jc w:val="both"/>
              <w:rPr>
                <w:rFonts w:ascii="Times New Roman" w:hAnsi="Times New Roman" w:cs="Times New Roman"/>
              </w:rPr>
            </w:pPr>
          </w:p>
        </w:tc>
        <w:tc>
          <w:tcPr>
            <w:tcW w:w="2834" w:type="dxa"/>
          </w:tcPr>
          <w:p w14:paraId="59385D16" w14:textId="77777777" w:rsidR="00F26199" w:rsidRPr="00A80B75" w:rsidRDefault="00F26199" w:rsidP="008940F2">
            <w:pPr>
              <w:jc w:val="both"/>
              <w:rPr>
                <w:rFonts w:ascii="Times New Roman" w:hAnsi="Times New Roman" w:cs="Times New Roman"/>
                <w:i/>
              </w:rPr>
            </w:pPr>
          </w:p>
        </w:tc>
      </w:tr>
      <w:tr w:rsidR="00F26199" w:rsidRPr="00A80B75" w14:paraId="11A288FD" w14:textId="77777777" w:rsidTr="00F205B0">
        <w:tc>
          <w:tcPr>
            <w:tcW w:w="8783" w:type="dxa"/>
            <w:gridSpan w:val="6"/>
          </w:tcPr>
          <w:p w14:paraId="669CA31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p w14:paraId="2228C88D" w14:textId="77777777" w:rsidR="00F26199" w:rsidRPr="00A80B75" w:rsidRDefault="00F26199" w:rsidP="008940F2">
            <w:pPr>
              <w:jc w:val="both"/>
              <w:rPr>
                <w:rFonts w:ascii="Times New Roman" w:hAnsi="Times New Roman" w:cs="Times New Roman"/>
                <w:b/>
              </w:rPr>
            </w:pPr>
          </w:p>
        </w:tc>
      </w:tr>
      <w:tr w:rsidR="00F26199" w:rsidRPr="00A80B75" w14:paraId="1A89B761" w14:textId="77777777" w:rsidTr="00F205B0">
        <w:tc>
          <w:tcPr>
            <w:tcW w:w="709" w:type="dxa"/>
            <w:gridSpan w:val="2"/>
          </w:tcPr>
          <w:p w14:paraId="236E1B7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5221727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6831E45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5D121A5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70D35E42" w14:textId="77777777" w:rsidTr="00F205B0">
        <w:tc>
          <w:tcPr>
            <w:tcW w:w="709" w:type="dxa"/>
            <w:gridSpan w:val="2"/>
          </w:tcPr>
          <w:p w14:paraId="304CBF0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0B4A6C7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omogući podnošenje usporedivih ponuda.</w:t>
            </w:r>
          </w:p>
        </w:tc>
        <w:tc>
          <w:tcPr>
            <w:tcW w:w="1265" w:type="dxa"/>
            <w:gridSpan w:val="2"/>
          </w:tcPr>
          <w:p w14:paraId="41306FD8" w14:textId="77777777" w:rsidR="00F26199" w:rsidRPr="00A80B75" w:rsidRDefault="00F26199" w:rsidP="008940F2">
            <w:pPr>
              <w:jc w:val="both"/>
              <w:rPr>
                <w:rFonts w:ascii="Times New Roman" w:hAnsi="Times New Roman" w:cs="Times New Roman"/>
                <w:b/>
              </w:rPr>
            </w:pPr>
          </w:p>
        </w:tc>
        <w:tc>
          <w:tcPr>
            <w:tcW w:w="2834" w:type="dxa"/>
          </w:tcPr>
          <w:p w14:paraId="7A3F7E0B" w14:textId="77777777" w:rsidR="00F26199" w:rsidRPr="00A80B75" w:rsidRDefault="00F26199" w:rsidP="008940F2">
            <w:pPr>
              <w:jc w:val="both"/>
              <w:rPr>
                <w:rFonts w:ascii="Times New Roman" w:hAnsi="Times New Roman" w:cs="Times New Roman"/>
                <w:b/>
              </w:rPr>
            </w:pPr>
          </w:p>
        </w:tc>
      </w:tr>
      <w:tr w:rsidR="00F26199" w:rsidRPr="00A80B75" w14:paraId="701D8915" w14:textId="77777777" w:rsidTr="00F205B0">
        <w:tc>
          <w:tcPr>
            <w:tcW w:w="709" w:type="dxa"/>
            <w:gridSpan w:val="2"/>
          </w:tcPr>
          <w:p w14:paraId="77D40A5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1C9D183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77"/>
            </w:r>
          </w:p>
        </w:tc>
        <w:tc>
          <w:tcPr>
            <w:tcW w:w="1265" w:type="dxa"/>
            <w:gridSpan w:val="2"/>
          </w:tcPr>
          <w:p w14:paraId="51B634B8" w14:textId="77777777" w:rsidR="00F26199" w:rsidRPr="00A80B75" w:rsidRDefault="00F26199" w:rsidP="008940F2">
            <w:pPr>
              <w:jc w:val="both"/>
              <w:rPr>
                <w:rFonts w:ascii="Times New Roman" w:hAnsi="Times New Roman" w:cs="Times New Roman"/>
                <w:b/>
              </w:rPr>
            </w:pPr>
          </w:p>
        </w:tc>
        <w:tc>
          <w:tcPr>
            <w:tcW w:w="2834" w:type="dxa"/>
          </w:tcPr>
          <w:p w14:paraId="561148AA" w14:textId="77777777" w:rsidR="00F26199" w:rsidRPr="00A80B75" w:rsidRDefault="00F26199" w:rsidP="008940F2">
            <w:pPr>
              <w:jc w:val="both"/>
              <w:rPr>
                <w:rFonts w:ascii="Times New Roman" w:hAnsi="Times New Roman" w:cs="Times New Roman"/>
                <w:b/>
              </w:rPr>
            </w:pPr>
          </w:p>
        </w:tc>
      </w:tr>
      <w:tr w:rsidR="00F26199" w:rsidRPr="00A80B75" w14:paraId="18E9694B" w14:textId="77777777" w:rsidTr="00F205B0">
        <w:tc>
          <w:tcPr>
            <w:tcW w:w="709" w:type="dxa"/>
            <w:gridSpan w:val="2"/>
          </w:tcPr>
          <w:p w14:paraId="3820D6F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5EE4017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1265" w:type="dxa"/>
            <w:gridSpan w:val="2"/>
          </w:tcPr>
          <w:p w14:paraId="6C1951D3" w14:textId="77777777" w:rsidR="00F26199" w:rsidRPr="00A80B75" w:rsidRDefault="00F26199" w:rsidP="008940F2">
            <w:pPr>
              <w:jc w:val="both"/>
              <w:rPr>
                <w:rFonts w:ascii="Times New Roman" w:hAnsi="Times New Roman" w:cs="Times New Roman"/>
                <w:b/>
              </w:rPr>
            </w:pPr>
          </w:p>
        </w:tc>
        <w:tc>
          <w:tcPr>
            <w:tcW w:w="2834" w:type="dxa"/>
          </w:tcPr>
          <w:p w14:paraId="226507D0" w14:textId="77777777" w:rsidR="00F26199" w:rsidRPr="00A80B75" w:rsidRDefault="00F26199" w:rsidP="008940F2">
            <w:pPr>
              <w:jc w:val="both"/>
              <w:rPr>
                <w:rFonts w:ascii="Times New Roman" w:hAnsi="Times New Roman" w:cs="Times New Roman"/>
                <w:b/>
              </w:rPr>
            </w:pPr>
          </w:p>
        </w:tc>
      </w:tr>
      <w:tr w:rsidR="00F26199" w:rsidRPr="00A80B75" w14:paraId="201FDB46" w14:textId="77777777" w:rsidTr="00F205B0">
        <w:tc>
          <w:tcPr>
            <w:tcW w:w="709" w:type="dxa"/>
            <w:gridSpan w:val="2"/>
          </w:tcPr>
          <w:p w14:paraId="4D79149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39180DD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1265" w:type="dxa"/>
            <w:gridSpan w:val="2"/>
          </w:tcPr>
          <w:p w14:paraId="6AD6FBC4" w14:textId="77777777" w:rsidR="00F26199" w:rsidRPr="00A80B75" w:rsidRDefault="00F26199" w:rsidP="008940F2">
            <w:pPr>
              <w:jc w:val="both"/>
              <w:rPr>
                <w:rFonts w:ascii="Times New Roman" w:hAnsi="Times New Roman" w:cs="Times New Roman"/>
                <w:b/>
              </w:rPr>
            </w:pPr>
          </w:p>
        </w:tc>
        <w:tc>
          <w:tcPr>
            <w:tcW w:w="2834" w:type="dxa"/>
          </w:tcPr>
          <w:p w14:paraId="54857D2C" w14:textId="77777777" w:rsidR="00F26199" w:rsidRPr="00A80B75" w:rsidRDefault="00F26199" w:rsidP="008940F2">
            <w:pPr>
              <w:jc w:val="both"/>
              <w:rPr>
                <w:rFonts w:ascii="Times New Roman" w:hAnsi="Times New Roman" w:cs="Times New Roman"/>
                <w:b/>
              </w:rPr>
            </w:pPr>
          </w:p>
        </w:tc>
      </w:tr>
      <w:tr w:rsidR="00F26199" w:rsidRPr="00A80B75" w14:paraId="02154BF0" w14:textId="77777777" w:rsidTr="00F205B0">
        <w:tc>
          <w:tcPr>
            <w:tcW w:w="709" w:type="dxa"/>
            <w:gridSpan w:val="2"/>
          </w:tcPr>
          <w:p w14:paraId="012BE18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0B789EE4" w14:textId="77777777" w:rsidR="00F26199" w:rsidRPr="00A80B75" w:rsidRDefault="00F26199"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78"/>
            </w:r>
          </w:p>
        </w:tc>
        <w:tc>
          <w:tcPr>
            <w:tcW w:w="1265" w:type="dxa"/>
            <w:gridSpan w:val="2"/>
          </w:tcPr>
          <w:p w14:paraId="2D743AF1" w14:textId="77777777" w:rsidR="00F26199" w:rsidRPr="00A80B75" w:rsidRDefault="00F26199" w:rsidP="008940F2">
            <w:pPr>
              <w:jc w:val="both"/>
              <w:rPr>
                <w:rFonts w:ascii="Times New Roman" w:hAnsi="Times New Roman" w:cs="Times New Roman"/>
                <w:b/>
              </w:rPr>
            </w:pPr>
          </w:p>
        </w:tc>
        <w:tc>
          <w:tcPr>
            <w:tcW w:w="2834" w:type="dxa"/>
          </w:tcPr>
          <w:p w14:paraId="5F05F1AC" w14:textId="77777777" w:rsidR="00F26199" w:rsidRPr="00A80B75" w:rsidRDefault="00F26199" w:rsidP="008940F2">
            <w:pPr>
              <w:jc w:val="both"/>
              <w:rPr>
                <w:rFonts w:ascii="Times New Roman" w:hAnsi="Times New Roman" w:cs="Times New Roman"/>
                <w:b/>
              </w:rPr>
            </w:pPr>
          </w:p>
        </w:tc>
      </w:tr>
      <w:tr w:rsidR="00F26199" w:rsidRPr="00A80B75" w14:paraId="6E2F7CA6" w14:textId="77777777" w:rsidTr="00F205B0">
        <w:tc>
          <w:tcPr>
            <w:tcW w:w="709" w:type="dxa"/>
            <w:gridSpan w:val="2"/>
          </w:tcPr>
          <w:p w14:paraId="060ED5F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0232F273" w14:textId="77777777" w:rsidR="00F26199" w:rsidRPr="00A80B75" w:rsidRDefault="00F26199"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1265" w:type="dxa"/>
            <w:gridSpan w:val="2"/>
          </w:tcPr>
          <w:p w14:paraId="778BD319" w14:textId="77777777" w:rsidR="00F26199" w:rsidRPr="00A80B75" w:rsidRDefault="00F26199" w:rsidP="008940F2">
            <w:pPr>
              <w:jc w:val="both"/>
              <w:rPr>
                <w:rFonts w:ascii="Times New Roman" w:hAnsi="Times New Roman" w:cs="Times New Roman"/>
                <w:b/>
              </w:rPr>
            </w:pPr>
          </w:p>
        </w:tc>
        <w:tc>
          <w:tcPr>
            <w:tcW w:w="2834" w:type="dxa"/>
          </w:tcPr>
          <w:p w14:paraId="4A2E52E8" w14:textId="77777777" w:rsidR="00F26199" w:rsidRPr="00A80B75" w:rsidRDefault="00F26199" w:rsidP="008940F2">
            <w:pPr>
              <w:jc w:val="both"/>
              <w:rPr>
                <w:rFonts w:ascii="Times New Roman" w:hAnsi="Times New Roman" w:cs="Times New Roman"/>
                <w:b/>
              </w:rPr>
            </w:pPr>
          </w:p>
        </w:tc>
      </w:tr>
      <w:tr w:rsidR="00F26199" w:rsidRPr="00A80B75" w14:paraId="7B5E0D97" w14:textId="77777777" w:rsidTr="00F205B0">
        <w:tc>
          <w:tcPr>
            <w:tcW w:w="709" w:type="dxa"/>
            <w:gridSpan w:val="2"/>
          </w:tcPr>
          <w:p w14:paraId="2ECDDB8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7.</w:t>
            </w:r>
          </w:p>
        </w:tc>
        <w:tc>
          <w:tcPr>
            <w:tcW w:w="3975" w:type="dxa"/>
          </w:tcPr>
          <w:p w14:paraId="2A6A8642"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53AD53C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1265" w:type="dxa"/>
            <w:gridSpan w:val="2"/>
          </w:tcPr>
          <w:p w14:paraId="3B734C1D" w14:textId="77777777" w:rsidR="00F26199" w:rsidRPr="00A80B75" w:rsidRDefault="00F26199" w:rsidP="008940F2">
            <w:pPr>
              <w:jc w:val="both"/>
              <w:rPr>
                <w:rFonts w:ascii="Times New Roman" w:hAnsi="Times New Roman" w:cs="Times New Roman"/>
                <w:b/>
              </w:rPr>
            </w:pPr>
          </w:p>
        </w:tc>
        <w:tc>
          <w:tcPr>
            <w:tcW w:w="2834" w:type="dxa"/>
          </w:tcPr>
          <w:p w14:paraId="513BBA11" w14:textId="77777777" w:rsidR="00F26199" w:rsidRPr="00A80B75" w:rsidRDefault="00F26199" w:rsidP="008940F2">
            <w:pPr>
              <w:jc w:val="both"/>
              <w:rPr>
                <w:rFonts w:ascii="Times New Roman" w:hAnsi="Times New Roman" w:cs="Times New Roman"/>
                <w:b/>
              </w:rPr>
            </w:pPr>
          </w:p>
        </w:tc>
      </w:tr>
      <w:tr w:rsidR="00F26199" w:rsidRPr="00A80B75" w14:paraId="25D9663F" w14:textId="77777777" w:rsidTr="00F205B0">
        <w:tc>
          <w:tcPr>
            <w:tcW w:w="709" w:type="dxa"/>
            <w:gridSpan w:val="2"/>
          </w:tcPr>
          <w:p w14:paraId="623C5DE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8. </w:t>
            </w:r>
          </w:p>
        </w:tc>
        <w:tc>
          <w:tcPr>
            <w:tcW w:w="3975" w:type="dxa"/>
          </w:tcPr>
          <w:p w14:paraId="40EA5CAD"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1265" w:type="dxa"/>
            <w:gridSpan w:val="2"/>
          </w:tcPr>
          <w:p w14:paraId="79F22DD0" w14:textId="77777777" w:rsidR="00F26199" w:rsidRPr="00A80B75" w:rsidRDefault="00F26199" w:rsidP="008940F2">
            <w:pPr>
              <w:jc w:val="both"/>
              <w:rPr>
                <w:rFonts w:ascii="Times New Roman" w:hAnsi="Times New Roman" w:cs="Times New Roman"/>
                <w:b/>
              </w:rPr>
            </w:pPr>
          </w:p>
        </w:tc>
        <w:tc>
          <w:tcPr>
            <w:tcW w:w="2834" w:type="dxa"/>
          </w:tcPr>
          <w:p w14:paraId="5AD48404" w14:textId="77777777" w:rsidR="00F26199" w:rsidRPr="00A80B75" w:rsidRDefault="00F26199" w:rsidP="008940F2">
            <w:pPr>
              <w:jc w:val="both"/>
              <w:rPr>
                <w:rFonts w:ascii="Times New Roman" w:hAnsi="Times New Roman" w:cs="Times New Roman"/>
                <w:i/>
              </w:rPr>
            </w:pPr>
          </w:p>
        </w:tc>
      </w:tr>
      <w:tr w:rsidR="00F26199" w:rsidRPr="00A80B75" w14:paraId="59DE00BF" w14:textId="77777777" w:rsidTr="00F205B0">
        <w:tc>
          <w:tcPr>
            <w:tcW w:w="709" w:type="dxa"/>
            <w:gridSpan w:val="2"/>
          </w:tcPr>
          <w:p w14:paraId="20343BB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9.</w:t>
            </w:r>
          </w:p>
        </w:tc>
        <w:tc>
          <w:tcPr>
            <w:tcW w:w="3975" w:type="dxa"/>
          </w:tcPr>
          <w:p w14:paraId="0EE43B4B"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 xml:space="preserve">Predmet nabave opisan je na jasan, nedvojben, potpun i neutralan način koji osigurava usporedivost ponuda u pogledu </w:t>
            </w:r>
            <w:r w:rsidRPr="00A80B75">
              <w:rPr>
                <w:rFonts w:ascii="Times New Roman" w:eastAsia="Times New Roman" w:hAnsi="Times New Roman" w:cs="Times New Roman"/>
                <w:color w:val="000000"/>
              </w:rPr>
              <w:lastRenderedPageBreak/>
              <w:t>uvjeta ili zahtjeva koje je naručitelj postavio (sukladno članku 80. ZJN.)</w:t>
            </w:r>
          </w:p>
        </w:tc>
        <w:tc>
          <w:tcPr>
            <w:tcW w:w="1265" w:type="dxa"/>
            <w:gridSpan w:val="2"/>
          </w:tcPr>
          <w:p w14:paraId="64C37539" w14:textId="77777777" w:rsidR="00F26199" w:rsidRPr="00A80B75" w:rsidRDefault="00F26199" w:rsidP="008940F2">
            <w:pPr>
              <w:jc w:val="both"/>
              <w:rPr>
                <w:rFonts w:ascii="Times New Roman" w:hAnsi="Times New Roman" w:cs="Times New Roman"/>
                <w:b/>
              </w:rPr>
            </w:pPr>
          </w:p>
        </w:tc>
        <w:tc>
          <w:tcPr>
            <w:tcW w:w="2834" w:type="dxa"/>
          </w:tcPr>
          <w:p w14:paraId="397508C3" w14:textId="77777777" w:rsidR="00F26199" w:rsidRPr="00A80B75" w:rsidRDefault="00F26199" w:rsidP="008940F2">
            <w:pPr>
              <w:jc w:val="both"/>
              <w:rPr>
                <w:rFonts w:ascii="Times New Roman" w:hAnsi="Times New Roman" w:cs="Times New Roman"/>
                <w:i/>
              </w:rPr>
            </w:pPr>
          </w:p>
        </w:tc>
      </w:tr>
      <w:tr w:rsidR="00F26199" w:rsidRPr="00A80B75" w14:paraId="2424AFC0" w14:textId="77777777" w:rsidTr="00F205B0">
        <w:tc>
          <w:tcPr>
            <w:tcW w:w="709" w:type="dxa"/>
            <w:gridSpan w:val="2"/>
          </w:tcPr>
          <w:p w14:paraId="34CF8C6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10.</w:t>
            </w:r>
          </w:p>
        </w:tc>
        <w:tc>
          <w:tcPr>
            <w:tcW w:w="3975" w:type="dxa"/>
          </w:tcPr>
          <w:p w14:paraId="194A56A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53EA716C"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1265" w:type="dxa"/>
            <w:gridSpan w:val="2"/>
          </w:tcPr>
          <w:p w14:paraId="640E1DA4" w14:textId="77777777" w:rsidR="00F26199" w:rsidRPr="00A80B75" w:rsidRDefault="00F26199" w:rsidP="008940F2">
            <w:pPr>
              <w:jc w:val="both"/>
              <w:rPr>
                <w:rFonts w:ascii="Times New Roman" w:hAnsi="Times New Roman" w:cs="Times New Roman"/>
                <w:b/>
              </w:rPr>
            </w:pPr>
          </w:p>
        </w:tc>
        <w:tc>
          <w:tcPr>
            <w:tcW w:w="2834" w:type="dxa"/>
          </w:tcPr>
          <w:p w14:paraId="0C93FB84" w14:textId="77777777" w:rsidR="00F26199" w:rsidRPr="00A80B75" w:rsidRDefault="00F26199" w:rsidP="008940F2">
            <w:pPr>
              <w:jc w:val="both"/>
              <w:rPr>
                <w:rFonts w:ascii="Times New Roman" w:hAnsi="Times New Roman" w:cs="Times New Roman"/>
                <w:i/>
              </w:rPr>
            </w:pPr>
          </w:p>
        </w:tc>
      </w:tr>
      <w:tr w:rsidR="00F26199" w:rsidRPr="00A80B75" w14:paraId="19971333" w14:textId="77777777" w:rsidTr="00F205B0">
        <w:tc>
          <w:tcPr>
            <w:tcW w:w="709" w:type="dxa"/>
            <w:gridSpan w:val="2"/>
          </w:tcPr>
          <w:p w14:paraId="2E77267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11. </w:t>
            </w:r>
          </w:p>
        </w:tc>
        <w:tc>
          <w:tcPr>
            <w:tcW w:w="3975" w:type="dxa"/>
          </w:tcPr>
          <w:p w14:paraId="2C0AF17B"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1265" w:type="dxa"/>
            <w:gridSpan w:val="2"/>
          </w:tcPr>
          <w:p w14:paraId="3ADEBE25" w14:textId="77777777" w:rsidR="00F26199" w:rsidRPr="00A80B75" w:rsidRDefault="00F26199" w:rsidP="008940F2">
            <w:pPr>
              <w:jc w:val="both"/>
              <w:rPr>
                <w:rFonts w:ascii="Times New Roman" w:hAnsi="Times New Roman" w:cs="Times New Roman"/>
                <w:b/>
              </w:rPr>
            </w:pPr>
          </w:p>
        </w:tc>
        <w:tc>
          <w:tcPr>
            <w:tcW w:w="2834" w:type="dxa"/>
          </w:tcPr>
          <w:p w14:paraId="0E316FB4" w14:textId="77777777" w:rsidR="00F26199" w:rsidRPr="00A80B75" w:rsidRDefault="00F26199" w:rsidP="008940F2">
            <w:pPr>
              <w:jc w:val="both"/>
              <w:rPr>
                <w:rFonts w:ascii="Times New Roman" w:hAnsi="Times New Roman" w:cs="Times New Roman"/>
                <w:i/>
              </w:rPr>
            </w:pPr>
          </w:p>
        </w:tc>
      </w:tr>
      <w:tr w:rsidR="00F26199" w:rsidRPr="00A80B75" w14:paraId="6CE87F3F" w14:textId="77777777" w:rsidTr="00F205B0">
        <w:tc>
          <w:tcPr>
            <w:tcW w:w="8783" w:type="dxa"/>
            <w:gridSpan w:val="6"/>
          </w:tcPr>
          <w:p w14:paraId="53C857F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47E30FF8" w14:textId="77777777" w:rsidR="00F26199" w:rsidRPr="00A80B75" w:rsidRDefault="00F26199" w:rsidP="008940F2">
            <w:pPr>
              <w:jc w:val="both"/>
              <w:rPr>
                <w:rFonts w:ascii="Times New Roman" w:hAnsi="Times New Roman" w:cs="Times New Roman"/>
              </w:rPr>
            </w:pPr>
          </w:p>
        </w:tc>
      </w:tr>
      <w:tr w:rsidR="00F26199" w:rsidRPr="00A80B75" w14:paraId="54FEE715" w14:textId="77777777" w:rsidTr="00F205B0">
        <w:tc>
          <w:tcPr>
            <w:tcW w:w="709" w:type="dxa"/>
            <w:gridSpan w:val="2"/>
          </w:tcPr>
          <w:p w14:paraId="2E66922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30014B7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3CB8ECA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1D5B5CA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F696D58" w14:textId="77777777" w:rsidTr="00F205B0">
        <w:tc>
          <w:tcPr>
            <w:tcW w:w="709" w:type="dxa"/>
            <w:gridSpan w:val="2"/>
          </w:tcPr>
          <w:p w14:paraId="51F3FE1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1867ED6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1265" w:type="dxa"/>
            <w:gridSpan w:val="2"/>
          </w:tcPr>
          <w:p w14:paraId="660A9C72" w14:textId="77777777" w:rsidR="00F26199" w:rsidRPr="00A80B75" w:rsidRDefault="00F26199" w:rsidP="008940F2">
            <w:pPr>
              <w:jc w:val="both"/>
              <w:rPr>
                <w:rFonts w:ascii="Times New Roman" w:hAnsi="Times New Roman" w:cs="Times New Roman"/>
                <w:b/>
              </w:rPr>
            </w:pPr>
          </w:p>
        </w:tc>
        <w:tc>
          <w:tcPr>
            <w:tcW w:w="2834" w:type="dxa"/>
          </w:tcPr>
          <w:p w14:paraId="4020A512" w14:textId="77777777" w:rsidR="00F26199" w:rsidRPr="00A80B75" w:rsidRDefault="00F26199" w:rsidP="008940F2">
            <w:pPr>
              <w:jc w:val="both"/>
              <w:rPr>
                <w:rFonts w:ascii="Times New Roman" w:hAnsi="Times New Roman" w:cs="Times New Roman"/>
                <w:b/>
              </w:rPr>
            </w:pPr>
          </w:p>
        </w:tc>
      </w:tr>
      <w:tr w:rsidR="00F26199" w:rsidRPr="00A80B75" w14:paraId="5D8A55D3" w14:textId="77777777" w:rsidTr="00F205B0">
        <w:tc>
          <w:tcPr>
            <w:tcW w:w="709" w:type="dxa"/>
            <w:gridSpan w:val="2"/>
          </w:tcPr>
          <w:p w14:paraId="4A949F9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42BB166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tc>
        <w:tc>
          <w:tcPr>
            <w:tcW w:w="1265" w:type="dxa"/>
            <w:gridSpan w:val="2"/>
          </w:tcPr>
          <w:p w14:paraId="1E586B1B" w14:textId="77777777" w:rsidR="00F26199" w:rsidRPr="00A80B75" w:rsidRDefault="00F26199" w:rsidP="008940F2">
            <w:pPr>
              <w:jc w:val="both"/>
              <w:rPr>
                <w:rFonts w:ascii="Times New Roman" w:hAnsi="Times New Roman" w:cs="Times New Roman"/>
                <w:b/>
              </w:rPr>
            </w:pPr>
          </w:p>
        </w:tc>
        <w:tc>
          <w:tcPr>
            <w:tcW w:w="2834" w:type="dxa"/>
          </w:tcPr>
          <w:p w14:paraId="4111A8ED" w14:textId="77777777" w:rsidR="00F26199" w:rsidRPr="00A80B75" w:rsidRDefault="00F26199" w:rsidP="008940F2">
            <w:pPr>
              <w:jc w:val="both"/>
              <w:rPr>
                <w:rFonts w:ascii="Times New Roman" w:hAnsi="Times New Roman" w:cs="Times New Roman"/>
                <w:b/>
              </w:rPr>
            </w:pPr>
          </w:p>
        </w:tc>
      </w:tr>
      <w:tr w:rsidR="00F26199" w:rsidRPr="00A80B75" w14:paraId="04966350" w14:textId="77777777" w:rsidTr="00F205B0">
        <w:tc>
          <w:tcPr>
            <w:tcW w:w="709" w:type="dxa"/>
            <w:gridSpan w:val="2"/>
          </w:tcPr>
          <w:p w14:paraId="1F0B75A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15ADD7D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1265" w:type="dxa"/>
            <w:gridSpan w:val="2"/>
          </w:tcPr>
          <w:p w14:paraId="493D5DB1" w14:textId="77777777" w:rsidR="00F26199" w:rsidRPr="00A80B75" w:rsidRDefault="00F26199" w:rsidP="008940F2">
            <w:pPr>
              <w:jc w:val="both"/>
              <w:rPr>
                <w:rFonts w:ascii="Times New Roman" w:hAnsi="Times New Roman" w:cs="Times New Roman"/>
                <w:b/>
              </w:rPr>
            </w:pPr>
          </w:p>
        </w:tc>
        <w:tc>
          <w:tcPr>
            <w:tcW w:w="2834" w:type="dxa"/>
          </w:tcPr>
          <w:p w14:paraId="5240374D" w14:textId="77777777" w:rsidR="00F26199" w:rsidRPr="00A80B75" w:rsidRDefault="00F26199" w:rsidP="008940F2">
            <w:pPr>
              <w:jc w:val="both"/>
              <w:rPr>
                <w:rFonts w:ascii="Times New Roman" w:hAnsi="Times New Roman" w:cs="Times New Roman"/>
                <w:b/>
              </w:rPr>
            </w:pPr>
          </w:p>
        </w:tc>
      </w:tr>
      <w:tr w:rsidR="00F26199" w:rsidRPr="00A80B75" w14:paraId="438A29F4" w14:textId="77777777" w:rsidTr="00F205B0">
        <w:tc>
          <w:tcPr>
            <w:tcW w:w="709" w:type="dxa"/>
            <w:gridSpan w:val="2"/>
          </w:tcPr>
          <w:p w14:paraId="186C9B7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19955FA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65" w:type="dxa"/>
            <w:gridSpan w:val="2"/>
          </w:tcPr>
          <w:p w14:paraId="128261D5" w14:textId="77777777" w:rsidR="00F26199" w:rsidRPr="00A80B75" w:rsidRDefault="00F26199" w:rsidP="008940F2">
            <w:pPr>
              <w:jc w:val="both"/>
              <w:rPr>
                <w:rFonts w:ascii="Times New Roman" w:hAnsi="Times New Roman" w:cs="Times New Roman"/>
                <w:b/>
              </w:rPr>
            </w:pPr>
          </w:p>
        </w:tc>
        <w:tc>
          <w:tcPr>
            <w:tcW w:w="2834" w:type="dxa"/>
          </w:tcPr>
          <w:p w14:paraId="2EEFE0A7" w14:textId="77777777" w:rsidR="00F26199" w:rsidRPr="00A80B75" w:rsidRDefault="00F26199" w:rsidP="008940F2">
            <w:pPr>
              <w:jc w:val="both"/>
              <w:rPr>
                <w:rFonts w:ascii="Times New Roman" w:hAnsi="Times New Roman" w:cs="Times New Roman"/>
                <w:b/>
              </w:rPr>
            </w:pPr>
          </w:p>
        </w:tc>
      </w:tr>
      <w:tr w:rsidR="00F26199" w:rsidRPr="00A80B75" w14:paraId="25DB5A64" w14:textId="77777777" w:rsidTr="00F205B0">
        <w:tc>
          <w:tcPr>
            <w:tcW w:w="709" w:type="dxa"/>
            <w:gridSpan w:val="2"/>
          </w:tcPr>
          <w:p w14:paraId="267853D4" w14:textId="77777777" w:rsidR="00F26199" w:rsidRPr="00A80B75" w:rsidRDefault="00F26199" w:rsidP="008940F2">
            <w:pPr>
              <w:jc w:val="both"/>
              <w:rPr>
                <w:rFonts w:ascii="Times New Roman" w:hAnsi="Times New Roman" w:cs="Times New Roman"/>
                <w:b/>
              </w:rPr>
            </w:pPr>
            <w:r>
              <w:rPr>
                <w:rFonts w:ascii="Times New Roman" w:hAnsi="Times New Roman" w:cs="Times New Roman"/>
                <w:b/>
              </w:rPr>
              <w:lastRenderedPageBreak/>
              <w:t>5.</w:t>
            </w:r>
          </w:p>
        </w:tc>
        <w:tc>
          <w:tcPr>
            <w:tcW w:w="3975" w:type="dxa"/>
          </w:tcPr>
          <w:p w14:paraId="7134ABD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1265" w:type="dxa"/>
            <w:gridSpan w:val="2"/>
          </w:tcPr>
          <w:p w14:paraId="0CB1C11C" w14:textId="77777777" w:rsidR="00F26199" w:rsidRPr="00A80B75" w:rsidRDefault="00F26199" w:rsidP="008940F2">
            <w:pPr>
              <w:jc w:val="both"/>
              <w:rPr>
                <w:rFonts w:ascii="Times New Roman" w:hAnsi="Times New Roman" w:cs="Times New Roman"/>
                <w:b/>
              </w:rPr>
            </w:pPr>
          </w:p>
        </w:tc>
        <w:tc>
          <w:tcPr>
            <w:tcW w:w="2834" w:type="dxa"/>
          </w:tcPr>
          <w:p w14:paraId="1A4A0CD7" w14:textId="77777777" w:rsidR="00F26199" w:rsidRPr="00A80B75" w:rsidRDefault="00F26199" w:rsidP="008940F2">
            <w:pPr>
              <w:jc w:val="both"/>
              <w:rPr>
                <w:rFonts w:ascii="Times New Roman" w:hAnsi="Times New Roman" w:cs="Times New Roman"/>
                <w:b/>
              </w:rPr>
            </w:pPr>
          </w:p>
        </w:tc>
      </w:tr>
      <w:tr w:rsidR="00F26199" w:rsidRPr="00A80B75" w14:paraId="1B03AC68" w14:textId="77777777" w:rsidTr="00F205B0">
        <w:tc>
          <w:tcPr>
            <w:tcW w:w="8783" w:type="dxa"/>
            <w:gridSpan w:val="6"/>
          </w:tcPr>
          <w:p w14:paraId="6B27705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630D946B" w14:textId="77777777" w:rsidR="00F26199" w:rsidRPr="00A80B75" w:rsidRDefault="00F26199" w:rsidP="008940F2">
            <w:pPr>
              <w:jc w:val="both"/>
              <w:rPr>
                <w:rFonts w:ascii="Times New Roman" w:hAnsi="Times New Roman" w:cs="Times New Roman"/>
              </w:rPr>
            </w:pPr>
          </w:p>
        </w:tc>
      </w:tr>
      <w:tr w:rsidR="00F26199" w:rsidRPr="00A80B75" w14:paraId="00813A48" w14:textId="77777777" w:rsidTr="00F205B0">
        <w:tc>
          <w:tcPr>
            <w:tcW w:w="709" w:type="dxa"/>
            <w:gridSpan w:val="2"/>
          </w:tcPr>
          <w:p w14:paraId="76F9DBF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6A783F7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22277CA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5FE5733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161BAED" w14:textId="77777777" w:rsidTr="00F205B0">
        <w:tc>
          <w:tcPr>
            <w:tcW w:w="709" w:type="dxa"/>
            <w:gridSpan w:val="2"/>
          </w:tcPr>
          <w:p w14:paraId="78A58BF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01F731D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1265" w:type="dxa"/>
            <w:gridSpan w:val="2"/>
          </w:tcPr>
          <w:p w14:paraId="0340B40B" w14:textId="77777777" w:rsidR="00F26199" w:rsidRPr="00A80B75" w:rsidRDefault="00F26199" w:rsidP="008940F2">
            <w:pPr>
              <w:jc w:val="both"/>
              <w:rPr>
                <w:rFonts w:ascii="Times New Roman" w:hAnsi="Times New Roman" w:cs="Times New Roman"/>
                <w:b/>
              </w:rPr>
            </w:pPr>
          </w:p>
        </w:tc>
        <w:tc>
          <w:tcPr>
            <w:tcW w:w="2834" w:type="dxa"/>
          </w:tcPr>
          <w:p w14:paraId="6447CBC9" w14:textId="77777777" w:rsidR="00F26199" w:rsidRPr="00A80B75" w:rsidRDefault="00F26199" w:rsidP="008940F2">
            <w:pPr>
              <w:jc w:val="both"/>
              <w:rPr>
                <w:rFonts w:ascii="Times New Roman" w:hAnsi="Times New Roman" w:cs="Times New Roman"/>
                <w:b/>
              </w:rPr>
            </w:pPr>
          </w:p>
        </w:tc>
      </w:tr>
      <w:tr w:rsidR="00F26199" w:rsidRPr="00A80B75" w14:paraId="5DFCE647" w14:textId="77777777" w:rsidTr="00F205B0">
        <w:tc>
          <w:tcPr>
            <w:tcW w:w="709" w:type="dxa"/>
            <w:gridSpan w:val="2"/>
          </w:tcPr>
          <w:p w14:paraId="0D4CF1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5BD1598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1265" w:type="dxa"/>
            <w:gridSpan w:val="2"/>
          </w:tcPr>
          <w:p w14:paraId="09649259" w14:textId="77777777" w:rsidR="00F26199" w:rsidRPr="00A80B75" w:rsidRDefault="00F26199" w:rsidP="008940F2">
            <w:pPr>
              <w:jc w:val="both"/>
              <w:rPr>
                <w:rFonts w:ascii="Times New Roman" w:hAnsi="Times New Roman" w:cs="Times New Roman"/>
                <w:b/>
              </w:rPr>
            </w:pPr>
          </w:p>
        </w:tc>
        <w:tc>
          <w:tcPr>
            <w:tcW w:w="2834" w:type="dxa"/>
          </w:tcPr>
          <w:p w14:paraId="724F0EEF" w14:textId="77777777" w:rsidR="00F26199" w:rsidRPr="00A80B75" w:rsidRDefault="00F26199" w:rsidP="008940F2">
            <w:pPr>
              <w:jc w:val="both"/>
              <w:rPr>
                <w:rFonts w:ascii="Times New Roman" w:hAnsi="Times New Roman" w:cs="Times New Roman"/>
                <w:b/>
              </w:rPr>
            </w:pPr>
          </w:p>
        </w:tc>
      </w:tr>
      <w:tr w:rsidR="00F26199" w:rsidRPr="00A80B75" w14:paraId="1A8B34CB" w14:textId="77777777" w:rsidTr="00F205B0">
        <w:tc>
          <w:tcPr>
            <w:tcW w:w="709" w:type="dxa"/>
            <w:gridSpan w:val="2"/>
          </w:tcPr>
          <w:p w14:paraId="4A1B0A9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0A71D95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1265" w:type="dxa"/>
            <w:gridSpan w:val="2"/>
          </w:tcPr>
          <w:p w14:paraId="4CAB7E99" w14:textId="77777777" w:rsidR="00F26199" w:rsidRPr="00A80B75" w:rsidRDefault="00F26199" w:rsidP="008940F2">
            <w:pPr>
              <w:jc w:val="both"/>
              <w:rPr>
                <w:rFonts w:ascii="Times New Roman" w:hAnsi="Times New Roman" w:cs="Times New Roman"/>
                <w:b/>
              </w:rPr>
            </w:pPr>
          </w:p>
        </w:tc>
        <w:tc>
          <w:tcPr>
            <w:tcW w:w="2834" w:type="dxa"/>
          </w:tcPr>
          <w:p w14:paraId="6A24A2EC" w14:textId="77777777" w:rsidR="00F26199" w:rsidRPr="00A80B75" w:rsidRDefault="00F26199" w:rsidP="008940F2">
            <w:pPr>
              <w:jc w:val="both"/>
              <w:rPr>
                <w:rFonts w:ascii="Times New Roman" w:hAnsi="Times New Roman" w:cs="Times New Roman"/>
                <w:b/>
              </w:rPr>
            </w:pPr>
          </w:p>
        </w:tc>
      </w:tr>
      <w:tr w:rsidR="00F26199" w:rsidRPr="00A80B75" w14:paraId="41AC0432" w14:textId="77777777" w:rsidTr="00F205B0">
        <w:tc>
          <w:tcPr>
            <w:tcW w:w="709" w:type="dxa"/>
            <w:gridSpan w:val="2"/>
          </w:tcPr>
          <w:p w14:paraId="697509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3.1.</w:t>
            </w:r>
          </w:p>
        </w:tc>
        <w:tc>
          <w:tcPr>
            <w:tcW w:w="3975" w:type="dxa"/>
          </w:tcPr>
          <w:p w14:paraId="49F248E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1265" w:type="dxa"/>
            <w:gridSpan w:val="2"/>
          </w:tcPr>
          <w:p w14:paraId="6EE3AAC5" w14:textId="77777777" w:rsidR="00F26199" w:rsidRPr="00A80B75" w:rsidRDefault="00F26199" w:rsidP="008940F2">
            <w:pPr>
              <w:jc w:val="both"/>
              <w:rPr>
                <w:rFonts w:ascii="Times New Roman" w:hAnsi="Times New Roman" w:cs="Times New Roman"/>
                <w:b/>
              </w:rPr>
            </w:pPr>
          </w:p>
        </w:tc>
        <w:tc>
          <w:tcPr>
            <w:tcW w:w="2834" w:type="dxa"/>
          </w:tcPr>
          <w:p w14:paraId="2F1B3424" w14:textId="77777777" w:rsidR="00F26199" w:rsidRPr="00A80B75" w:rsidRDefault="00F26199" w:rsidP="008940F2">
            <w:pPr>
              <w:jc w:val="both"/>
              <w:rPr>
                <w:rFonts w:ascii="Times New Roman" w:hAnsi="Times New Roman" w:cs="Times New Roman"/>
                <w:b/>
              </w:rPr>
            </w:pPr>
          </w:p>
        </w:tc>
      </w:tr>
      <w:tr w:rsidR="00F26199" w:rsidRPr="00A80B75" w14:paraId="749635D0" w14:textId="77777777" w:rsidTr="00F205B0">
        <w:tc>
          <w:tcPr>
            <w:tcW w:w="709" w:type="dxa"/>
            <w:gridSpan w:val="2"/>
          </w:tcPr>
          <w:p w14:paraId="7F29D81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3.2.</w:t>
            </w:r>
          </w:p>
        </w:tc>
        <w:tc>
          <w:tcPr>
            <w:tcW w:w="3975" w:type="dxa"/>
          </w:tcPr>
          <w:p w14:paraId="0352DF3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1265" w:type="dxa"/>
            <w:gridSpan w:val="2"/>
          </w:tcPr>
          <w:p w14:paraId="1D4A0F22" w14:textId="77777777" w:rsidR="00F26199" w:rsidRPr="00A80B75" w:rsidRDefault="00F26199" w:rsidP="008940F2">
            <w:pPr>
              <w:jc w:val="both"/>
              <w:rPr>
                <w:rFonts w:ascii="Times New Roman" w:hAnsi="Times New Roman" w:cs="Times New Roman"/>
                <w:b/>
              </w:rPr>
            </w:pPr>
          </w:p>
        </w:tc>
        <w:tc>
          <w:tcPr>
            <w:tcW w:w="2834" w:type="dxa"/>
          </w:tcPr>
          <w:p w14:paraId="3D335023" w14:textId="77777777" w:rsidR="00F26199" w:rsidRPr="00A80B75" w:rsidRDefault="00F26199" w:rsidP="008940F2">
            <w:pPr>
              <w:jc w:val="both"/>
              <w:rPr>
                <w:rFonts w:ascii="Times New Roman" w:hAnsi="Times New Roman" w:cs="Times New Roman"/>
                <w:b/>
              </w:rPr>
            </w:pPr>
          </w:p>
        </w:tc>
      </w:tr>
      <w:tr w:rsidR="00F26199" w:rsidRPr="00A80B75" w14:paraId="42AC721D" w14:textId="77777777" w:rsidTr="00F205B0">
        <w:tc>
          <w:tcPr>
            <w:tcW w:w="709" w:type="dxa"/>
            <w:gridSpan w:val="2"/>
          </w:tcPr>
          <w:p w14:paraId="419B6A5E" w14:textId="77777777" w:rsidR="00F26199" w:rsidRPr="00A80B75" w:rsidRDefault="00F26199" w:rsidP="008940F2">
            <w:pPr>
              <w:jc w:val="both"/>
              <w:rPr>
                <w:rFonts w:ascii="Times New Roman" w:hAnsi="Times New Roman" w:cs="Times New Roman"/>
                <w:b/>
              </w:rPr>
            </w:pPr>
          </w:p>
        </w:tc>
        <w:tc>
          <w:tcPr>
            <w:tcW w:w="3975" w:type="dxa"/>
          </w:tcPr>
          <w:p w14:paraId="024C7118"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79"/>
            </w:r>
            <w:r w:rsidRPr="00A80B75">
              <w:rPr>
                <w:rFonts w:ascii="Times New Roman" w:hAnsi="Times New Roman" w:cs="Times New Roman"/>
                <w:color w:val="000000"/>
                <w:shd w:val="clear" w:color="auto" w:fill="FFFFFF"/>
              </w:rPr>
              <w:t>).</w:t>
            </w:r>
          </w:p>
        </w:tc>
        <w:tc>
          <w:tcPr>
            <w:tcW w:w="1265" w:type="dxa"/>
            <w:gridSpan w:val="2"/>
          </w:tcPr>
          <w:p w14:paraId="499B4A22" w14:textId="77777777" w:rsidR="00F26199" w:rsidRPr="00A80B75" w:rsidRDefault="00F26199" w:rsidP="008940F2">
            <w:pPr>
              <w:jc w:val="both"/>
              <w:rPr>
                <w:rFonts w:ascii="Times New Roman" w:hAnsi="Times New Roman" w:cs="Times New Roman"/>
                <w:b/>
              </w:rPr>
            </w:pPr>
          </w:p>
        </w:tc>
        <w:tc>
          <w:tcPr>
            <w:tcW w:w="2834" w:type="dxa"/>
          </w:tcPr>
          <w:p w14:paraId="6577DED5" w14:textId="77777777" w:rsidR="00F26199" w:rsidRPr="00A80B75" w:rsidRDefault="00F26199" w:rsidP="008940F2">
            <w:pPr>
              <w:jc w:val="both"/>
              <w:rPr>
                <w:rFonts w:ascii="Times New Roman" w:hAnsi="Times New Roman" w:cs="Times New Roman"/>
                <w:b/>
              </w:rPr>
            </w:pPr>
          </w:p>
        </w:tc>
      </w:tr>
      <w:tr w:rsidR="00F26199" w:rsidRPr="00A80B75" w14:paraId="40CECD22" w14:textId="77777777" w:rsidTr="00F205B0">
        <w:tc>
          <w:tcPr>
            <w:tcW w:w="709" w:type="dxa"/>
            <w:gridSpan w:val="2"/>
          </w:tcPr>
          <w:p w14:paraId="6CA2891D" w14:textId="77777777" w:rsidR="00F26199" w:rsidRPr="00A80B75" w:rsidRDefault="00F26199" w:rsidP="008940F2">
            <w:pPr>
              <w:jc w:val="both"/>
              <w:rPr>
                <w:rFonts w:ascii="Times New Roman" w:hAnsi="Times New Roman" w:cs="Times New Roman"/>
                <w:b/>
              </w:rPr>
            </w:pPr>
          </w:p>
        </w:tc>
        <w:tc>
          <w:tcPr>
            <w:tcW w:w="3975" w:type="dxa"/>
          </w:tcPr>
          <w:p w14:paraId="327321C9"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1265" w:type="dxa"/>
            <w:gridSpan w:val="2"/>
          </w:tcPr>
          <w:p w14:paraId="05E3E66D" w14:textId="77777777" w:rsidR="00F26199" w:rsidRPr="00A80B75" w:rsidRDefault="00F26199" w:rsidP="008940F2">
            <w:pPr>
              <w:jc w:val="both"/>
              <w:rPr>
                <w:rFonts w:ascii="Times New Roman" w:hAnsi="Times New Roman" w:cs="Times New Roman"/>
                <w:b/>
              </w:rPr>
            </w:pPr>
          </w:p>
        </w:tc>
        <w:tc>
          <w:tcPr>
            <w:tcW w:w="2834" w:type="dxa"/>
          </w:tcPr>
          <w:p w14:paraId="130BA53D" w14:textId="77777777" w:rsidR="00F26199" w:rsidRPr="00A80B75" w:rsidRDefault="00F26199" w:rsidP="008940F2">
            <w:pPr>
              <w:jc w:val="both"/>
              <w:rPr>
                <w:rFonts w:ascii="Times New Roman" w:hAnsi="Times New Roman" w:cs="Times New Roman"/>
                <w:b/>
              </w:rPr>
            </w:pPr>
          </w:p>
        </w:tc>
      </w:tr>
      <w:tr w:rsidR="00F26199" w:rsidRPr="00A80B75" w14:paraId="71E5165E" w14:textId="77777777" w:rsidTr="00F205B0">
        <w:tc>
          <w:tcPr>
            <w:tcW w:w="709" w:type="dxa"/>
            <w:gridSpan w:val="2"/>
          </w:tcPr>
          <w:p w14:paraId="58A05F20" w14:textId="77777777" w:rsidR="00F26199" w:rsidRPr="00A80B75" w:rsidRDefault="00F26199" w:rsidP="008940F2">
            <w:pPr>
              <w:jc w:val="both"/>
              <w:rPr>
                <w:rFonts w:ascii="Times New Roman" w:hAnsi="Times New Roman" w:cs="Times New Roman"/>
                <w:b/>
              </w:rPr>
            </w:pPr>
          </w:p>
        </w:tc>
        <w:tc>
          <w:tcPr>
            <w:tcW w:w="3975" w:type="dxa"/>
          </w:tcPr>
          <w:p w14:paraId="1B6E3D4C"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1265" w:type="dxa"/>
            <w:gridSpan w:val="2"/>
          </w:tcPr>
          <w:p w14:paraId="6F324AF2" w14:textId="77777777" w:rsidR="00F26199" w:rsidRPr="00A80B75" w:rsidRDefault="00F26199" w:rsidP="008940F2">
            <w:pPr>
              <w:jc w:val="both"/>
              <w:rPr>
                <w:rFonts w:ascii="Times New Roman" w:hAnsi="Times New Roman" w:cs="Times New Roman"/>
                <w:b/>
              </w:rPr>
            </w:pPr>
          </w:p>
        </w:tc>
        <w:tc>
          <w:tcPr>
            <w:tcW w:w="2834" w:type="dxa"/>
          </w:tcPr>
          <w:p w14:paraId="77722AE9" w14:textId="77777777" w:rsidR="00F26199" w:rsidRPr="00A80B75" w:rsidRDefault="00F26199" w:rsidP="008940F2">
            <w:pPr>
              <w:jc w:val="both"/>
              <w:rPr>
                <w:rFonts w:ascii="Times New Roman" w:hAnsi="Times New Roman" w:cs="Times New Roman"/>
                <w:b/>
              </w:rPr>
            </w:pPr>
          </w:p>
        </w:tc>
      </w:tr>
      <w:tr w:rsidR="00F26199" w:rsidRPr="00A80B75" w14:paraId="5053DF4D" w14:textId="77777777" w:rsidTr="00F205B0">
        <w:tc>
          <w:tcPr>
            <w:tcW w:w="709" w:type="dxa"/>
            <w:gridSpan w:val="2"/>
          </w:tcPr>
          <w:p w14:paraId="7C97F96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3.4.</w:t>
            </w:r>
          </w:p>
        </w:tc>
        <w:tc>
          <w:tcPr>
            <w:tcW w:w="3975" w:type="dxa"/>
          </w:tcPr>
          <w:p w14:paraId="6D46C0FF"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1265" w:type="dxa"/>
            <w:gridSpan w:val="2"/>
          </w:tcPr>
          <w:p w14:paraId="4E66F0D8" w14:textId="77777777" w:rsidR="00F26199" w:rsidRPr="00A80B75" w:rsidRDefault="00F26199" w:rsidP="008940F2">
            <w:pPr>
              <w:jc w:val="both"/>
              <w:rPr>
                <w:rFonts w:ascii="Times New Roman" w:hAnsi="Times New Roman" w:cs="Times New Roman"/>
                <w:b/>
              </w:rPr>
            </w:pPr>
          </w:p>
        </w:tc>
        <w:tc>
          <w:tcPr>
            <w:tcW w:w="2834" w:type="dxa"/>
          </w:tcPr>
          <w:p w14:paraId="5E327232" w14:textId="77777777" w:rsidR="00F26199" w:rsidRPr="00A80B75" w:rsidRDefault="00F26199" w:rsidP="008940F2">
            <w:pPr>
              <w:jc w:val="both"/>
              <w:rPr>
                <w:rFonts w:ascii="Times New Roman" w:hAnsi="Times New Roman" w:cs="Times New Roman"/>
                <w:b/>
              </w:rPr>
            </w:pPr>
          </w:p>
        </w:tc>
      </w:tr>
      <w:tr w:rsidR="00F26199" w:rsidRPr="00A80B75" w14:paraId="6F405C38" w14:textId="77777777" w:rsidTr="00F205B0">
        <w:tc>
          <w:tcPr>
            <w:tcW w:w="709" w:type="dxa"/>
            <w:gridSpan w:val="2"/>
          </w:tcPr>
          <w:p w14:paraId="3CAA5F78" w14:textId="77777777" w:rsidR="00F26199" w:rsidRPr="00A80B75" w:rsidRDefault="00F26199" w:rsidP="008940F2">
            <w:pPr>
              <w:jc w:val="both"/>
              <w:rPr>
                <w:rFonts w:ascii="Times New Roman" w:hAnsi="Times New Roman" w:cs="Times New Roman"/>
                <w:b/>
              </w:rPr>
            </w:pPr>
          </w:p>
        </w:tc>
        <w:tc>
          <w:tcPr>
            <w:tcW w:w="3975" w:type="dxa"/>
          </w:tcPr>
          <w:p w14:paraId="6F1D57E8"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xml:space="preserve">Ako naručitelj od ponuditelja kao dokaz tehničke i stručne sposobnosti traži popis </w:t>
            </w:r>
            <w:r w:rsidRPr="00A80B75">
              <w:rPr>
                <w:rFonts w:ascii="Times New Roman" w:eastAsia="Times New Roman" w:hAnsi="Times New Roman" w:cs="Times New Roman"/>
                <w:color w:val="000000"/>
              </w:rPr>
              <w:lastRenderedPageBreak/>
              <w:t>ugovora, uvjet propisan dokumentacijom za nadmetanje je:</w:t>
            </w:r>
          </w:p>
        </w:tc>
        <w:tc>
          <w:tcPr>
            <w:tcW w:w="1265" w:type="dxa"/>
            <w:gridSpan w:val="2"/>
          </w:tcPr>
          <w:p w14:paraId="53C24CE7" w14:textId="77777777" w:rsidR="00F26199" w:rsidRPr="00A80B75" w:rsidRDefault="00F26199" w:rsidP="008940F2">
            <w:pPr>
              <w:jc w:val="both"/>
              <w:rPr>
                <w:rFonts w:ascii="Times New Roman" w:hAnsi="Times New Roman" w:cs="Times New Roman"/>
                <w:b/>
              </w:rPr>
            </w:pPr>
          </w:p>
        </w:tc>
        <w:tc>
          <w:tcPr>
            <w:tcW w:w="2834" w:type="dxa"/>
          </w:tcPr>
          <w:p w14:paraId="600D09DD" w14:textId="77777777" w:rsidR="00F26199" w:rsidRPr="00A80B75" w:rsidRDefault="00F26199" w:rsidP="008940F2">
            <w:pPr>
              <w:jc w:val="both"/>
              <w:rPr>
                <w:rFonts w:ascii="Times New Roman" w:hAnsi="Times New Roman" w:cs="Times New Roman"/>
                <w:b/>
              </w:rPr>
            </w:pPr>
          </w:p>
        </w:tc>
      </w:tr>
      <w:tr w:rsidR="00F26199" w:rsidRPr="00A80B75" w14:paraId="158AD215" w14:textId="77777777" w:rsidTr="00F205B0">
        <w:tc>
          <w:tcPr>
            <w:tcW w:w="709" w:type="dxa"/>
            <w:gridSpan w:val="2"/>
          </w:tcPr>
          <w:p w14:paraId="131EB0A1" w14:textId="77777777" w:rsidR="00F26199" w:rsidRPr="00A80B75" w:rsidRDefault="00F26199" w:rsidP="008940F2">
            <w:pPr>
              <w:jc w:val="both"/>
              <w:rPr>
                <w:rFonts w:ascii="Times New Roman" w:hAnsi="Times New Roman" w:cs="Times New Roman"/>
                <w:b/>
              </w:rPr>
            </w:pPr>
          </w:p>
        </w:tc>
        <w:tc>
          <w:tcPr>
            <w:tcW w:w="3975" w:type="dxa"/>
          </w:tcPr>
          <w:p w14:paraId="1B6AD3B4"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1265" w:type="dxa"/>
            <w:gridSpan w:val="2"/>
          </w:tcPr>
          <w:p w14:paraId="6C48513E" w14:textId="77777777" w:rsidR="00F26199" w:rsidRPr="00A80B75" w:rsidRDefault="00F26199" w:rsidP="008940F2">
            <w:pPr>
              <w:jc w:val="both"/>
              <w:rPr>
                <w:rFonts w:ascii="Times New Roman" w:hAnsi="Times New Roman" w:cs="Times New Roman"/>
                <w:b/>
              </w:rPr>
            </w:pPr>
          </w:p>
        </w:tc>
        <w:tc>
          <w:tcPr>
            <w:tcW w:w="2834" w:type="dxa"/>
          </w:tcPr>
          <w:p w14:paraId="2D61A1D9" w14:textId="77777777" w:rsidR="00F26199" w:rsidRPr="00A80B75" w:rsidRDefault="00F26199" w:rsidP="008940F2">
            <w:pPr>
              <w:jc w:val="both"/>
              <w:rPr>
                <w:rFonts w:ascii="Times New Roman" w:hAnsi="Times New Roman" w:cs="Times New Roman"/>
                <w:b/>
              </w:rPr>
            </w:pPr>
          </w:p>
        </w:tc>
      </w:tr>
      <w:tr w:rsidR="00F26199" w:rsidRPr="00A80B75" w14:paraId="10022F38" w14:textId="77777777" w:rsidTr="00F205B0">
        <w:tc>
          <w:tcPr>
            <w:tcW w:w="709" w:type="dxa"/>
            <w:gridSpan w:val="2"/>
          </w:tcPr>
          <w:p w14:paraId="09AA37B7" w14:textId="77777777" w:rsidR="00F26199" w:rsidRPr="00A80B75" w:rsidRDefault="00F26199" w:rsidP="008940F2">
            <w:pPr>
              <w:jc w:val="both"/>
              <w:rPr>
                <w:rFonts w:ascii="Times New Roman" w:hAnsi="Times New Roman" w:cs="Times New Roman"/>
                <w:b/>
              </w:rPr>
            </w:pPr>
          </w:p>
        </w:tc>
        <w:tc>
          <w:tcPr>
            <w:tcW w:w="3975" w:type="dxa"/>
          </w:tcPr>
          <w:p w14:paraId="622810EA"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1265" w:type="dxa"/>
            <w:gridSpan w:val="2"/>
          </w:tcPr>
          <w:p w14:paraId="361DCC02" w14:textId="77777777" w:rsidR="00F26199" w:rsidRPr="00A80B75" w:rsidRDefault="00F26199" w:rsidP="008940F2">
            <w:pPr>
              <w:jc w:val="both"/>
              <w:rPr>
                <w:rFonts w:ascii="Times New Roman" w:hAnsi="Times New Roman" w:cs="Times New Roman"/>
                <w:b/>
              </w:rPr>
            </w:pPr>
          </w:p>
        </w:tc>
        <w:tc>
          <w:tcPr>
            <w:tcW w:w="2834" w:type="dxa"/>
          </w:tcPr>
          <w:p w14:paraId="30282AE4" w14:textId="77777777" w:rsidR="00F26199" w:rsidRPr="00A80B75" w:rsidRDefault="00F26199" w:rsidP="008940F2">
            <w:pPr>
              <w:jc w:val="both"/>
              <w:rPr>
                <w:rFonts w:ascii="Times New Roman" w:hAnsi="Times New Roman" w:cs="Times New Roman"/>
                <w:b/>
              </w:rPr>
            </w:pPr>
          </w:p>
        </w:tc>
      </w:tr>
      <w:tr w:rsidR="00F26199" w:rsidRPr="00A80B75" w14:paraId="498F2799" w14:textId="77777777" w:rsidTr="00F205B0">
        <w:tc>
          <w:tcPr>
            <w:tcW w:w="709" w:type="dxa"/>
            <w:gridSpan w:val="2"/>
          </w:tcPr>
          <w:p w14:paraId="3EDA2846" w14:textId="77777777" w:rsidR="00F26199" w:rsidRPr="00A80B75" w:rsidRDefault="00F26199" w:rsidP="008940F2">
            <w:pPr>
              <w:jc w:val="both"/>
              <w:rPr>
                <w:rFonts w:ascii="Times New Roman" w:hAnsi="Times New Roman" w:cs="Times New Roman"/>
                <w:b/>
              </w:rPr>
            </w:pPr>
          </w:p>
        </w:tc>
        <w:tc>
          <w:tcPr>
            <w:tcW w:w="3975" w:type="dxa"/>
          </w:tcPr>
          <w:p w14:paraId="5247D05B"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1265" w:type="dxa"/>
            <w:gridSpan w:val="2"/>
          </w:tcPr>
          <w:p w14:paraId="2811257A" w14:textId="77777777" w:rsidR="00F26199" w:rsidRPr="00A80B75" w:rsidRDefault="00F26199" w:rsidP="008940F2">
            <w:pPr>
              <w:jc w:val="both"/>
              <w:rPr>
                <w:rFonts w:ascii="Times New Roman" w:hAnsi="Times New Roman" w:cs="Times New Roman"/>
                <w:b/>
              </w:rPr>
            </w:pPr>
          </w:p>
        </w:tc>
        <w:tc>
          <w:tcPr>
            <w:tcW w:w="2834" w:type="dxa"/>
          </w:tcPr>
          <w:p w14:paraId="34D77ACF" w14:textId="77777777" w:rsidR="00F26199" w:rsidRPr="00A80B75" w:rsidRDefault="00F26199" w:rsidP="008940F2">
            <w:pPr>
              <w:jc w:val="both"/>
              <w:rPr>
                <w:rFonts w:ascii="Times New Roman" w:hAnsi="Times New Roman" w:cs="Times New Roman"/>
                <w:b/>
              </w:rPr>
            </w:pPr>
          </w:p>
        </w:tc>
      </w:tr>
      <w:tr w:rsidR="00F26199" w:rsidRPr="00A80B75" w14:paraId="5B66C50D" w14:textId="77777777" w:rsidTr="00F205B0">
        <w:tc>
          <w:tcPr>
            <w:tcW w:w="709" w:type="dxa"/>
            <w:gridSpan w:val="2"/>
          </w:tcPr>
          <w:p w14:paraId="13EEEE9A" w14:textId="77777777" w:rsidR="00F26199" w:rsidRPr="00A80B75" w:rsidRDefault="00F26199" w:rsidP="008940F2">
            <w:pPr>
              <w:jc w:val="both"/>
              <w:rPr>
                <w:rFonts w:ascii="Times New Roman" w:hAnsi="Times New Roman" w:cs="Times New Roman"/>
                <w:b/>
              </w:rPr>
            </w:pPr>
          </w:p>
        </w:tc>
        <w:tc>
          <w:tcPr>
            <w:tcW w:w="3975" w:type="dxa"/>
          </w:tcPr>
          <w:p w14:paraId="50445180" w14:textId="77777777" w:rsidR="00F26199" w:rsidRPr="00A80B75" w:rsidRDefault="00F26199"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1265" w:type="dxa"/>
            <w:gridSpan w:val="2"/>
          </w:tcPr>
          <w:p w14:paraId="67F7873F" w14:textId="77777777" w:rsidR="00F26199" w:rsidRPr="00A80B75" w:rsidRDefault="00F26199" w:rsidP="008940F2">
            <w:pPr>
              <w:jc w:val="both"/>
              <w:rPr>
                <w:rFonts w:ascii="Times New Roman" w:hAnsi="Times New Roman" w:cs="Times New Roman"/>
                <w:b/>
              </w:rPr>
            </w:pPr>
          </w:p>
        </w:tc>
        <w:tc>
          <w:tcPr>
            <w:tcW w:w="2834" w:type="dxa"/>
          </w:tcPr>
          <w:p w14:paraId="1E0C5D5F" w14:textId="77777777" w:rsidR="00F26199" w:rsidRPr="00A80B75" w:rsidRDefault="00F26199" w:rsidP="008940F2">
            <w:pPr>
              <w:jc w:val="both"/>
              <w:rPr>
                <w:rFonts w:ascii="Times New Roman" w:hAnsi="Times New Roman" w:cs="Times New Roman"/>
                <w:i/>
              </w:rPr>
            </w:pPr>
          </w:p>
        </w:tc>
      </w:tr>
      <w:tr w:rsidR="00F26199" w:rsidRPr="00A80B75" w14:paraId="2EA681D2" w14:textId="77777777" w:rsidTr="00F205B0">
        <w:tc>
          <w:tcPr>
            <w:tcW w:w="709" w:type="dxa"/>
            <w:gridSpan w:val="2"/>
          </w:tcPr>
          <w:p w14:paraId="10A25EC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401A2CEA"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4739F130"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i/>
              </w:rPr>
              <w:t>Ako se ne sklapa okvirni sporazum, odgovoriti N/P</w:t>
            </w:r>
          </w:p>
        </w:tc>
        <w:tc>
          <w:tcPr>
            <w:tcW w:w="1265" w:type="dxa"/>
            <w:gridSpan w:val="2"/>
          </w:tcPr>
          <w:p w14:paraId="14E692A9" w14:textId="77777777" w:rsidR="00F26199" w:rsidRPr="00A80B75" w:rsidRDefault="00F26199" w:rsidP="008940F2">
            <w:pPr>
              <w:jc w:val="both"/>
              <w:rPr>
                <w:rFonts w:ascii="Times New Roman" w:hAnsi="Times New Roman" w:cs="Times New Roman"/>
                <w:b/>
              </w:rPr>
            </w:pPr>
          </w:p>
        </w:tc>
        <w:tc>
          <w:tcPr>
            <w:tcW w:w="2834" w:type="dxa"/>
          </w:tcPr>
          <w:p w14:paraId="6C951729" w14:textId="77777777" w:rsidR="00F26199" w:rsidRPr="00A80B75" w:rsidRDefault="00F26199" w:rsidP="008940F2">
            <w:pPr>
              <w:jc w:val="both"/>
              <w:rPr>
                <w:rFonts w:ascii="Times New Roman" w:hAnsi="Times New Roman" w:cs="Times New Roman"/>
                <w:b/>
              </w:rPr>
            </w:pPr>
          </w:p>
        </w:tc>
      </w:tr>
      <w:tr w:rsidR="00F26199" w:rsidRPr="00A80B75" w14:paraId="51326FFF" w14:textId="77777777" w:rsidTr="00F205B0">
        <w:tc>
          <w:tcPr>
            <w:tcW w:w="709" w:type="dxa"/>
            <w:gridSpan w:val="2"/>
          </w:tcPr>
          <w:p w14:paraId="44CF2DE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5B21D8BA" w14:textId="77777777" w:rsidR="00F26199" w:rsidRPr="00A80B75" w:rsidRDefault="00F26199"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3C844C89"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3A78EC00" w14:textId="77777777" w:rsidR="00F26199" w:rsidRPr="00A80B75" w:rsidRDefault="00F26199"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tc>
        <w:tc>
          <w:tcPr>
            <w:tcW w:w="1265" w:type="dxa"/>
            <w:gridSpan w:val="2"/>
          </w:tcPr>
          <w:p w14:paraId="4C0299BC" w14:textId="77777777" w:rsidR="00F26199" w:rsidRPr="00A80B75" w:rsidRDefault="00F26199" w:rsidP="008940F2">
            <w:pPr>
              <w:jc w:val="both"/>
              <w:rPr>
                <w:rFonts w:ascii="Times New Roman" w:hAnsi="Times New Roman" w:cs="Times New Roman"/>
                <w:b/>
              </w:rPr>
            </w:pPr>
          </w:p>
        </w:tc>
        <w:tc>
          <w:tcPr>
            <w:tcW w:w="2834" w:type="dxa"/>
          </w:tcPr>
          <w:p w14:paraId="1AD0A40E" w14:textId="77777777" w:rsidR="00F26199" w:rsidRPr="00A80B75" w:rsidRDefault="00F26199" w:rsidP="008940F2">
            <w:pPr>
              <w:jc w:val="both"/>
              <w:rPr>
                <w:rFonts w:ascii="Times New Roman" w:hAnsi="Times New Roman" w:cs="Times New Roman"/>
                <w:b/>
              </w:rPr>
            </w:pPr>
          </w:p>
        </w:tc>
      </w:tr>
      <w:tr w:rsidR="00F26199" w:rsidRPr="00A80B75" w14:paraId="7DB6161F" w14:textId="77777777" w:rsidTr="00F205B0">
        <w:tc>
          <w:tcPr>
            <w:tcW w:w="709" w:type="dxa"/>
            <w:gridSpan w:val="2"/>
          </w:tcPr>
          <w:p w14:paraId="16FF6B5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5FC5E369"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45B2282F" w14:textId="77777777" w:rsidR="00F26199" w:rsidRPr="00A80B75" w:rsidRDefault="00F26199" w:rsidP="008940F2">
            <w:pPr>
              <w:pStyle w:val="t-9-8"/>
              <w:shd w:val="clear" w:color="auto" w:fill="FFFFFF"/>
              <w:spacing w:before="0" w:beforeAutospacing="0" w:after="0" w:afterAutospacing="0"/>
              <w:jc w:val="both"/>
              <w:textAlignment w:val="baseline"/>
              <w:rPr>
                <w:color w:val="000000"/>
                <w:sz w:val="22"/>
                <w:szCs w:val="22"/>
                <w:shd w:val="clear" w:color="auto" w:fill="FFFFFF"/>
              </w:rPr>
            </w:pPr>
          </w:p>
        </w:tc>
        <w:tc>
          <w:tcPr>
            <w:tcW w:w="1265" w:type="dxa"/>
            <w:gridSpan w:val="2"/>
          </w:tcPr>
          <w:p w14:paraId="5EBC6246" w14:textId="77777777" w:rsidR="00F26199" w:rsidRPr="00A80B75" w:rsidRDefault="00F26199" w:rsidP="008940F2">
            <w:pPr>
              <w:jc w:val="both"/>
              <w:rPr>
                <w:rFonts w:ascii="Times New Roman" w:hAnsi="Times New Roman" w:cs="Times New Roman"/>
                <w:b/>
              </w:rPr>
            </w:pPr>
          </w:p>
        </w:tc>
        <w:tc>
          <w:tcPr>
            <w:tcW w:w="2834" w:type="dxa"/>
          </w:tcPr>
          <w:p w14:paraId="7C12F10A" w14:textId="77777777" w:rsidR="00F26199" w:rsidRPr="00A80B75" w:rsidRDefault="00F26199" w:rsidP="008940F2">
            <w:pPr>
              <w:jc w:val="both"/>
              <w:rPr>
                <w:rFonts w:ascii="Times New Roman" w:hAnsi="Times New Roman" w:cs="Times New Roman"/>
                <w:b/>
              </w:rPr>
            </w:pPr>
          </w:p>
        </w:tc>
      </w:tr>
      <w:tr w:rsidR="00F26199" w:rsidRPr="00A80B75" w14:paraId="2864CEB0" w14:textId="77777777" w:rsidTr="00F205B0">
        <w:tc>
          <w:tcPr>
            <w:tcW w:w="8783" w:type="dxa"/>
            <w:gridSpan w:val="6"/>
          </w:tcPr>
          <w:p w14:paraId="4D7BAF7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1D06C94A" w14:textId="77777777" w:rsidR="00F26199" w:rsidRPr="00A80B75" w:rsidRDefault="00F26199" w:rsidP="008940F2">
            <w:pPr>
              <w:jc w:val="both"/>
              <w:rPr>
                <w:rFonts w:ascii="Times New Roman" w:hAnsi="Times New Roman" w:cs="Times New Roman"/>
                <w:b/>
              </w:rPr>
            </w:pPr>
          </w:p>
        </w:tc>
      </w:tr>
      <w:tr w:rsidR="00F26199" w:rsidRPr="00A80B75" w14:paraId="0BE7232C" w14:textId="77777777" w:rsidTr="00F205B0">
        <w:tc>
          <w:tcPr>
            <w:tcW w:w="709" w:type="dxa"/>
            <w:gridSpan w:val="2"/>
          </w:tcPr>
          <w:p w14:paraId="3E59EF4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1B3C8F1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7D4A569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27E80A7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16F1054" w14:textId="77777777" w:rsidTr="00F205B0">
        <w:tc>
          <w:tcPr>
            <w:tcW w:w="709" w:type="dxa"/>
            <w:gridSpan w:val="2"/>
          </w:tcPr>
          <w:p w14:paraId="3D3D069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6932536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Ukoliko naručitelj zahtijeva prilaganje potvrda (certifikata) o sukladnosti </w:t>
            </w:r>
            <w:r w:rsidRPr="00A80B75">
              <w:rPr>
                <w:rFonts w:ascii="Times New Roman" w:hAnsi="Times New Roman" w:cs="Times New Roman"/>
                <w:color w:val="000000"/>
                <w:shd w:val="clear" w:color="auto" w:fill="FFFFFF"/>
              </w:rPr>
              <w:lastRenderedPageBreak/>
              <w:t>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1265" w:type="dxa"/>
            <w:gridSpan w:val="2"/>
          </w:tcPr>
          <w:p w14:paraId="4AB75982" w14:textId="77777777" w:rsidR="00F26199" w:rsidRPr="00A80B75" w:rsidRDefault="00F26199" w:rsidP="008940F2">
            <w:pPr>
              <w:jc w:val="both"/>
              <w:rPr>
                <w:rFonts w:ascii="Times New Roman" w:hAnsi="Times New Roman" w:cs="Times New Roman"/>
                <w:b/>
              </w:rPr>
            </w:pPr>
          </w:p>
        </w:tc>
        <w:tc>
          <w:tcPr>
            <w:tcW w:w="2834" w:type="dxa"/>
          </w:tcPr>
          <w:p w14:paraId="76F1B30E" w14:textId="77777777" w:rsidR="00F26199" w:rsidRPr="00A80B75" w:rsidRDefault="00F26199" w:rsidP="008940F2">
            <w:pPr>
              <w:jc w:val="both"/>
              <w:rPr>
                <w:rFonts w:ascii="Times New Roman" w:hAnsi="Times New Roman" w:cs="Times New Roman"/>
                <w:b/>
              </w:rPr>
            </w:pPr>
          </w:p>
        </w:tc>
      </w:tr>
      <w:tr w:rsidR="00F26199" w:rsidRPr="00A80B75" w14:paraId="496E150D" w14:textId="77777777" w:rsidTr="00F205B0">
        <w:tc>
          <w:tcPr>
            <w:tcW w:w="709" w:type="dxa"/>
            <w:gridSpan w:val="2"/>
          </w:tcPr>
          <w:p w14:paraId="0CD2444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79912E0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1265" w:type="dxa"/>
            <w:gridSpan w:val="2"/>
          </w:tcPr>
          <w:p w14:paraId="519EC5A3" w14:textId="77777777" w:rsidR="00F26199" w:rsidRPr="00A80B75" w:rsidRDefault="00F26199" w:rsidP="008940F2">
            <w:pPr>
              <w:jc w:val="both"/>
              <w:rPr>
                <w:rFonts w:ascii="Times New Roman" w:hAnsi="Times New Roman" w:cs="Times New Roman"/>
                <w:b/>
              </w:rPr>
            </w:pPr>
          </w:p>
        </w:tc>
        <w:tc>
          <w:tcPr>
            <w:tcW w:w="2834" w:type="dxa"/>
          </w:tcPr>
          <w:p w14:paraId="5310DFFF" w14:textId="77777777" w:rsidR="00F26199" w:rsidRPr="00A80B75" w:rsidRDefault="00F26199" w:rsidP="008940F2">
            <w:pPr>
              <w:jc w:val="both"/>
              <w:rPr>
                <w:rFonts w:ascii="Times New Roman" w:hAnsi="Times New Roman" w:cs="Times New Roman"/>
                <w:b/>
              </w:rPr>
            </w:pPr>
          </w:p>
        </w:tc>
      </w:tr>
      <w:tr w:rsidR="00F26199" w:rsidRPr="00A80B75" w14:paraId="55E111FC" w14:textId="77777777" w:rsidTr="00F205B0">
        <w:tc>
          <w:tcPr>
            <w:tcW w:w="709" w:type="dxa"/>
            <w:gridSpan w:val="2"/>
          </w:tcPr>
          <w:p w14:paraId="1F2A5E4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376F995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1265" w:type="dxa"/>
            <w:gridSpan w:val="2"/>
          </w:tcPr>
          <w:p w14:paraId="4F5B813E" w14:textId="77777777" w:rsidR="00F26199" w:rsidRPr="00A80B75" w:rsidRDefault="00F26199" w:rsidP="008940F2">
            <w:pPr>
              <w:jc w:val="both"/>
              <w:rPr>
                <w:rFonts w:ascii="Times New Roman" w:hAnsi="Times New Roman" w:cs="Times New Roman"/>
                <w:b/>
              </w:rPr>
            </w:pPr>
          </w:p>
        </w:tc>
        <w:tc>
          <w:tcPr>
            <w:tcW w:w="2834" w:type="dxa"/>
          </w:tcPr>
          <w:p w14:paraId="0479F60D" w14:textId="77777777" w:rsidR="00F26199" w:rsidRPr="00A80B75" w:rsidRDefault="00F26199" w:rsidP="008940F2">
            <w:pPr>
              <w:jc w:val="both"/>
              <w:rPr>
                <w:rFonts w:ascii="Times New Roman" w:hAnsi="Times New Roman" w:cs="Times New Roman"/>
                <w:b/>
              </w:rPr>
            </w:pPr>
          </w:p>
        </w:tc>
      </w:tr>
      <w:tr w:rsidR="00F26199" w:rsidRPr="00A80B75" w14:paraId="74EC6300" w14:textId="77777777" w:rsidTr="00F205B0">
        <w:tc>
          <w:tcPr>
            <w:tcW w:w="709" w:type="dxa"/>
            <w:gridSpan w:val="2"/>
          </w:tcPr>
          <w:p w14:paraId="367BD26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47439B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tc>
        <w:tc>
          <w:tcPr>
            <w:tcW w:w="1265" w:type="dxa"/>
            <w:gridSpan w:val="2"/>
          </w:tcPr>
          <w:p w14:paraId="07BCCDE9" w14:textId="77777777" w:rsidR="00F26199" w:rsidRPr="00A80B75" w:rsidRDefault="00F26199" w:rsidP="008940F2">
            <w:pPr>
              <w:jc w:val="both"/>
              <w:rPr>
                <w:rFonts w:ascii="Times New Roman" w:hAnsi="Times New Roman" w:cs="Times New Roman"/>
                <w:b/>
              </w:rPr>
            </w:pPr>
          </w:p>
        </w:tc>
        <w:tc>
          <w:tcPr>
            <w:tcW w:w="2834" w:type="dxa"/>
          </w:tcPr>
          <w:p w14:paraId="71340D3A" w14:textId="77777777" w:rsidR="00F26199" w:rsidRPr="00A80B75" w:rsidRDefault="00F26199" w:rsidP="008940F2">
            <w:pPr>
              <w:jc w:val="both"/>
              <w:rPr>
                <w:rFonts w:ascii="Times New Roman" w:hAnsi="Times New Roman" w:cs="Times New Roman"/>
                <w:b/>
              </w:rPr>
            </w:pPr>
          </w:p>
        </w:tc>
      </w:tr>
      <w:tr w:rsidR="00F26199" w:rsidRPr="00A80B75" w14:paraId="4E294EF3" w14:textId="77777777" w:rsidTr="00F205B0">
        <w:tc>
          <w:tcPr>
            <w:tcW w:w="8783" w:type="dxa"/>
            <w:gridSpan w:val="6"/>
          </w:tcPr>
          <w:p w14:paraId="2B9EFD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0D7B4C43" w14:textId="77777777" w:rsidR="00F26199" w:rsidRPr="00A80B75" w:rsidRDefault="00F26199" w:rsidP="008940F2">
            <w:pPr>
              <w:jc w:val="both"/>
              <w:rPr>
                <w:rFonts w:ascii="Times New Roman" w:hAnsi="Times New Roman" w:cs="Times New Roman"/>
                <w:b/>
              </w:rPr>
            </w:pPr>
          </w:p>
        </w:tc>
      </w:tr>
      <w:tr w:rsidR="00F26199" w:rsidRPr="00A80B75" w14:paraId="32BBB20F" w14:textId="77777777" w:rsidTr="00F205B0">
        <w:tc>
          <w:tcPr>
            <w:tcW w:w="709" w:type="dxa"/>
            <w:gridSpan w:val="2"/>
          </w:tcPr>
          <w:p w14:paraId="21C6AB5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5DA864D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2030D74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0CBFBCD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2DD1AAB" w14:textId="77777777" w:rsidTr="00F205B0">
        <w:tc>
          <w:tcPr>
            <w:tcW w:w="709" w:type="dxa"/>
            <w:gridSpan w:val="2"/>
          </w:tcPr>
          <w:p w14:paraId="65AAC74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 xml:space="preserve">1. </w:t>
            </w:r>
          </w:p>
        </w:tc>
        <w:tc>
          <w:tcPr>
            <w:tcW w:w="3975" w:type="dxa"/>
          </w:tcPr>
          <w:p w14:paraId="63AB18B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1265" w:type="dxa"/>
            <w:gridSpan w:val="2"/>
          </w:tcPr>
          <w:p w14:paraId="35DF702E" w14:textId="77777777" w:rsidR="00F26199" w:rsidRPr="00A80B75" w:rsidRDefault="00F26199" w:rsidP="008940F2">
            <w:pPr>
              <w:jc w:val="both"/>
              <w:rPr>
                <w:rFonts w:ascii="Times New Roman" w:hAnsi="Times New Roman" w:cs="Times New Roman"/>
              </w:rPr>
            </w:pPr>
          </w:p>
        </w:tc>
        <w:tc>
          <w:tcPr>
            <w:tcW w:w="2834" w:type="dxa"/>
          </w:tcPr>
          <w:p w14:paraId="57DF76CA" w14:textId="77777777" w:rsidR="00F26199" w:rsidRPr="00A80B75" w:rsidRDefault="00F26199" w:rsidP="008940F2">
            <w:pPr>
              <w:jc w:val="both"/>
              <w:rPr>
                <w:rFonts w:ascii="Times New Roman" w:hAnsi="Times New Roman" w:cs="Times New Roman"/>
              </w:rPr>
            </w:pPr>
          </w:p>
        </w:tc>
      </w:tr>
      <w:tr w:rsidR="00F26199" w:rsidRPr="00A80B75" w14:paraId="78A2F501" w14:textId="77777777" w:rsidTr="00F205B0">
        <w:tc>
          <w:tcPr>
            <w:tcW w:w="709" w:type="dxa"/>
            <w:gridSpan w:val="2"/>
          </w:tcPr>
          <w:p w14:paraId="6754F28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75" w:type="dxa"/>
          </w:tcPr>
          <w:p w14:paraId="40EA02A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Kriterij odabira je:</w:t>
            </w:r>
          </w:p>
        </w:tc>
        <w:tc>
          <w:tcPr>
            <w:tcW w:w="1265" w:type="dxa"/>
            <w:gridSpan w:val="2"/>
          </w:tcPr>
          <w:p w14:paraId="6C74D566" w14:textId="77777777" w:rsidR="00F26199" w:rsidRPr="00A80B75" w:rsidRDefault="00F26199" w:rsidP="008940F2">
            <w:pPr>
              <w:jc w:val="both"/>
              <w:rPr>
                <w:rFonts w:ascii="Times New Roman" w:hAnsi="Times New Roman" w:cs="Times New Roman"/>
              </w:rPr>
            </w:pPr>
          </w:p>
        </w:tc>
        <w:tc>
          <w:tcPr>
            <w:tcW w:w="2834" w:type="dxa"/>
          </w:tcPr>
          <w:p w14:paraId="592B993F" w14:textId="77777777" w:rsidR="00F26199" w:rsidRPr="00A80B75" w:rsidRDefault="00F26199" w:rsidP="008940F2">
            <w:pPr>
              <w:jc w:val="both"/>
              <w:rPr>
                <w:rFonts w:ascii="Times New Roman" w:hAnsi="Times New Roman" w:cs="Times New Roman"/>
              </w:rPr>
            </w:pPr>
          </w:p>
        </w:tc>
      </w:tr>
      <w:tr w:rsidR="00F26199" w:rsidRPr="00A80B75" w14:paraId="4AE88609" w14:textId="77777777" w:rsidTr="00F205B0">
        <w:tc>
          <w:tcPr>
            <w:tcW w:w="709" w:type="dxa"/>
            <w:gridSpan w:val="2"/>
          </w:tcPr>
          <w:p w14:paraId="1E9E0F84" w14:textId="77777777" w:rsidR="00F26199" w:rsidRPr="00A80B75" w:rsidRDefault="00F26199" w:rsidP="008940F2">
            <w:pPr>
              <w:jc w:val="both"/>
              <w:rPr>
                <w:rFonts w:ascii="Times New Roman" w:hAnsi="Times New Roman" w:cs="Times New Roman"/>
              </w:rPr>
            </w:pPr>
          </w:p>
        </w:tc>
        <w:tc>
          <w:tcPr>
            <w:tcW w:w="3975" w:type="dxa"/>
          </w:tcPr>
          <w:p w14:paraId="30C6010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a) ekonomski najpovoljnija ponuda </w:t>
            </w:r>
          </w:p>
        </w:tc>
        <w:tc>
          <w:tcPr>
            <w:tcW w:w="1265" w:type="dxa"/>
            <w:gridSpan w:val="2"/>
          </w:tcPr>
          <w:p w14:paraId="3721A390" w14:textId="77777777" w:rsidR="00F26199" w:rsidRPr="00A80B75" w:rsidRDefault="00F26199" w:rsidP="008940F2">
            <w:pPr>
              <w:jc w:val="both"/>
              <w:rPr>
                <w:rFonts w:ascii="Times New Roman" w:hAnsi="Times New Roman" w:cs="Times New Roman"/>
              </w:rPr>
            </w:pPr>
          </w:p>
        </w:tc>
        <w:tc>
          <w:tcPr>
            <w:tcW w:w="2834" w:type="dxa"/>
          </w:tcPr>
          <w:p w14:paraId="208C8C21" w14:textId="77777777" w:rsidR="00F26199" w:rsidRPr="00A80B75" w:rsidRDefault="00F26199" w:rsidP="008940F2">
            <w:pPr>
              <w:jc w:val="both"/>
              <w:rPr>
                <w:rFonts w:ascii="Times New Roman" w:hAnsi="Times New Roman" w:cs="Times New Roman"/>
              </w:rPr>
            </w:pPr>
          </w:p>
        </w:tc>
      </w:tr>
      <w:tr w:rsidR="00F26199" w:rsidRPr="00A80B75" w14:paraId="6BF20555" w14:textId="77777777" w:rsidTr="00F205B0">
        <w:tc>
          <w:tcPr>
            <w:tcW w:w="709" w:type="dxa"/>
            <w:gridSpan w:val="2"/>
          </w:tcPr>
          <w:p w14:paraId="556ADC03" w14:textId="77777777" w:rsidR="00F26199" w:rsidRPr="00A80B75" w:rsidRDefault="00F26199" w:rsidP="008940F2">
            <w:pPr>
              <w:jc w:val="both"/>
              <w:rPr>
                <w:rFonts w:ascii="Times New Roman" w:hAnsi="Times New Roman" w:cs="Times New Roman"/>
              </w:rPr>
            </w:pPr>
          </w:p>
        </w:tc>
        <w:tc>
          <w:tcPr>
            <w:tcW w:w="3975" w:type="dxa"/>
          </w:tcPr>
          <w:p w14:paraId="7F8749A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b) najniža cijena </w:t>
            </w:r>
          </w:p>
        </w:tc>
        <w:tc>
          <w:tcPr>
            <w:tcW w:w="1265" w:type="dxa"/>
            <w:gridSpan w:val="2"/>
          </w:tcPr>
          <w:p w14:paraId="0420D74C" w14:textId="77777777" w:rsidR="00F26199" w:rsidRPr="00A80B75" w:rsidRDefault="00F26199" w:rsidP="008940F2">
            <w:pPr>
              <w:jc w:val="both"/>
              <w:rPr>
                <w:rFonts w:ascii="Times New Roman" w:hAnsi="Times New Roman" w:cs="Times New Roman"/>
              </w:rPr>
            </w:pPr>
          </w:p>
        </w:tc>
        <w:tc>
          <w:tcPr>
            <w:tcW w:w="2834" w:type="dxa"/>
          </w:tcPr>
          <w:p w14:paraId="7AF0336E" w14:textId="77777777" w:rsidR="00F26199" w:rsidRPr="00A80B75" w:rsidRDefault="00F26199" w:rsidP="008940F2">
            <w:pPr>
              <w:jc w:val="both"/>
              <w:rPr>
                <w:rFonts w:ascii="Times New Roman" w:hAnsi="Times New Roman" w:cs="Times New Roman"/>
              </w:rPr>
            </w:pPr>
          </w:p>
        </w:tc>
      </w:tr>
      <w:tr w:rsidR="00F26199" w:rsidRPr="00A80B75" w14:paraId="0E2F5F32" w14:textId="77777777" w:rsidTr="00F205B0">
        <w:tc>
          <w:tcPr>
            <w:tcW w:w="709" w:type="dxa"/>
            <w:gridSpan w:val="2"/>
          </w:tcPr>
          <w:p w14:paraId="3EC3902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 </w:t>
            </w:r>
          </w:p>
        </w:tc>
        <w:tc>
          <w:tcPr>
            <w:tcW w:w="3975" w:type="dxa"/>
          </w:tcPr>
          <w:p w14:paraId="6F7F09C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Ako se odabire ekonomski najpovoljnija ponuda, 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1265" w:type="dxa"/>
            <w:gridSpan w:val="2"/>
          </w:tcPr>
          <w:p w14:paraId="77A6112B" w14:textId="77777777" w:rsidR="00F26199" w:rsidRPr="00A80B75" w:rsidRDefault="00F26199" w:rsidP="008940F2">
            <w:pPr>
              <w:jc w:val="both"/>
              <w:rPr>
                <w:rFonts w:ascii="Times New Roman" w:hAnsi="Times New Roman" w:cs="Times New Roman"/>
              </w:rPr>
            </w:pPr>
          </w:p>
        </w:tc>
        <w:tc>
          <w:tcPr>
            <w:tcW w:w="2834" w:type="dxa"/>
          </w:tcPr>
          <w:p w14:paraId="38ED99BB" w14:textId="77777777" w:rsidR="00F26199" w:rsidRPr="00A80B75" w:rsidRDefault="00F26199" w:rsidP="008940F2">
            <w:pPr>
              <w:jc w:val="both"/>
              <w:rPr>
                <w:rFonts w:ascii="Times New Roman" w:hAnsi="Times New Roman" w:cs="Times New Roman"/>
              </w:rPr>
            </w:pPr>
          </w:p>
        </w:tc>
      </w:tr>
      <w:tr w:rsidR="00F26199" w:rsidRPr="00A80B75" w14:paraId="0A953343" w14:textId="77777777" w:rsidTr="00F205B0">
        <w:tc>
          <w:tcPr>
            <w:tcW w:w="709" w:type="dxa"/>
            <w:gridSpan w:val="2"/>
          </w:tcPr>
          <w:p w14:paraId="4A63C6D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4. </w:t>
            </w:r>
          </w:p>
        </w:tc>
        <w:tc>
          <w:tcPr>
            <w:tcW w:w="3975" w:type="dxa"/>
          </w:tcPr>
          <w:p w14:paraId="70D049D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se odabire ekonomski najpovoljnija ponuda, javni naručitelj je u pozivu na nadmetanje ili u dokumentaciji za nadmetanje, naveo relativni značaj koji pridaje svakom pojedinom kriteriju., na način da:</w:t>
            </w:r>
          </w:p>
        </w:tc>
        <w:tc>
          <w:tcPr>
            <w:tcW w:w="1265" w:type="dxa"/>
            <w:gridSpan w:val="2"/>
          </w:tcPr>
          <w:p w14:paraId="01ACF913" w14:textId="77777777" w:rsidR="00F26199" w:rsidRPr="00A80B75" w:rsidRDefault="00F26199" w:rsidP="008940F2">
            <w:pPr>
              <w:jc w:val="both"/>
              <w:rPr>
                <w:rFonts w:ascii="Times New Roman" w:hAnsi="Times New Roman" w:cs="Times New Roman"/>
              </w:rPr>
            </w:pPr>
          </w:p>
        </w:tc>
        <w:tc>
          <w:tcPr>
            <w:tcW w:w="2834" w:type="dxa"/>
          </w:tcPr>
          <w:p w14:paraId="63DC0413" w14:textId="77777777" w:rsidR="00F26199" w:rsidRPr="00A80B75" w:rsidRDefault="00F26199" w:rsidP="008940F2">
            <w:pPr>
              <w:jc w:val="both"/>
              <w:rPr>
                <w:rFonts w:ascii="Times New Roman" w:hAnsi="Times New Roman" w:cs="Times New Roman"/>
              </w:rPr>
            </w:pPr>
          </w:p>
        </w:tc>
      </w:tr>
      <w:tr w:rsidR="00F26199" w:rsidRPr="00A80B75" w14:paraId="72A0468F" w14:textId="77777777" w:rsidTr="00F205B0">
        <w:tc>
          <w:tcPr>
            <w:tcW w:w="709" w:type="dxa"/>
            <w:gridSpan w:val="2"/>
          </w:tcPr>
          <w:p w14:paraId="18DC3A1B" w14:textId="77777777" w:rsidR="00F26199" w:rsidRPr="00A80B75" w:rsidRDefault="00F26199" w:rsidP="008940F2">
            <w:pPr>
              <w:jc w:val="both"/>
              <w:rPr>
                <w:rFonts w:ascii="Times New Roman" w:hAnsi="Times New Roman" w:cs="Times New Roman"/>
              </w:rPr>
            </w:pPr>
          </w:p>
        </w:tc>
        <w:tc>
          <w:tcPr>
            <w:tcW w:w="3975" w:type="dxa"/>
          </w:tcPr>
          <w:p w14:paraId="53ADCA1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1265" w:type="dxa"/>
            <w:gridSpan w:val="2"/>
          </w:tcPr>
          <w:p w14:paraId="4D2EBB9B" w14:textId="77777777" w:rsidR="00F26199" w:rsidRPr="00A80B75" w:rsidRDefault="00F26199" w:rsidP="008940F2">
            <w:pPr>
              <w:jc w:val="both"/>
              <w:rPr>
                <w:rFonts w:ascii="Times New Roman" w:hAnsi="Times New Roman" w:cs="Times New Roman"/>
              </w:rPr>
            </w:pPr>
          </w:p>
        </w:tc>
        <w:tc>
          <w:tcPr>
            <w:tcW w:w="2834" w:type="dxa"/>
          </w:tcPr>
          <w:p w14:paraId="14E00EB1" w14:textId="77777777" w:rsidR="00F26199" w:rsidRPr="00A80B75" w:rsidRDefault="00F26199" w:rsidP="008940F2">
            <w:pPr>
              <w:jc w:val="both"/>
              <w:rPr>
                <w:rFonts w:ascii="Times New Roman" w:hAnsi="Times New Roman" w:cs="Times New Roman"/>
              </w:rPr>
            </w:pPr>
          </w:p>
        </w:tc>
      </w:tr>
      <w:tr w:rsidR="00F26199" w:rsidRPr="00A80B75" w14:paraId="30C81EF2" w14:textId="77777777" w:rsidTr="00F205B0">
        <w:tc>
          <w:tcPr>
            <w:tcW w:w="709" w:type="dxa"/>
            <w:gridSpan w:val="2"/>
          </w:tcPr>
          <w:p w14:paraId="09BFC6E0" w14:textId="77777777" w:rsidR="00F26199" w:rsidRPr="00A80B75" w:rsidRDefault="00F26199" w:rsidP="008940F2">
            <w:pPr>
              <w:jc w:val="both"/>
              <w:rPr>
                <w:rFonts w:ascii="Times New Roman" w:hAnsi="Times New Roman" w:cs="Times New Roman"/>
              </w:rPr>
            </w:pPr>
          </w:p>
        </w:tc>
        <w:tc>
          <w:tcPr>
            <w:tcW w:w="3975" w:type="dxa"/>
          </w:tcPr>
          <w:p w14:paraId="1D3D3AA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a</w:t>
            </w:r>
            <w:r w:rsidRPr="00A80B75">
              <w:rPr>
                <w:rFonts w:ascii="Times New Roman" w:hAnsi="Times New Roman" w:cs="Times New Roman"/>
                <w:color w:val="000000"/>
                <w:shd w:val="clear" w:color="auto" w:fill="FFFFFF"/>
              </w:rPr>
              <w:t>ko prema mišljenju javnog naručitelja, iz dokazivih razloga, nije moguće navesti relativni značaj kriterija, javni naručitelj je naveo sve kriterije po redoslijedu od najvažnijeg do najmanje važnog.</w:t>
            </w:r>
          </w:p>
        </w:tc>
        <w:tc>
          <w:tcPr>
            <w:tcW w:w="1265" w:type="dxa"/>
            <w:gridSpan w:val="2"/>
          </w:tcPr>
          <w:p w14:paraId="50FF996B" w14:textId="77777777" w:rsidR="00F26199" w:rsidRPr="00A80B75" w:rsidRDefault="00F26199" w:rsidP="008940F2">
            <w:pPr>
              <w:jc w:val="both"/>
              <w:rPr>
                <w:rFonts w:ascii="Times New Roman" w:hAnsi="Times New Roman" w:cs="Times New Roman"/>
              </w:rPr>
            </w:pPr>
          </w:p>
        </w:tc>
        <w:tc>
          <w:tcPr>
            <w:tcW w:w="2834" w:type="dxa"/>
          </w:tcPr>
          <w:p w14:paraId="78AD70AA" w14:textId="77777777" w:rsidR="00F26199" w:rsidRPr="00A80B75" w:rsidRDefault="00F26199" w:rsidP="008940F2">
            <w:pPr>
              <w:jc w:val="both"/>
              <w:rPr>
                <w:rFonts w:ascii="Times New Roman" w:hAnsi="Times New Roman" w:cs="Times New Roman"/>
              </w:rPr>
            </w:pPr>
          </w:p>
        </w:tc>
      </w:tr>
      <w:tr w:rsidR="00F26199" w:rsidRPr="00A80B75" w14:paraId="63CE2F99" w14:textId="77777777" w:rsidTr="00F205B0">
        <w:tc>
          <w:tcPr>
            <w:tcW w:w="8783" w:type="dxa"/>
            <w:gridSpan w:val="6"/>
          </w:tcPr>
          <w:p w14:paraId="0858070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JAMSTVA</w:t>
            </w:r>
          </w:p>
          <w:p w14:paraId="34134F19" w14:textId="77777777" w:rsidR="00F26199" w:rsidRPr="00A80B75" w:rsidRDefault="00F26199" w:rsidP="008940F2">
            <w:pPr>
              <w:jc w:val="both"/>
              <w:rPr>
                <w:rFonts w:ascii="Times New Roman" w:hAnsi="Times New Roman" w:cs="Times New Roman"/>
              </w:rPr>
            </w:pPr>
          </w:p>
        </w:tc>
      </w:tr>
      <w:tr w:rsidR="00F26199" w:rsidRPr="00A80B75" w14:paraId="50CC0D9D" w14:textId="77777777" w:rsidTr="00F205B0">
        <w:tc>
          <w:tcPr>
            <w:tcW w:w="709" w:type="dxa"/>
            <w:gridSpan w:val="2"/>
          </w:tcPr>
          <w:p w14:paraId="7804DF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6DF70A7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395AAAA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66511CD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4AC47364" w14:textId="77777777" w:rsidTr="00F205B0">
        <w:tc>
          <w:tcPr>
            <w:tcW w:w="709" w:type="dxa"/>
            <w:gridSpan w:val="2"/>
          </w:tcPr>
          <w:p w14:paraId="3F33320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3975" w:type="dxa"/>
          </w:tcPr>
          <w:p w14:paraId="2A120E6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1265" w:type="dxa"/>
            <w:gridSpan w:val="2"/>
          </w:tcPr>
          <w:p w14:paraId="11BF6E8C" w14:textId="77777777" w:rsidR="00F26199" w:rsidRPr="00A80B75" w:rsidRDefault="00F26199" w:rsidP="008940F2">
            <w:pPr>
              <w:jc w:val="both"/>
              <w:rPr>
                <w:rFonts w:ascii="Times New Roman" w:hAnsi="Times New Roman" w:cs="Times New Roman"/>
                <w:b/>
              </w:rPr>
            </w:pPr>
          </w:p>
        </w:tc>
        <w:tc>
          <w:tcPr>
            <w:tcW w:w="2834" w:type="dxa"/>
          </w:tcPr>
          <w:p w14:paraId="78009E43" w14:textId="77777777" w:rsidR="00F26199" w:rsidRPr="00A80B75" w:rsidRDefault="00F26199" w:rsidP="008940F2">
            <w:pPr>
              <w:jc w:val="both"/>
              <w:rPr>
                <w:rFonts w:ascii="Times New Roman" w:hAnsi="Times New Roman" w:cs="Times New Roman"/>
                <w:b/>
              </w:rPr>
            </w:pPr>
          </w:p>
        </w:tc>
      </w:tr>
      <w:tr w:rsidR="00F26199" w:rsidRPr="00A80B75" w14:paraId="6726FFA6" w14:textId="77777777" w:rsidTr="00F205B0">
        <w:tc>
          <w:tcPr>
            <w:tcW w:w="709" w:type="dxa"/>
            <w:gridSpan w:val="2"/>
          </w:tcPr>
          <w:p w14:paraId="6D8B915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1E5320B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Jamstvo za ozbiljnost ponude određen je u apsolutnom iznosu koji nije viši od 5 % procijenjene vrijednosti nabave</w:t>
            </w:r>
          </w:p>
        </w:tc>
        <w:tc>
          <w:tcPr>
            <w:tcW w:w="1265" w:type="dxa"/>
            <w:gridSpan w:val="2"/>
          </w:tcPr>
          <w:p w14:paraId="761B57E8" w14:textId="77777777" w:rsidR="00F26199" w:rsidRPr="00A80B75" w:rsidRDefault="00F26199" w:rsidP="008940F2">
            <w:pPr>
              <w:jc w:val="both"/>
              <w:rPr>
                <w:rFonts w:ascii="Times New Roman" w:hAnsi="Times New Roman" w:cs="Times New Roman"/>
                <w:b/>
              </w:rPr>
            </w:pPr>
          </w:p>
        </w:tc>
        <w:tc>
          <w:tcPr>
            <w:tcW w:w="2834" w:type="dxa"/>
          </w:tcPr>
          <w:p w14:paraId="12086568" w14:textId="77777777" w:rsidR="00F26199" w:rsidRPr="00A80B75" w:rsidRDefault="00F26199" w:rsidP="008940F2">
            <w:pPr>
              <w:jc w:val="both"/>
              <w:rPr>
                <w:rFonts w:ascii="Times New Roman" w:hAnsi="Times New Roman" w:cs="Times New Roman"/>
                <w:b/>
              </w:rPr>
            </w:pPr>
          </w:p>
        </w:tc>
      </w:tr>
      <w:tr w:rsidR="00F26199" w:rsidRPr="00A80B75" w14:paraId="33D8ED5F" w14:textId="77777777" w:rsidTr="00F205B0">
        <w:tc>
          <w:tcPr>
            <w:tcW w:w="709" w:type="dxa"/>
            <w:gridSpan w:val="2"/>
          </w:tcPr>
          <w:p w14:paraId="5E2A7E5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tcPr>
          <w:p w14:paraId="1F3D8CD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80"/>
            </w:r>
          </w:p>
        </w:tc>
        <w:tc>
          <w:tcPr>
            <w:tcW w:w="1265" w:type="dxa"/>
            <w:gridSpan w:val="2"/>
          </w:tcPr>
          <w:p w14:paraId="17503D7E" w14:textId="77777777" w:rsidR="00F26199" w:rsidRPr="00A80B75" w:rsidRDefault="00F26199" w:rsidP="008940F2">
            <w:pPr>
              <w:jc w:val="both"/>
              <w:rPr>
                <w:rFonts w:ascii="Times New Roman" w:hAnsi="Times New Roman" w:cs="Times New Roman"/>
                <w:b/>
              </w:rPr>
            </w:pPr>
          </w:p>
        </w:tc>
        <w:tc>
          <w:tcPr>
            <w:tcW w:w="2834" w:type="dxa"/>
          </w:tcPr>
          <w:p w14:paraId="7C53BF25" w14:textId="77777777" w:rsidR="00F26199" w:rsidRPr="00A80B75" w:rsidRDefault="00F26199" w:rsidP="008940F2">
            <w:pPr>
              <w:jc w:val="both"/>
              <w:rPr>
                <w:rFonts w:ascii="Times New Roman" w:hAnsi="Times New Roman" w:cs="Times New Roman"/>
                <w:b/>
              </w:rPr>
            </w:pPr>
          </w:p>
        </w:tc>
      </w:tr>
      <w:tr w:rsidR="00F26199" w:rsidRPr="00A80B75" w14:paraId="040F4D17" w14:textId="77777777" w:rsidTr="00F205B0">
        <w:tc>
          <w:tcPr>
            <w:tcW w:w="709" w:type="dxa"/>
            <w:gridSpan w:val="2"/>
          </w:tcPr>
          <w:p w14:paraId="241723F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tcPr>
          <w:p w14:paraId="26CB750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tražio i ostale vrste jamstva sukladno članku 74. ZJN-a</w:t>
            </w:r>
          </w:p>
        </w:tc>
        <w:tc>
          <w:tcPr>
            <w:tcW w:w="1265" w:type="dxa"/>
            <w:gridSpan w:val="2"/>
          </w:tcPr>
          <w:p w14:paraId="66554D28" w14:textId="77777777" w:rsidR="00F26199" w:rsidRPr="00A80B75" w:rsidRDefault="00F26199" w:rsidP="008940F2">
            <w:pPr>
              <w:jc w:val="both"/>
              <w:rPr>
                <w:rFonts w:ascii="Times New Roman" w:hAnsi="Times New Roman" w:cs="Times New Roman"/>
                <w:b/>
              </w:rPr>
            </w:pPr>
          </w:p>
        </w:tc>
        <w:tc>
          <w:tcPr>
            <w:tcW w:w="2834" w:type="dxa"/>
          </w:tcPr>
          <w:p w14:paraId="717DD989" w14:textId="77777777" w:rsidR="00F26199" w:rsidRPr="00A80B75" w:rsidRDefault="00F26199" w:rsidP="008940F2">
            <w:pPr>
              <w:jc w:val="both"/>
              <w:rPr>
                <w:rFonts w:ascii="Times New Roman" w:hAnsi="Times New Roman" w:cs="Times New Roman"/>
                <w:b/>
              </w:rPr>
            </w:pPr>
          </w:p>
        </w:tc>
      </w:tr>
      <w:tr w:rsidR="00F26199" w:rsidRPr="00A80B75" w14:paraId="6B6B935E" w14:textId="77777777" w:rsidTr="00F205B0">
        <w:tc>
          <w:tcPr>
            <w:tcW w:w="8783" w:type="dxa"/>
            <w:gridSpan w:val="6"/>
          </w:tcPr>
          <w:p w14:paraId="5A0D299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TIJEK POSTUPKA, DONOŠENJE ODLUKE O ODABIRU/PONIŠTENJU </w:t>
            </w:r>
          </w:p>
          <w:p w14:paraId="4602906E" w14:textId="77777777" w:rsidR="00F26199" w:rsidRPr="00A80B75" w:rsidRDefault="00F26199" w:rsidP="008940F2">
            <w:pPr>
              <w:jc w:val="both"/>
              <w:rPr>
                <w:rFonts w:ascii="Times New Roman" w:hAnsi="Times New Roman" w:cs="Times New Roman"/>
                <w:b/>
              </w:rPr>
            </w:pPr>
          </w:p>
        </w:tc>
      </w:tr>
      <w:tr w:rsidR="00F26199" w:rsidRPr="00A80B75" w14:paraId="09D8B4CF" w14:textId="77777777" w:rsidTr="00F205B0">
        <w:tc>
          <w:tcPr>
            <w:tcW w:w="709" w:type="dxa"/>
            <w:gridSpan w:val="2"/>
          </w:tcPr>
          <w:p w14:paraId="19015AF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75" w:type="dxa"/>
          </w:tcPr>
          <w:p w14:paraId="640B52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265" w:type="dxa"/>
            <w:gridSpan w:val="2"/>
          </w:tcPr>
          <w:p w14:paraId="21718E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834" w:type="dxa"/>
          </w:tcPr>
          <w:p w14:paraId="1C7D31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6B8F3B47" w14:textId="77777777" w:rsidTr="00F205B0">
        <w:tc>
          <w:tcPr>
            <w:tcW w:w="709" w:type="dxa"/>
            <w:gridSpan w:val="2"/>
          </w:tcPr>
          <w:p w14:paraId="599D234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1.</w:t>
            </w:r>
          </w:p>
        </w:tc>
        <w:tc>
          <w:tcPr>
            <w:tcW w:w="3975" w:type="dxa"/>
          </w:tcPr>
          <w:p w14:paraId="7C5EDF2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jednom ili više gospodarskih subjekata istodobno u pisanom obliku poslao poziv na način da nemaju uvid u podatke o ostalim gospodarskim subjektima.</w:t>
            </w:r>
          </w:p>
        </w:tc>
        <w:tc>
          <w:tcPr>
            <w:tcW w:w="1265" w:type="dxa"/>
            <w:gridSpan w:val="2"/>
          </w:tcPr>
          <w:p w14:paraId="5EA33015" w14:textId="77777777" w:rsidR="00F26199" w:rsidRPr="00A80B75" w:rsidRDefault="00F26199" w:rsidP="008940F2">
            <w:pPr>
              <w:jc w:val="both"/>
              <w:rPr>
                <w:rFonts w:ascii="Times New Roman" w:hAnsi="Times New Roman" w:cs="Times New Roman"/>
                <w:b/>
              </w:rPr>
            </w:pPr>
          </w:p>
        </w:tc>
        <w:tc>
          <w:tcPr>
            <w:tcW w:w="2834" w:type="dxa"/>
          </w:tcPr>
          <w:p w14:paraId="357884E6" w14:textId="77777777" w:rsidR="00F26199" w:rsidRPr="00A80B75" w:rsidRDefault="00F26199" w:rsidP="008940F2">
            <w:pPr>
              <w:jc w:val="both"/>
              <w:rPr>
                <w:rFonts w:ascii="Times New Roman" w:hAnsi="Times New Roman" w:cs="Times New Roman"/>
                <w:b/>
              </w:rPr>
            </w:pPr>
          </w:p>
        </w:tc>
      </w:tr>
      <w:tr w:rsidR="00F26199" w:rsidRPr="00A80B75" w14:paraId="3B40D13C" w14:textId="77777777" w:rsidTr="00F205B0">
        <w:tc>
          <w:tcPr>
            <w:tcW w:w="709" w:type="dxa"/>
            <w:gridSpan w:val="2"/>
          </w:tcPr>
          <w:p w14:paraId="70E1F6D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3975" w:type="dxa"/>
          </w:tcPr>
          <w:p w14:paraId="27C6C30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Poziv na pregovaranje koji je naručitelj poslao sadržava datum do kojeg se mora dostaviti inicijalna ponuda, adresu na koju se dostavlja ponuda, podatak o jeziku na kojem se izrađuje  te je priložena dokumentacija za nadmetanje i moguća dodatna dokumentacija</w:t>
            </w:r>
          </w:p>
        </w:tc>
        <w:tc>
          <w:tcPr>
            <w:tcW w:w="1265" w:type="dxa"/>
            <w:gridSpan w:val="2"/>
          </w:tcPr>
          <w:p w14:paraId="0F341326" w14:textId="77777777" w:rsidR="00F26199" w:rsidRPr="00A80B75" w:rsidRDefault="00F26199" w:rsidP="008940F2">
            <w:pPr>
              <w:jc w:val="both"/>
              <w:rPr>
                <w:rFonts w:ascii="Times New Roman" w:hAnsi="Times New Roman" w:cs="Times New Roman"/>
                <w:b/>
              </w:rPr>
            </w:pPr>
          </w:p>
        </w:tc>
        <w:tc>
          <w:tcPr>
            <w:tcW w:w="2834" w:type="dxa"/>
          </w:tcPr>
          <w:p w14:paraId="5BCF501A" w14:textId="77777777" w:rsidR="00F26199" w:rsidRPr="00A80B75" w:rsidRDefault="00F26199" w:rsidP="008940F2">
            <w:pPr>
              <w:jc w:val="both"/>
              <w:rPr>
                <w:rFonts w:ascii="Times New Roman" w:hAnsi="Times New Roman" w:cs="Times New Roman"/>
                <w:b/>
              </w:rPr>
            </w:pPr>
          </w:p>
        </w:tc>
      </w:tr>
      <w:tr w:rsidR="00F26199" w:rsidRPr="00A80B75" w14:paraId="179C02E6" w14:textId="77777777" w:rsidTr="00F205B0">
        <w:tc>
          <w:tcPr>
            <w:tcW w:w="709" w:type="dxa"/>
            <w:gridSpan w:val="2"/>
            <w:shd w:val="clear" w:color="auto" w:fill="auto"/>
          </w:tcPr>
          <w:p w14:paraId="40A7B1D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3975" w:type="dxa"/>
            <w:shd w:val="clear" w:color="auto" w:fill="auto"/>
          </w:tcPr>
          <w:p w14:paraId="7C5DF35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Sve izmjene i dopune poziva na pregovaranje, dokumentacije za nadmetanje i moguće dodatne dokumentacije poslana je svim pozvanim gospodarskim subjektima na dokaziv način.</w:t>
            </w:r>
          </w:p>
        </w:tc>
        <w:tc>
          <w:tcPr>
            <w:tcW w:w="1265" w:type="dxa"/>
            <w:gridSpan w:val="2"/>
            <w:shd w:val="clear" w:color="auto" w:fill="auto"/>
          </w:tcPr>
          <w:p w14:paraId="3B4D754C" w14:textId="77777777" w:rsidR="00F26199" w:rsidRPr="00A80B75" w:rsidRDefault="00F26199" w:rsidP="008940F2">
            <w:pPr>
              <w:jc w:val="both"/>
              <w:rPr>
                <w:rFonts w:ascii="Times New Roman" w:hAnsi="Times New Roman" w:cs="Times New Roman"/>
              </w:rPr>
            </w:pPr>
          </w:p>
        </w:tc>
        <w:tc>
          <w:tcPr>
            <w:tcW w:w="2834" w:type="dxa"/>
            <w:shd w:val="clear" w:color="auto" w:fill="auto"/>
          </w:tcPr>
          <w:p w14:paraId="2599C80B" w14:textId="77777777" w:rsidR="00F26199" w:rsidRPr="00A80B75" w:rsidRDefault="00F26199" w:rsidP="008940F2">
            <w:pPr>
              <w:jc w:val="both"/>
              <w:rPr>
                <w:rFonts w:ascii="Times New Roman" w:hAnsi="Times New Roman" w:cs="Times New Roman"/>
                <w:b/>
              </w:rPr>
            </w:pPr>
          </w:p>
        </w:tc>
      </w:tr>
      <w:tr w:rsidR="00F26199" w:rsidRPr="00A80B75" w14:paraId="62B3253F" w14:textId="77777777" w:rsidTr="00F205B0">
        <w:tc>
          <w:tcPr>
            <w:tcW w:w="709" w:type="dxa"/>
            <w:gridSpan w:val="2"/>
            <w:shd w:val="clear" w:color="auto" w:fill="auto"/>
          </w:tcPr>
          <w:p w14:paraId="5727EE2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3975" w:type="dxa"/>
            <w:shd w:val="clear" w:color="auto" w:fill="auto"/>
          </w:tcPr>
          <w:p w14:paraId="31E8E5C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izvršio pregled i ocjenu ponuda na temelju uvjeta i zahtijeva iz dokumentacije za nadmetanje te svih eventualnih izmjena i pojašnjenja objavljenih tijekom roka za dostavu ponuda.</w:t>
            </w:r>
          </w:p>
        </w:tc>
        <w:tc>
          <w:tcPr>
            <w:tcW w:w="1265" w:type="dxa"/>
            <w:gridSpan w:val="2"/>
            <w:shd w:val="clear" w:color="auto" w:fill="auto"/>
          </w:tcPr>
          <w:p w14:paraId="4EC4BED1" w14:textId="77777777" w:rsidR="00F26199" w:rsidRPr="00A80B75" w:rsidRDefault="00F26199" w:rsidP="008940F2">
            <w:pPr>
              <w:jc w:val="both"/>
              <w:rPr>
                <w:rFonts w:ascii="Times New Roman" w:hAnsi="Times New Roman" w:cs="Times New Roman"/>
              </w:rPr>
            </w:pPr>
          </w:p>
        </w:tc>
        <w:tc>
          <w:tcPr>
            <w:tcW w:w="2834" w:type="dxa"/>
            <w:shd w:val="clear" w:color="auto" w:fill="auto"/>
          </w:tcPr>
          <w:p w14:paraId="6CD92D7E" w14:textId="77777777" w:rsidR="00F26199" w:rsidRPr="00A80B75" w:rsidRDefault="00F26199" w:rsidP="008940F2">
            <w:pPr>
              <w:jc w:val="both"/>
              <w:rPr>
                <w:rFonts w:ascii="Times New Roman" w:hAnsi="Times New Roman" w:cs="Times New Roman"/>
                <w:b/>
              </w:rPr>
            </w:pPr>
          </w:p>
        </w:tc>
      </w:tr>
      <w:tr w:rsidR="00F26199" w:rsidRPr="00A80B75" w14:paraId="6F4E32F3" w14:textId="77777777" w:rsidTr="00F205B0">
        <w:tc>
          <w:tcPr>
            <w:tcW w:w="709" w:type="dxa"/>
            <w:gridSpan w:val="2"/>
          </w:tcPr>
          <w:p w14:paraId="0DA8C01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3975" w:type="dxa"/>
          </w:tcPr>
          <w:p w14:paraId="1DDD58B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prvo provjerio razloge isključenja i ocijenio uvjete sposobnosti prema uvjetima određenim sukladno člancima 67. do 74. ZJN i navedenim u dokumentaciji za nadmetanje te ukoliko je ocijenio da je ponuditelj sposoban, pregledao je i ocijenio inicijalne ponude.</w:t>
            </w:r>
          </w:p>
        </w:tc>
        <w:tc>
          <w:tcPr>
            <w:tcW w:w="1265" w:type="dxa"/>
            <w:gridSpan w:val="2"/>
          </w:tcPr>
          <w:p w14:paraId="4FA24192" w14:textId="77777777" w:rsidR="00F26199" w:rsidRPr="00A80B75" w:rsidRDefault="00F26199" w:rsidP="008940F2">
            <w:pPr>
              <w:jc w:val="both"/>
              <w:rPr>
                <w:rFonts w:ascii="Times New Roman" w:hAnsi="Times New Roman" w:cs="Times New Roman"/>
              </w:rPr>
            </w:pPr>
          </w:p>
        </w:tc>
        <w:tc>
          <w:tcPr>
            <w:tcW w:w="2834" w:type="dxa"/>
          </w:tcPr>
          <w:p w14:paraId="1EBA61FF" w14:textId="77777777" w:rsidR="00F26199" w:rsidRPr="00A80B75" w:rsidRDefault="00F26199" w:rsidP="008940F2">
            <w:pPr>
              <w:jc w:val="both"/>
              <w:rPr>
                <w:rFonts w:ascii="Times New Roman" w:hAnsi="Times New Roman" w:cs="Times New Roman"/>
                <w:b/>
              </w:rPr>
            </w:pPr>
          </w:p>
        </w:tc>
      </w:tr>
      <w:tr w:rsidR="00F26199" w:rsidRPr="00A80B75" w14:paraId="6F1C027B" w14:textId="77777777" w:rsidTr="00F205B0">
        <w:tc>
          <w:tcPr>
            <w:tcW w:w="709" w:type="dxa"/>
            <w:gridSpan w:val="2"/>
          </w:tcPr>
          <w:p w14:paraId="260580C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3975" w:type="dxa"/>
          </w:tcPr>
          <w:p w14:paraId="3C2A065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opravdano odustao od isključenja ponuditelja kod kojeg je stečen razlog za isključenje iz članka 67. stavka 1. točke 2. Zakona o javnoj nabavi (ponuditelj nije ispunio obvezu plaćanja dospjelih poreznih obveza i obveza za mirovinsko osiguranje). Pod opravdanim odustajanjem smatra se slučaj kada je ugovor iz tehničkih ili umjetničkih razloga ili razloga povezanih sa zaštitom isključiva prava mogao izvršiti samo taj gospodarski subjekt.  </w:t>
            </w:r>
          </w:p>
          <w:p w14:paraId="33432734" w14:textId="77777777" w:rsidR="00F26199" w:rsidRPr="00A80B75" w:rsidRDefault="00F26199" w:rsidP="008940F2">
            <w:pPr>
              <w:jc w:val="both"/>
              <w:rPr>
                <w:rFonts w:ascii="Times New Roman" w:hAnsi="Times New Roman" w:cs="Times New Roman"/>
                <w:i/>
              </w:rPr>
            </w:pPr>
            <w:r w:rsidRPr="00A80B75">
              <w:rPr>
                <w:rFonts w:ascii="Times New Roman" w:hAnsi="Times New Roman" w:cs="Times New Roman"/>
                <w:i/>
              </w:rPr>
              <w:t>Ukoliko je naručitelj utemeljeno odustao, označiti DA; ukoliko naručitelj nema opravdanje za takvo odustajanje, označiti NE; ukoliko nije primjenjivo, označiti n/p.</w:t>
            </w:r>
          </w:p>
        </w:tc>
        <w:tc>
          <w:tcPr>
            <w:tcW w:w="1265" w:type="dxa"/>
            <w:gridSpan w:val="2"/>
          </w:tcPr>
          <w:p w14:paraId="3243D4AD" w14:textId="77777777" w:rsidR="00F26199" w:rsidRPr="00A80B75" w:rsidRDefault="00F26199" w:rsidP="008940F2">
            <w:pPr>
              <w:jc w:val="both"/>
              <w:rPr>
                <w:rFonts w:ascii="Times New Roman" w:hAnsi="Times New Roman" w:cs="Times New Roman"/>
              </w:rPr>
            </w:pPr>
          </w:p>
        </w:tc>
        <w:tc>
          <w:tcPr>
            <w:tcW w:w="2834" w:type="dxa"/>
          </w:tcPr>
          <w:p w14:paraId="6F42C211" w14:textId="77777777" w:rsidR="00F26199" w:rsidRPr="00A80B75" w:rsidRDefault="00F26199" w:rsidP="008940F2">
            <w:pPr>
              <w:jc w:val="both"/>
              <w:rPr>
                <w:rFonts w:ascii="Times New Roman" w:hAnsi="Times New Roman" w:cs="Times New Roman"/>
                <w:b/>
              </w:rPr>
            </w:pPr>
          </w:p>
        </w:tc>
      </w:tr>
      <w:tr w:rsidR="00F26199" w:rsidRPr="00A80B75" w14:paraId="1B12A952" w14:textId="77777777" w:rsidTr="00F205B0">
        <w:tc>
          <w:tcPr>
            <w:tcW w:w="709" w:type="dxa"/>
            <w:gridSpan w:val="2"/>
          </w:tcPr>
          <w:p w14:paraId="20980FB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7.</w:t>
            </w:r>
          </w:p>
        </w:tc>
        <w:tc>
          <w:tcPr>
            <w:tcW w:w="3975" w:type="dxa"/>
          </w:tcPr>
          <w:p w14:paraId="049F89A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opravdano odustao od traženja uvjeta iz članka 67.do 74. ZJN-a u slučaju nabave robe koja kotira i nabavlja se na burzi robe. </w:t>
            </w:r>
            <w:r w:rsidRPr="00A80B75">
              <w:rPr>
                <w:rFonts w:ascii="Times New Roman" w:hAnsi="Times New Roman" w:cs="Times New Roman"/>
                <w:i/>
              </w:rPr>
              <w:t>Ukoliko je naručitelj utemeljeno odustao, označiti DA; ukoliko naručitelj nema opravdanje za takvo odustajanje, označiti NE; ukoliko nije primjenjivo, označiti n/p.</w:t>
            </w:r>
          </w:p>
        </w:tc>
        <w:tc>
          <w:tcPr>
            <w:tcW w:w="1265" w:type="dxa"/>
            <w:gridSpan w:val="2"/>
          </w:tcPr>
          <w:p w14:paraId="777122B6" w14:textId="77777777" w:rsidR="00F26199" w:rsidRPr="00A80B75" w:rsidRDefault="00F26199" w:rsidP="008940F2">
            <w:pPr>
              <w:jc w:val="both"/>
              <w:rPr>
                <w:rFonts w:ascii="Times New Roman" w:hAnsi="Times New Roman" w:cs="Times New Roman"/>
              </w:rPr>
            </w:pPr>
          </w:p>
        </w:tc>
        <w:tc>
          <w:tcPr>
            <w:tcW w:w="2834" w:type="dxa"/>
          </w:tcPr>
          <w:p w14:paraId="4A4D85CB" w14:textId="77777777" w:rsidR="00F26199" w:rsidRPr="00A80B75" w:rsidRDefault="00F26199" w:rsidP="008940F2">
            <w:pPr>
              <w:jc w:val="both"/>
              <w:rPr>
                <w:rFonts w:ascii="Times New Roman" w:hAnsi="Times New Roman" w:cs="Times New Roman"/>
                <w:b/>
              </w:rPr>
            </w:pPr>
          </w:p>
        </w:tc>
      </w:tr>
      <w:tr w:rsidR="00F26199" w:rsidRPr="00A80B75" w14:paraId="612F4382" w14:textId="77777777" w:rsidTr="00F205B0">
        <w:tc>
          <w:tcPr>
            <w:tcW w:w="709" w:type="dxa"/>
            <w:gridSpan w:val="2"/>
          </w:tcPr>
          <w:p w14:paraId="35F669D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 xml:space="preserve">8. </w:t>
            </w:r>
          </w:p>
        </w:tc>
        <w:tc>
          <w:tcPr>
            <w:tcW w:w="3975" w:type="dxa"/>
          </w:tcPr>
          <w:p w14:paraId="4946EF5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 postupku pregleda i ocjene zahtjeva za sudjelovanje naručitelj je pozvao ponuditelje da pojašnjenjem ili upotpunjavanjem u vezi s dokumentima traženim sukladno člancima 67. do 74. ZJN uklone pogreške, nedostatke ili nejasnoće koje se mogu ukloniti.</w:t>
            </w:r>
          </w:p>
          <w:p w14:paraId="4157AF39" w14:textId="77777777" w:rsidR="00F26199" w:rsidRPr="00A80B75" w:rsidRDefault="00F26199" w:rsidP="008940F2">
            <w:pPr>
              <w:autoSpaceDE w:val="0"/>
              <w:autoSpaceDN w:val="0"/>
              <w:adjustRightInd w:val="0"/>
              <w:jc w:val="both"/>
              <w:rPr>
                <w:rFonts w:ascii="Times New Roman" w:hAnsi="Times New Roman" w:cs="Times New Roman"/>
                <w:i/>
                <w:szCs w:val="23"/>
              </w:rPr>
            </w:pPr>
            <w:r w:rsidRPr="00A80B75">
              <w:rPr>
                <w:rFonts w:ascii="Times New Roman" w:hAnsi="Times New Roman" w:cs="Times New Roman"/>
                <w:i/>
              </w:rPr>
              <w:t>(Ako nije iskoristio ovu mogućnost, odgovoriti N/P</w:t>
            </w:r>
          </w:p>
        </w:tc>
        <w:tc>
          <w:tcPr>
            <w:tcW w:w="1265" w:type="dxa"/>
            <w:gridSpan w:val="2"/>
          </w:tcPr>
          <w:p w14:paraId="5BE9EB68" w14:textId="77777777" w:rsidR="00F26199" w:rsidRPr="00A80B75" w:rsidRDefault="00F26199" w:rsidP="008940F2">
            <w:pPr>
              <w:jc w:val="both"/>
              <w:rPr>
                <w:rFonts w:ascii="Times New Roman" w:hAnsi="Times New Roman" w:cs="Times New Roman"/>
              </w:rPr>
            </w:pPr>
          </w:p>
        </w:tc>
        <w:tc>
          <w:tcPr>
            <w:tcW w:w="2834" w:type="dxa"/>
          </w:tcPr>
          <w:p w14:paraId="37F8DC7C" w14:textId="77777777" w:rsidR="00F26199" w:rsidRPr="00A80B75" w:rsidRDefault="00F26199" w:rsidP="008940F2">
            <w:pPr>
              <w:jc w:val="both"/>
              <w:rPr>
                <w:rFonts w:ascii="Times New Roman" w:hAnsi="Times New Roman" w:cs="Times New Roman"/>
                <w:b/>
              </w:rPr>
            </w:pPr>
          </w:p>
        </w:tc>
      </w:tr>
      <w:tr w:rsidR="00F26199" w:rsidRPr="00A80B75" w14:paraId="37E38C1C" w14:textId="77777777" w:rsidTr="00F205B0">
        <w:tc>
          <w:tcPr>
            <w:tcW w:w="709" w:type="dxa"/>
            <w:gridSpan w:val="2"/>
          </w:tcPr>
          <w:p w14:paraId="6D3DB07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9. </w:t>
            </w:r>
          </w:p>
        </w:tc>
        <w:tc>
          <w:tcPr>
            <w:tcW w:w="3975" w:type="dxa"/>
          </w:tcPr>
          <w:p w14:paraId="72A87237" w14:textId="77777777" w:rsidR="00F26199" w:rsidRPr="00A80B75" w:rsidRDefault="00F26199" w:rsidP="008940F2">
            <w:pPr>
              <w:autoSpaceDE w:val="0"/>
              <w:autoSpaceDN w:val="0"/>
              <w:adjustRightInd w:val="0"/>
              <w:jc w:val="both"/>
              <w:rPr>
                <w:rFonts w:ascii="Times New Roman" w:hAnsi="Times New Roman" w:cs="Times New Roman"/>
                <w:szCs w:val="23"/>
              </w:rPr>
            </w:pPr>
            <w:r w:rsidRPr="00A80B75">
              <w:rPr>
                <w:rFonts w:ascii="Times New Roman" w:hAnsi="Times New Roman" w:cs="Times New Roman"/>
              </w:rPr>
              <w:t xml:space="preserve">Pojašnjenje ili upotpunjavanje nije rezultiralo izmjenom ponude </w:t>
            </w:r>
            <w:r w:rsidRPr="00A80B75">
              <w:rPr>
                <w:rFonts w:ascii="Times New Roman" w:hAnsi="Times New Roman" w:cs="Times New Roman"/>
                <w:i/>
              </w:rPr>
              <w:t>(ukoliko nije rezultiralo -označiti DA; ukoliko je rezultiralo-označiti NE).</w:t>
            </w:r>
          </w:p>
        </w:tc>
        <w:tc>
          <w:tcPr>
            <w:tcW w:w="1265" w:type="dxa"/>
            <w:gridSpan w:val="2"/>
          </w:tcPr>
          <w:p w14:paraId="43329AD8" w14:textId="77777777" w:rsidR="00F26199" w:rsidRPr="00A80B75" w:rsidRDefault="00F26199" w:rsidP="008940F2">
            <w:pPr>
              <w:jc w:val="both"/>
              <w:rPr>
                <w:rFonts w:ascii="Times New Roman" w:hAnsi="Times New Roman" w:cs="Times New Roman"/>
              </w:rPr>
            </w:pPr>
          </w:p>
        </w:tc>
        <w:tc>
          <w:tcPr>
            <w:tcW w:w="2834" w:type="dxa"/>
          </w:tcPr>
          <w:p w14:paraId="076B3BD8" w14:textId="77777777" w:rsidR="00F26199" w:rsidRPr="00A80B75" w:rsidRDefault="00F26199" w:rsidP="008940F2">
            <w:pPr>
              <w:jc w:val="both"/>
              <w:rPr>
                <w:rFonts w:ascii="Times New Roman" w:hAnsi="Times New Roman" w:cs="Times New Roman"/>
                <w:b/>
              </w:rPr>
            </w:pPr>
          </w:p>
        </w:tc>
      </w:tr>
      <w:tr w:rsidR="00F26199" w:rsidRPr="00A80B75" w14:paraId="729D16F7" w14:textId="77777777" w:rsidTr="00F205B0">
        <w:tc>
          <w:tcPr>
            <w:tcW w:w="709" w:type="dxa"/>
            <w:gridSpan w:val="2"/>
          </w:tcPr>
          <w:p w14:paraId="2F82E25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10.</w:t>
            </w:r>
          </w:p>
        </w:tc>
        <w:tc>
          <w:tcPr>
            <w:tcW w:w="3975" w:type="dxa"/>
          </w:tcPr>
          <w:p w14:paraId="4B31169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ponuditelje da pojasne pojedine elemente ponude u dijelu koji se odnosi na ponuđeni predmet nabave.</w:t>
            </w:r>
          </w:p>
          <w:p w14:paraId="353C7E8A" w14:textId="77777777" w:rsidR="00F26199" w:rsidRPr="00A80B75" w:rsidRDefault="00F26199" w:rsidP="008940F2">
            <w:pPr>
              <w:autoSpaceDE w:val="0"/>
              <w:autoSpaceDN w:val="0"/>
              <w:adjustRightInd w:val="0"/>
              <w:jc w:val="both"/>
              <w:rPr>
                <w:rFonts w:ascii="Times New Roman" w:hAnsi="Times New Roman" w:cs="Times New Roman"/>
              </w:rPr>
            </w:pPr>
            <w:r w:rsidRPr="00A80B75">
              <w:rPr>
                <w:rFonts w:ascii="Times New Roman" w:hAnsi="Times New Roman" w:cs="Times New Roman"/>
                <w:i/>
              </w:rPr>
              <w:t>(Ako nije iskoristio ovu mogućnost, odgovoriti N/P)</w:t>
            </w:r>
          </w:p>
        </w:tc>
        <w:tc>
          <w:tcPr>
            <w:tcW w:w="1265" w:type="dxa"/>
            <w:gridSpan w:val="2"/>
          </w:tcPr>
          <w:p w14:paraId="6CCF4C3F" w14:textId="77777777" w:rsidR="00F26199" w:rsidRPr="00A80B75" w:rsidRDefault="00F26199" w:rsidP="008940F2">
            <w:pPr>
              <w:jc w:val="both"/>
              <w:rPr>
                <w:rFonts w:ascii="Times New Roman" w:hAnsi="Times New Roman" w:cs="Times New Roman"/>
              </w:rPr>
            </w:pPr>
          </w:p>
        </w:tc>
        <w:tc>
          <w:tcPr>
            <w:tcW w:w="2834" w:type="dxa"/>
          </w:tcPr>
          <w:p w14:paraId="67ACFE1A" w14:textId="77777777" w:rsidR="00F26199" w:rsidRPr="00A80B75" w:rsidRDefault="00F26199" w:rsidP="008940F2">
            <w:pPr>
              <w:jc w:val="both"/>
              <w:rPr>
                <w:rFonts w:ascii="Times New Roman" w:hAnsi="Times New Roman" w:cs="Times New Roman"/>
                <w:b/>
              </w:rPr>
            </w:pPr>
          </w:p>
        </w:tc>
      </w:tr>
      <w:tr w:rsidR="00F26199" w:rsidRPr="00A80B75" w14:paraId="2E17C3EA" w14:textId="77777777" w:rsidTr="00F205B0">
        <w:tc>
          <w:tcPr>
            <w:tcW w:w="709" w:type="dxa"/>
            <w:gridSpan w:val="2"/>
          </w:tcPr>
          <w:p w14:paraId="0F86F4A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11.</w:t>
            </w:r>
          </w:p>
        </w:tc>
        <w:tc>
          <w:tcPr>
            <w:tcW w:w="3975" w:type="dxa"/>
          </w:tcPr>
          <w:p w14:paraId="47653689" w14:textId="77777777" w:rsidR="00F26199" w:rsidRPr="00A80B75" w:rsidRDefault="00F26199" w:rsidP="008940F2">
            <w:pPr>
              <w:autoSpaceDE w:val="0"/>
              <w:autoSpaceDN w:val="0"/>
              <w:adjustRightInd w:val="0"/>
              <w:jc w:val="both"/>
              <w:rPr>
                <w:rFonts w:ascii="Times New Roman" w:hAnsi="Times New Roman" w:cs="Times New Roman"/>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1265" w:type="dxa"/>
            <w:gridSpan w:val="2"/>
          </w:tcPr>
          <w:p w14:paraId="10EA0DA0" w14:textId="77777777" w:rsidR="00F26199" w:rsidRPr="00A80B75" w:rsidRDefault="00F26199" w:rsidP="008940F2">
            <w:pPr>
              <w:jc w:val="both"/>
              <w:rPr>
                <w:rFonts w:ascii="Times New Roman" w:hAnsi="Times New Roman" w:cs="Times New Roman"/>
              </w:rPr>
            </w:pPr>
          </w:p>
        </w:tc>
        <w:tc>
          <w:tcPr>
            <w:tcW w:w="2834" w:type="dxa"/>
          </w:tcPr>
          <w:p w14:paraId="7E195D28" w14:textId="77777777" w:rsidR="00F26199" w:rsidRPr="00A80B75" w:rsidRDefault="00F26199" w:rsidP="008940F2">
            <w:pPr>
              <w:jc w:val="both"/>
              <w:rPr>
                <w:rFonts w:ascii="Times New Roman" w:hAnsi="Times New Roman" w:cs="Times New Roman"/>
                <w:b/>
              </w:rPr>
            </w:pPr>
          </w:p>
        </w:tc>
      </w:tr>
      <w:tr w:rsidR="00F26199" w:rsidRPr="00A80B75" w14:paraId="117699D4" w14:textId="77777777" w:rsidTr="00F205B0">
        <w:tc>
          <w:tcPr>
            <w:tcW w:w="709" w:type="dxa"/>
            <w:gridSpan w:val="2"/>
          </w:tcPr>
          <w:p w14:paraId="60C3AF9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12. </w:t>
            </w:r>
          </w:p>
        </w:tc>
        <w:tc>
          <w:tcPr>
            <w:tcW w:w="3975" w:type="dxa"/>
          </w:tcPr>
          <w:p w14:paraId="4E33130F" w14:textId="77777777" w:rsidR="00F26199" w:rsidRPr="00A80B75" w:rsidRDefault="00F26199" w:rsidP="008940F2">
            <w:pPr>
              <w:autoSpaceDE w:val="0"/>
              <w:autoSpaceDN w:val="0"/>
              <w:adjustRightInd w:val="0"/>
              <w:jc w:val="both"/>
              <w:rPr>
                <w:rFonts w:ascii="Times New Roman" w:hAnsi="Times New Roman" w:cs="Times New Roman"/>
                <w:szCs w:val="23"/>
              </w:rPr>
            </w:pPr>
            <w:r w:rsidRPr="00A80B75">
              <w:rPr>
                <w:rFonts w:ascii="Times New Roman" w:hAnsi="Times New Roman" w:cs="Times New Roman"/>
              </w:rPr>
              <w:t xml:space="preserve">Naručitelj nije dozvolio izmjenu ponude nakon isteka roka za dostavu istog </w:t>
            </w:r>
            <w:r w:rsidRPr="00A80B75">
              <w:rPr>
                <w:rFonts w:ascii="Times New Roman" w:hAnsi="Times New Roman" w:cs="Times New Roman"/>
                <w:i/>
              </w:rPr>
              <w:t>(ukoliko nije dozvolio-označiti DA; ukoliko je dozvolio-označiti NE)</w:t>
            </w:r>
          </w:p>
        </w:tc>
        <w:tc>
          <w:tcPr>
            <w:tcW w:w="1265" w:type="dxa"/>
            <w:gridSpan w:val="2"/>
          </w:tcPr>
          <w:p w14:paraId="186F07EF" w14:textId="77777777" w:rsidR="00F26199" w:rsidRPr="00A80B75" w:rsidRDefault="00F26199" w:rsidP="008940F2">
            <w:pPr>
              <w:jc w:val="both"/>
              <w:rPr>
                <w:rFonts w:ascii="Times New Roman" w:hAnsi="Times New Roman" w:cs="Times New Roman"/>
              </w:rPr>
            </w:pPr>
          </w:p>
        </w:tc>
        <w:tc>
          <w:tcPr>
            <w:tcW w:w="2834" w:type="dxa"/>
          </w:tcPr>
          <w:p w14:paraId="76901B5C" w14:textId="77777777" w:rsidR="00F26199" w:rsidRPr="00A80B75" w:rsidRDefault="00F26199" w:rsidP="008940F2">
            <w:pPr>
              <w:jc w:val="both"/>
              <w:rPr>
                <w:rFonts w:ascii="Times New Roman" w:hAnsi="Times New Roman" w:cs="Times New Roman"/>
                <w:b/>
              </w:rPr>
            </w:pPr>
          </w:p>
        </w:tc>
      </w:tr>
      <w:tr w:rsidR="00F26199" w:rsidRPr="00A80B75" w14:paraId="0A04A6E0" w14:textId="77777777" w:rsidTr="00F205B0">
        <w:tc>
          <w:tcPr>
            <w:tcW w:w="709" w:type="dxa"/>
            <w:gridSpan w:val="2"/>
          </w:tcPr>
          <w:p w14:paraId="0DF801C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13.</w:t>
            </w:r>
          </w:p>
        </w:tc>
        <w:tc>
          <w:tcPr>
            <w:tcW w:w="3975" w:type="dxa"/>
          </w:tcPr>
          <w:p w14:paraId="7E6A009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uvjete i zahtjeve iz dokumentacije za nadmetanje  nakon otvaranja ponuda zbog koje je došlo do </w:t>
            </w:r>
            <w:r w:rsidRPr="00A80B75">
              <w:rPr>
                <w:rFonts w:ascii="Times New Roman" w:hAnsi="Times New Roman" w:cs="Times New Roman"/>
                <w:b/>
                <w:szCs w:val="23"/>
              </w:rPr>
              <w:t>prihvaćanja 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81"/>
            </w:r>
          </w:p>
        </w:tc>
        <w:tc>
          <w:tcPr>
            <w:tcW w:w="1265" w:type="dxa"/>
            <w:gridSpan w:val="2"/>
          </w:tcPr>
          <w:p w14:paraId="43A6A3DC" w14:textId="77777777" w:rsidR="00F26199" w:rsidRPr="00A80B75" w:rsidRDefault="00F26199" w:rsidP="008940F2">
            <w:pPr>
              <w:jc w:val="both"/>
              <w:rPr>
                <w:rFonts w:ascii="Times New Roman" w:hAnsi="Times New Roman" w:cs="Times New Roman"/>
              </w:rPr>
            </w:pPr>
          </w:p>
        </w:tc>
        <w:tc>
          <w:tcPr>
            <w:tcW w:w="2834" w:type="dxa"/>
          </w:tcPr>
          <w:p w14:paraId="6AE90F81" w14:textId="77777777" w:rsidR="00F26199" w:rsidRPr="00A80B75" w:rsidRDefault="00F26199" w:rsidP="008940F2">
            <w:pPr>
              <w:jc w:val="both"/>
              <w:rPr>
                <w:rFonts w:ascii="Times New Roman" w:hAnsi="Times New Roman" w:cs="Times New Roman"/>
                <w:b/>
              </w:rPr>
            </w:pPr>
          </w:p>
        </w:tc>
      </w:tr>
      <w:tr w:rsidR="00F26199" w:rsidRPr="00A80B75" w14:paraId="06DAC070" w14:textId="77777777" w:rsidTr="00F205B0">
        <w:tc>
          <w:tcPr>
            <w:tcW w:w="709" w:type="dxa"/>
            <w:gridSpan w:val="2"/>
          </w:tcPr>
          <w:p w14:paraId="6F829F2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14.</w:t>
            </w:r>
          </w:p>
        </w:tc>
        <w:tc>
          <w:tcPr>
            <w:tcW w:w="3975" w:type="dxa"/>
          </w:tcPr>
          <w:p w14:paraId="011FF1A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uvjete i zahtjeve iz dokumentacije za nadmetanje nakon otvaranja ponuda zbog koje je došlo do </w:t>
            </w:r>
            <w:r w:rsidRPr="00A80B75">
              <w:rPr>
                <w:rFonts w:ascii="Times New Roman" w:hAnsi="Times New Roman" w:cs="Times New Roman"/>
                <w:b/>
                <w:szCs w:val="23"/>
              </w:rPr>
              <w:t>isključenja 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ponuda izvršena u skladu s uvjetima i zahtjevima iz objavljene dokumentacije (</w:t>
            </w:r>
            <w:r w:rsidRPr="00A80B75">
              <w:rPr>
                <w:rFonts w:ascii="Times New Roman" w:hAnsi="Times New Roman" w:cs="Times New Roman"/>
                <w:i/>
                <w:szCs w:val="23"/>
              </w:rPr>
              <w:t xml:space="preserve">ako nije mijenjao </w:t>
            </w:r>
            <w:r w:rsidRPr="00A80B75">
              <w:rPr>
                <w:rFonts w:ascii="Times New Roman" w:hAnsi="Times New Roman" w:cs="Times New Roman"/>
                <w:i/>
                <w:szCs w:val="23"/>
              </w:rPr>
              <w:lastRenderedPageBreak/>
              <w:t>odgovoriti DA; ako je mijenjao odgovoriti NE)</w:t>
            </w:r>
            <w:r w:rsidRPr="00A80B75">
              <w:rPr>
                <w:rStyle w:val="FootnoteReference"/>
                <w:rFonts w:ascii="Times New Roman" w:hAnsi="Times New Roman" w:cs="Times New Roman"/>
                <w:i/>
                <w:szCs w:val="23"/>
              </w:rPr>
              <w:footnoteReference w:id="82"/>
            </w:r>
          </w:p>
        </w:tc>
        <w:tc>
          <w:tcPr>
            <w:tcW w:w="1265" w:type="dxa"/>
            <w:gridSpan w:val="2"/>
          </w:tcPr>
          <w:p w14:paraId="4186A242" w14:textId="77777777" w:rsidR="00F26199" w:rsidRPr="00A80B75" w:rsidRDefault="00F26199" w:rsidP="008940F2">
            <w:pPr>
              <w:jc w:val="both"/>
              <w:rPr>
                <w:rFonts w:ascii="Times New Roman" w:hAnsi="Times New Roman" w:cs="Times New Roman"/>
              </w:rPr>
            </w:pPr>
          </w:p>
        </w:tc>
        <w:tc>
          <w:tcPr>
            <w:tcW w:w="2834" w:type="dxa"/>
          </w:tcPr>
          <w:p w14:paraId="650B8ADA" w14:textId="77777777" w:rsidR="00F26199" w:rsidRPr="00A80B75" w:rsidRDefault="00F26199" w:rsidP="008940F2">
            <w:pPr>
              <w:jc w:val="both"/>
              <w:rPr>
                <w:rFonts w:ascii="Times New Roman" w:hAnsi="Times New Roman" w:cs="Times New Roman"/>
                <w:b/>
              </w:rPr>
            </w:pPr>
          </w:p>
        </w:tc>
      </w:tr>
      <w:tr w:rsidR="00F26199" w:rsidRPr="00A80B75" w14:paraId="5D528660" w14:textId="77777777" w:rsidTr="00F205B0">
        <w:tc>
          <w:tcPr>
            <w:tcW w:w="709" w:type="dxa"/>
            <w:gridSpan w:val="2"/>
          </w:tcPr>
          <w:p w14:paraId="11154A1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15. </w:t>
            </w:r>
          </w:p>
        </w:tc>
        <w:tc>
          <w:tcPr>
            <w:tcW w:w="3975" w:type="dxa"/>
          </w:tcPr>
          <w:p w14:paraId="78C890DF"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pozivu na dostavu ponuda/dokumentaciji za nadmetanje ili dostavljeno jamstvo nije valjano.</w:t>
            </w:r>
          </w:p>
          <w:p w14:paraId="416ABB8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1265" w:type="dxa"/>
            <w:gridSpan w:val="2"/>
          </w:tcPr>
          <w:p w14:paraId="36A87E36" w14:textId="77777777" w:rsidR="00F26199" w:rsidRPr="00A80B75" w:rsidRDefault="00F26199" w:rsidP="008940F2">
            <w:pPr>
              <w:jc w:val="both"/>
              <w:rPr>
                <w:rFonts w:ascii="Times New Roman" w:hAnsi="Times New Roman" w:cs="Times New Roman"/>
              </w:rPr>
            </w:pPr>
          </w:p>
        </w:tc>
        <w:tc>
          <w:tcPr>
            <w:tcW w:w="2834" w:type="dxa"/>
          </w:tcPr>
          <w:p w14:paraId="78FEAD7D" w14:textId="77777777" w:rsidR="00F26199" w:rsidRPr="00A80B75" w:rsidRDefault="00F26199" w:rsidP="008940F2">
            <w:pPr>
              <w:jc w:val="both"/>
              <w:rPr>
                <w:rFonts w:ascii="Times New Roman" w:hAnsi="Times New Roman" w:cs="Times New Roman"/>
                <w:b/>
              </w:rPr>
            </w:pPr>
          </w:p>
        </w:tc>
      </w:tr>
      <w:tr w:rsidR="00F26199" w:rsidRPr="00A80B75" w14:paraId="12640581" w14:textId="77777777" w:rsidTr="00F205B0">
        <w:tc>
          <w:tcPr>
            <w:tcW w:w="709" w:type="dxa"/>
            <w:gridSpan w:val="2"/>
          </w:tcPr>
          <w:p w14:paraId="41F9F55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16.</w:t>
            </w:r>
          </w:p>
        </w:tc>
        <w:tc>
          <w:tcPr>
            <w:tcW w:w="3975" w:type="dxa"/>
          </w:tcPr>
          <w:p w14:paraId="2D466DCA"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1265" w:type="dxa"/>
            <w:gridSpan w:val="2"/>
          </w:tcPr>
          <w:p w14:paraId="01EEAE09" w14:textId="77777777" w:rsidR="00F26199" w:rsidRPr="00A80B75" w:rsidRDefault="00F26199" w:rsidP="008940F2">
            <w:pPr>
              <w:jc w:val="both"/>
              <w:rPr>
                <w:rFonts w:ascii="Times New Roman" w:hAnsi="Times New Roman" w:cs="Times New Roman"/>
              </w:rPr>
            </w:pPr>
          </w:p>
        </w:tc>
        <w:tc>
          <w:tcPr>
            <w:tcW w:w="2834" w:type="dxa"/>
          </w:tcPr>
          <w:p w14:paraId="3C9745F8" w14:textId="77777777" w:rsidR="00F26199" w:rsidRPr="00A80B75" w:rsidRDefault="00F26199" w:rsidP="008940F2">
            <w:pPr>
              <w:jc w:val="both"/>
              <w:rPr>
                <w:rFonts w:ascii="Times New Roman" w:hAnsi="Times New Roman" w:cs="Times New Roman"/>
                <w:b/>
              </w:rPr>
            </w:pPr>
          </w:p>
        </w:tc>
      </w:tr>
      <w:tr w:rsidR="00F26199" w:rsidRPr="00A80B75" w14:paraId="7D6D49D1" w14:textId="77777777" w:rsidTr="00F205B0">
        <w:tc>
          <w:tcPr>
            <w:tcW w:w="709" w:type="dxa"/>
            <w:gridSpan w:val="2"/>
          </w:tcPr>
          <w:p w14:paraId="2233D82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17.</w:t>
            </w:r>
          </w:p>
        </w:tc>
        <w:tc>
          <w:tcPr>
            <w:tcW w:w="3975" w:type="dxa"/>
          </w:tcPr>
          <w:p w14:paraId="39F7B259"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color w:val="000000"/>
                <w:szCs w:val="23"/>
              </w:rPr>
              <w:t>Odabrana je ponuda s najnižom cijenom ili ekonomski najpovoljnija ponuda (ovisno što je primjenjivo) koja ispunjava sve ostale uvjete i zahtjeve iz dokumentacije za nadmetanje.</w:t>
            </w:r>
          </w:p>
        </w:tc>
        <w:tc>
          <w:tcPr>
            <w:tcW w:w="1265" w:type="dxa"/>
            <w:gridSpan w:val="2"/>
          </w:tcPr>
          <w:p w14:paraId="6E81CEEE" w14:textId="77777777" w:rsidR="00F26199" w:rsidRPr="00A80B75" w:rsidRDefault="00F26199" w:rsidP="008940F2">
            <w:pPr>
              <w:jc w:val="both"/>
              <w:rPr>
                <w:rFonts w:ascii="Times New Roman" w:hAnsi="Times New Roman" w:cs="Times New Roman"/>
              </w:rPr>
            </w:pPr>
          </w:p>
        </w:tc>
        <w:tc>
          <w:tcPr>
            <w:tcW w:w="2834" w:type="dxa"/>
          </w:tcPr>
          <w:p w14:paraId="04EC6F0F" w14:textId="77777777" w:rsidR="00F26199" w:rsidRPr="00A80B75" w:rsidRDefault="00F26199" w:rsidP="008940F2">
            <w:pPr>
              <w:jc w:val="both"/>
              <w:rPr>
                <w:rFonts w:ascii="Times New Roman" w:hAnsi="Times New Roman" w:cs="Times New Roman"/>
                <w:b/>
              </w:rPr>
            </w:pPr>
          </w:p>
        </w:tc>
      </w:tr>
      <w:tr w:rsidR="00F26199" w:rsidRPr="00A80B75" w14:paraId="2A53F4F5" w14:textId="77777777" w:rsidTr="00F205B0">
        <w:tc>
          <w:tcPr>
            <w:tcW w:w="709" w:type="dxa"/>
            <w:gridSpan w:val="2"/>
          </w:tcPr>
          <w:p w14:paraId="64B5E00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18.</w:t>
            </w:r>
          </w:p>
        </w:tc>
        <w:tc>
          <w:tcPr>
            <w:tcW w:w="3975" w:type="dxa"/>
          </w:tcPr>
          <w:p w14:paraId="3060EF6C" w14:textId="77777777" w:rsidR="00F26199" w:rsidRPr="00A80B75" w:rsidRDefault="00F26199" w:rsidP="008940F2">
            <w:pPr>
              <w:jc w:val="both"/>
              <w:rPr>
                <w:rFonts w:ascii="Times New Roman" w:hAnsi="Times New Roman" w:cs="Times New Roman"/>
                <w:color w:val="FF0000"/>
              </w:rPr>
            </w:pPr>
            <w:r w:rsidRPr="00A80B75">
              <w:rPr>
                <w:rFonts w:ascii="Times New Roman" w:hAnsi="Times New Roman" w:cs="Times New Roman"/>
              </w:rPr>
              <w:t>Naručitelj nije odbio ponudu ponuditelja koji je dostavio ponudu s neuobičajeno niskom cijenom prije nego li je zahtijevao pojašnjenje od ponuditelja vezano uz takvu ponudu, sve sukladno članku 91. ZJN-a (ukoliko nije odbio takvu ponudu prije zahtijevanja pojašnjenja, naznačiti DA; ukoliko je odbio prije zahtijevanja pojašnjenja, naznačiti NE)</w:t>
            </w:r>
          </w:p>
        </w:tc>
        <w:tc>
          <w:tcPr>
            <w:tcW w:w="1265" w:type="dxa"/>
            <w:gridSpan w:val="2"/>
          </w:tcPr>
          <w:p w14:paraId="11CDCB84" w14:textId="77777777" w:rsidR="00F26199" w:rsidRPr="00A80B75" w:rsidRDefault="00F26199" w:rsidP="008940F2">
            <w:pPr>
              <w:jc w:val="both"/>
              <w:rPr>
                <w:rFonts w:ascii="Times New Roman" w:hAnsi="Times New Roman" w:cs="Times New Roman"/>
                <w:b/>
              </w:rPr>
            </w:pPr>
          </w:p>
        </w:tc>
        <w:tc>
          <w:tcPr>
            <w:tcW w:w="2834" w:type="dxa"/>
          </w:tcPr>
          <w:p w14:paraId="1F055328" w14:textId="77777777" w:rsidR="00F26199" w:rsidRPr="00A80B75" w:rsidRDefault="00F26199" w:rsidP="008940F2">
            <w:pPr>
              <w:jc w:val="both"/>
              <w:rPr>
                <w:rFonts w:ascii="Times New Roman" w:hAnsi="Times New Roman" w:cs="Times New Roman"/>
                <w:b/>
              </w:rPr>
            </w:pPr>
          </w:p>
        </w:tc>
      </w:tr>
      <w:tr w:rsidR="00F26199" w:rsidRPr="00A80B75" w14:paraId="7B41A3E3" w14:textId="77777777" w:rsidTr="00F205B0">
        <w:tc>
          <w:tcPr>
            <w:tcW w:w="709" w:type="dxa"/>
            <w:gridSpan w:val="2"/>
          </w:tcPr>
          <w:p w14:paraId="71E9232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19.</w:t>
            </w:r>
          </w:p>
        </w:tc>
        <w:tc>
          <w:tcPr>
            <w:tcW w:w="3975" w:type="dxa"/>
          </w:tcPr>
          <w:p w14:paraId="17F6B2AA" w14:textId="77777777" w:rsidR="00F26199" w:rsidRPr="00A80B75" w:rsidRDefault="00F26199" w:rsidP="008940F2">
            <w:pPr>
              <w:jc w:val="both"/>
              <w:rPr>
                <w:rFonts w:ascii="Times New Roman" w:hAnsi="Times New Roman" w:cs="Times New Roman"/>
                <w:color w:val="FF0000"/>
              </w:rPr>
            </w:pPr>
            <w:r w:rsidRPr="00A80B75">
              <w:rPr>
                <w:rFonts w:ascii="Times New Roman" w:hAnsi="Times New Roman" w:cs="Times New Roman"/>
              </w:rPr>
              <w:t>Ukoliko je naručitelj dozvolio podnošenje alternativnih ponuda sukladno članku 88. ZJN, prilikom pregleda i ocjene ponuda uzeo je u obzir samo one alternativne ponude koje ispunjavaju minimalne zahtjeve koje je odredio.</w:t>
            </w:r>
          </w:p>
        </w:tc>
        <w:tc>
          <w:tcPr>
            <w:tcW w:w="1265" w:type="dxa"/>
            <w:gridSpan w:val="2"/>
          </w:tcPr>
          <w:p w14:paraId="6E30E46B" w14:textId="77777777" w:rsidR="00F26199" w:rsidRPr="00A80B75" w:rsidRDefault="00F26199" w:rsidP="008940F2">
            <w:pPr>
              <w:jc w:val="both"/>
              <w:rPr>
                <w:rFonts w:ascii="Times New Roman" w:hAnsi="Times New Roman" w:cs="Times New Roman"/>
                <w:b/>
              </w:rPr>
            </w:pPr>
          </w:p>
        </w:tc>
        <w:tc>
          <w:tcPr>
            <w:tcW w:w="2834" w:type="dxa"/>
          </w:tcPr>
          <w:p w14:paraId="64B7D3B5" w14:textId="77777777" w:rsidR="00F26199" w:rsidRPr="00A80B75" w:rsidRDefault="00F26199" w:rsidP="008940F2">
            <w:pPr>
              <w:jc w:val="both"/>
              <w:rPr>
                <w:rFonts w:ascii="Times New Roman" w:hAnsi="Times New Roman" w:cs="Times New Roman"/>
                <w:b/>
              </w:rPr>
            </w:pPr>
          </w:p>
        </w:tc>
      </w:tr>
      <w:tr w:rsidR="00F26199" w:rsidRPr="00A80B75" w14:paraId="62896203" w14:textId="77777777" w:rsidTr="00F205B0">
        <w:tc>
          <w:tcPr>
            <w:tcW w:w="709" w:type="dxa"/>
            <w:gridSpan w:val="2"/>
          </w:tcPr>
          <w:p w14:paraId="2039333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20.</w:t>
            </w:r>
          </w:p>
        </w:tc>
        <w:tc>
          <w:tcPr>
            <w:tcW w:w="3975" w:type="dxa"/>
          </w:tcPr>
          <w:p w14:paraId="4D6E0F8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rone, i obrnuto (članak 88. stavak 6.).</w:t>
            </w:r>
          </w:p>
        </w:tc>
        <w:tc>
          <w:tcPr>
            <w:tcW w:w="1265" w:type="dxa"/>
            <w:gridSpan w:val="2"/>
          </w:tcPr>
          <w:p w14:paraId="1257A73C" w14:textId="77777777" w:rsidR="00F26199" w:rsidRPr="00A80B75" w:rsidRDefault="00F26199" w:rsidP="008940F2">
            <w:pPr>
              <w:jc w:val="both"/>
              <w:rPr>
                <w:rFonts w:ascii="Times New Roman" w:hAnsi="Times New Roman" w:cs="Times New Roman"/>
                <w:b/>
              </w:rPr>
            </w:pPr>
          </w:p>
        </w:tc>
        <w:tc>
          <w:tcPr>
            <w:tcW w:w="2834" w:type="dxa"/>
          </w:tcPr>
          <w:p w14:paraId="47B76ACF" w14:textId="77777777" w:rsidR="00F26199" w:rsidRPr="00A80B75" w:rsidRDefault="00F26199" w:rsidP="008940F2">
            <w:pPr>
              <w:jc w:val="both"/>
              <w:rPr>
                <w:rFonts w:ascii="Times New Roman" w:hAnsi="Times New Roman" w:cs="Times New Roman"/>
                <w:b/>
              </w:rPr>
            </w:pPr>
          </w:p>
        </w:tc>
      </w:tr>
      <w:tr w:rsidR="00F26199" w:rsidRPr="00A80B75" w14:paraId="25CB890C" w14:textId="77777777" w:rsidTr="00F205B0">
        <w:tc>
          <w:tcPr>
            <w:tcW w:w="709" w:type="dxa"/>
            <w:gridSpan w:val="2"/>
          </w:tcPr>
          <w:p w14:paraId="4B81EC9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21.</w:t>
            </w:r>
          </w:p>
        </w:tc>
        <w:tc>
          <w:tcPr>
            <w:tcW w:w="3975" w:type="dxa"/>
          </w:tcPr>
          <w:p w14:paraId="525F804E"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prihvatio jednakovrijedne potvrde i certifikate.</w:t>
            </w:r>
          </w:p>
        </w:tc>
        <w:tc>
          <w:tcPr>
            <w:tcW w:w="1265" w:type="dxa"/>
            <w:gridSpan w:val="2"/>
          </w:tcPr>
          <w:p w14:paraId="34CA036F" w14:textId="77777777" w:rsidR="00F26199" w:rsidRPr="00A80B75" w:rsidRDefault="00F26199" w:rsidP="008940F2">
            <w:pPr>
              <w:jc w:val="both"/>
              <w:rPr>
                <w:rFonts w:ascii="Times New Roman" w:hAnsi="Times New Roman" w:cs="Times New Roman"/>
                <w:b/>
              </w:rPr>
            </w:pPr>
          </w:p>
        </w:tc>
        <w:tc>
          <w:tcPr>
            <w:tcW w:w="2834" w:type="dxa"/>
          </w:tcPr>
          <w:p w14:paraId="44F27DA9" w14:textId="77777777" w:rsidR="00F26199" w:rsidRPr="00A80B75" w:rsidRDefault="00F26199" w:rsidP="008940F2">
            <w:pPr>
              <w:jc w:val="both"/>
              <w:rPr>
                <w:rFonts w:ascii="Times New Roman" w:hAnsi="Times New Roman" w:cs="Times New Roman"/>
                <w:b/>
              </w:rPr>
            </w:pPr>
          </w:p>
        </w:tc>
      </w:tr>
      <w:tr w:rsidR="00F26199" w:rsidRPr="00A80B75" w14:paraId="6FA41B17" w14:textId="77777777" w:rsidTr="00F205B0">
        <w:tc>
          <w:tcPr>
            <w:tcW w:w="709" w:type="dxa"/>
            <w:gridSpan w:val="2"/>
          </w:tcPr>
          <w:p w14:paraId="0C55643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22.</w:t>
            </w:r>
          </w:p>
        </w:tc>
        <w:tc>
          <w:tcPr>
            <w:tcW w:w="3975" w:type="dxa"/>
          </w:tcPr>
          <w:p w14:paraId="42F3013A"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1265" w:type="dxa"/>
            <w:gridSpan w:val="2"/>
          </w:tcPr>
          <w:p w14:paraId="7F82E715" w14:textId="77777777" w:rsidR="00F26199" w:rsidRPr="00A80B75" w:rsidRDefault="00F26199" w:rsidP="008940F2">
            <w:pPr>
              <w:jc w:val="both"/>
              <w:rPr>
                <w:rFonts w:ascii="Times New Roman" w:hAnsi="Times New Roman" w:cs="Times New Roman"/>
                <w:b/>
              </w:rPr>
            </w:pPr>
          </w:p>
        </w:tc>
        <w:tc>
          <w:tcPr>
            <w:tcW w:w="2834" w:type="dxa"/>
          </w:tcPr>
          <w:p w14:paraId="5BE808BD" w14:textId="77777777" w:rsidR="00F26199" w:rsidRPr="00A80B75" w:rsidRDefault="00F26199" w:rsidP="008940F2">
            <w:pPr>
              <w:jc w:val="both"/>
              <w:rPr>
                <w:rFonts w:ascii="Times New Roman" w:hAnsi="Times New Roman" w:cs="Times New Roman"/>
                <w:b/>
              </w:rPr>
            </w:pPr>
          </w:p>
        </w:tc>
      </w:tr>
      <w:tr w:rsidR="00F26199" w:rsidRPr="00A80B75" w14:paraId="10108FAE" w14:textId="77777777" w:rsidTr="00F205B0">
        <w:tc>
          <w:tcPr>
            <w:tcW w:w="709" w:type="dxa"/>
            <w:gridSpan w:val="2"/>
          </w:tcPr>
          <w:p w14:paraId="05B038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23.</w:t>
            </w:r>
          </w:p>
        </w:tc>
        <w:tc>
          <w:tcPr>
            <w:tcW w:w="3975" w:type="dxa"/>
          </w:tcPr>
          <w:p w14:paraId="547F8BE7"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Troškovnik je u cijelosti ispunjen u skladu s uvjetima i zahtjevima iz dokumentacije za nadmetanje.</w:t>
            </w:r>
          </w:p>
        </w:tc>
        <w:tc>
          <w:tcPr>
            <w:tcW w:w="1265" w:type="dxa"/>
            <w:gridSpan w:val="2"/>
          </w:tcPr>
          <w:p w14:paraId="3C26F3AF" w14:textId="77777777" w:rsidR="00F26199" w:rsidRPr="00A80B75" w:rsidRDefault="00F26199" w:rsidP="008940F2">
            <w:pPr>
              <w:jc w:val="both"/>
              <w:rPr>
                <w:rFonts w:ascii="Times New Roman" w:hAnsi="Times New Roman" w:cs="Times New Roman"/>
                <w:b/>
              </w:rPr>
            </w:pPr>
          </w:p>
        </w:tc>
        <w:tc>
          <w:tcPr>
            <w:tcW w:w="2834" w:type="dxa"/>
          </w:tcPr>
          <w:p w14:paraId="3D5F6774" w14:textId="77777777" w:rsidR="00F26199" w:rsidRPr="00A80B75" w:rsidRDefault="00F26199" w:rsidP="008940F2">
            <w:pPr>
              <w:jc w:val="both"/>
              <w:rPr>
                <w:rFonts w:ascii="Times New Roman" w:hAnsi="Times New Roman" w:cs="Times New Roman"/>
                <w:b/>
              </w:rPr>
            </w:pPr>
          </w:p>
        </w:tc>
      </w:tr>
      <w:tr w:rsidR="00F26199" w:rsidRPr="00A80B75" w14:paraId="3CC59779" w14:textId="77777777" w:rsidTr="00F205B0">
        <w:tc>
          <w:tcPr>
            <w:tcW w:w="709" w:type="dxa"/>
            <w:gridSpan w:val="2"/>
          </w:tcPr>
          <w:p w14:paraId="6664C51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24.</w:t>
            </w:r>
          </w:p>
        </w:tc>
        <w:tc>
          <w:tcPr>
            <w:tcW w:w="3975" w:type="dxa"/>
          </w:tcPr>
          <w:p w14:paraId="42E952F4"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rPr>
              <w:t>Naručitelj je izradio zapisnik o pregledu i ocjeni inicijalnih i/ili konačnih ponuda te odabrao najpovoljniju ponudu sukladno kriteriju za odabir ponude.</w:t>
            </w:r>
          </w:p>
        </w:tc>
        <w:tc>
          <w:tcPr>
            <w:tcW w:w="1265" w:type="dxa"/>
            <w:gridSpan w:val="2"/>
          </w:tcPr>
          <w:p w14:paraId="0C202772" w14:textId="77777777" w:rsidR="00F26199" w:rsidRPr="00A80B75" w:rsidRDefault="00F26199" w:rsidP="008940F2">
            <w:pPr>
              <w:jc w:val="both"/>
              <w:rPr>
                <w:rFonts w:ascii="Times New Roman" w:hAnsi="Times New Roman" w:cs="Times New Roman"/>
                <w:b/>
              </w:rPr>
            </w:pPr>
          </w:p>
        </w:tc>
        <w:tc>
          <w:tcPr>
            <w:tcW w:w="2834" w:type="dxa"/>
          </w:tcPr>
          <w:p w14:paraId="4895FADC" w14:textId="77777777" w:rsidR="00F26199" w:rsidRPr="00A80B75" w:rsidRDefault="00F26199" w:rsidP="008940F2">
            <w:pPr>
              <w:jc w:val="both"/>
              <w:rPr>
                <w:rFonts w:ascii="Times New Roman" w:hAnsi="Times New Roman" w:cs="Times New Roman"/>
                <w:b/>
              </w:rPr>
            </w:pPr>
          </w:p>
        </w:tc>
      </w:tr>
      <w:tr w:rsidR="00F26199" w:rsidRPr="00A80B75" w14:paraId="38116053" w14:textId="77777777" w:rsidTr="00F205B0">
        <w:tc>
          <w:tcPr>
            <w:tcW w:w="709" w:type="dxa"/>
            <w:gridSpan w:val="2"/>
          </w:tcPr>
          <w:p w14:paraId="0350D6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25.</w:t>
            </w:r>
          </w:p>
        </w:tc>
        <w:tc>
          <w:tcPr>
            <w:tcW w:w="3975" w:type="dxa"/>
          </w:tcPr>
          <w:p w14:paraId="4F4A41E9"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 xml:space="preserve">Sadržaj o pregledu i ocjeni </w:t>
            </w:r>
            <w:r w:rsidRPr="00A80B75">
              <w:rPr>
                <w:rFonts w:ascii="Times New Roman" w:hAnsi="Times New Roman" w:cs="Times New Roman"/>
              </w:rPr>
              <w:t xml:space="preserve">inicijalnih i/ili konačnih </w:t>
            </w:r>
            <w:r w:rsidRPr="00A80B75">
              <w:rPr>
                <w:rFonts w:ascii="Times New Roman" w:hAnsi="Times New Roman" w:cs="Times New Roman"/>
                <w:color w:val="000000"/>
                <w:szCs w:val="23"/>
              </w:rPr>
              <w:t xml:space="preserve">ponuda u skladu je s člankom 25. Uredbe. </w:t>
            </w:r>
          </w:p>
        </w:tc>
        <w:tc>
          <w:tcPr>
            <w:tcW w:w="1265" w:type="dxa"/>
            <w:gridSpan w:val="2"/>
          </w:tcPr>
          <w:p w14:paraId="6ECF6528" w14:textId="77777777" w:rsidR="00F26199" w:rsidRPr="00A80B75" w:rsidRDefault="00F26199" w:rsidP="008940F2">
            <w:pPr>
              <w:jc w:val="both"/>
              <w:rPr>
                <w:rFonts w:ascii="Times New Roman" w:hAnsi="Times New Roman" w:cs="Times New Roman"/>
                <w:b/>
              </w:rPr>
            </w:pPr>
          </w:p>
        </w:tc>
        <w:tc>
          <w:tcPr>
            <w:tcW w:w="2834" w:type="dxa"/>
          </w:tcPr>
          <w:p w14:paraId="25689463" w14:textId="77777777" w:rsidR="00F26199" w:rsidRPr="00A80B75" w:rsidRDefault="00F26199" w:rsidP="008940F2">
            <w:pPr>
              <w:jc w:val="both"/>
              <w:rPr>
                <w:rFonts w:ascii="Times New Roman" w:hAnsi="Times New Roman" w:cs="Times New Roman"/>
                <w:b/>
              </w:rPr>
            </w:pPr>
          </w:p>
        </w:tc>
      </w:tr>
      <w:tr w:rsidR="00F26199" w:rsidRPr="00A80B75" w14:paraId="12B77F0B" w14:textId="77777777" w:rsidTr="00F205B0">
        <w:tc>
          <w:tcPr>
            <w:tcW w:w="709" w:type="dxa"/>
            <w:gridSpan w:val="2"/>
          </w:tcPr>
          <w:p w14:paraId="0DA9192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26.</w:t>
            </w:r>
          </w:p>
        </w:tc>
        <w:tc>
          <w:tcPr>
            <w:tcW w:w="3975" w:type="dxa"/>
          </w:tcPr>
          <w:p w14:paraId="2B36040C" w14:textId="77777777" w:rsidR="00F26199" w:rsidRPr="00A80B75" w:rsidRDefault="00F26199" w:rsidP="008940F2">
            <w:pPr>
              <w:jc w:val="both"/>
              <w:rPr>
                <w:rFonts w:ascii="Times New Roman" w:hAnsi="Times New Roman" w:cs="Times New Roman"/>
                <w:color w:val="000000"/>
                <w:szCs w:val="23"/>
              </w:rPr>
            </w:pPr>
            <w:r w:rsidRPr="00A80B75">
              <w:rPr>
                <w:rFonts w:ascii="Times New Roman" w:hAnsi="Times New Roman" w:cs="Times New Roman"/>
                <w:color w:val="000000"/>
                <w:szCs w:val="23"/>
              </w:rPr>
              <w:t>Naručitelj je prilikom pregleda i ocjene ponuda u odnosu na sve ponuditelje poštovao načelo transparentnosti, nediskriminacije i jednakog postupanja te nije bilo pogodovanja pojedinom ponuditelju</w:t>
            </w:r>
            <w:r w:rsidRPr="00A80B75">
              <w:rPr>
                <w:rStyle w:val="FootnoteReference"/>
                <w:rFonts w:ascii="Times New Roman" w:hAnsi="Times New Roman" w:cs="Times New Roman"/>
                <w:color w:val="000000"/>
                <w:szCs w:val="23"/>
              </w:rPr>
              <w:footnoteReference w:id="83"/>
            </w:r>
            <w:r w:rsidRPr="00A80B75">
              <w:rPr>
                <w:rFonts w:ascii="Times New Roman" w:hAnsi="Times New Roman" w:cs="Times New Roman"/>
                <w:color w:val="000000"/>
                <w:szCs w:val="23"/>
              </w:rPr>
              <w:t>.</w:t>
            </w:r>
          </w:p>
        </w:tc>
        <w:tc>
          <w:tcPr>
            <w:tcW w:w="1265" w:type="dxa"/>
            <w:gridSpan w:val="2"/>
          </w:tcPr>
          <w:p w14:paraId="5245F9E7" w14:textId="77777777" w:rsidR="00F26199" w:rsidRPr="00A80B75" w:rsidRDefault="00F26199" w:rsidP="008940F2">
            <w:pPr>
              <w:jc w:val="both"/>
              <w:rPr>
                <w:rFonts w:ascii="Times New Roman" w:hAnsi="Times New Roman" w:cs="Times New Roman"/>
                <w:b/>
              </w:rPr>
            </w:pPr>
          </w:p>
        </w:tc>
        <w:tc>
          <w:tcPr>
            <w:tcW w:w="2834" w:type="dxa"/>
          </w:tcPr>
          <w:p w14:paraId="6190FFF0" w14:textId="77777777" w:rsidR="00F26199" w:rsidRPr="00A80B75" w:rsidRDefault="00F26199" w:rsidP="008940F2">
            <w:pPr>
              <w:jc w:val="both"/>
              <w:rPr>
                <w:rFonts w:ascii="Times New Roman" w:hAnsi="Times New Roman" w:cs="Times New Roman"/>
                <w:b/>
              </w:rPr>
            </w:pPr>
          </w:p>
        </w:tc>
      </w:tr>
      <w:tr w:rsidR="00F26199" w:rsidRPr="00A80B75" w14:paraId="04D6CD87" w14:textId="77777777" w:rsidTr="00F205B0">
        <w:tc>
          <w:tcPr>
            <w:tcW w:w="709" w:type="dxa"/>
            <w:gridSpan w:val="2"/>
          </w:tcPr>
          <w:p w14:paraId="24918F3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27. </w:t>
            </w:r>
          </w:p>
        </w:tc>
        <w:tc>
          <w:tcPr>
            <w:tcW w:w="3975" w:type="dxa"/>
          </w:tcPr>
          <w:p w14:paraId="7F2F9F4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objavio </w:t>
            </w:r>
            <w:r w:rsidRPr="00A80B75">
              <w:rPr>
                <w:rFonts w:ascii="Times New Roman" w:hAnsi="Times New Roman" w:cs="Times New Roman"/>
                <w:b/>
              </w:rPr>
              <w:t>prethodnu obavijest o namjeri sklapanja ugovora</w:t>
            </w:r>
            <w:r w:rsidRPr="00A80B75">
              <w:rPr>
                <w:rFonts w:ascii="Times New Roman" w:hAnsi="Times New Roman" w:cs="Times New Roman"/>
              </w:rPr>
              <w:t xml:space="preserve"> u postupku nabave javnih </w:t>
            </w:r>
            <w:r w:rsidRPr="00A80B75">
              <w:rPr>
                <w:rFonts w:ascii="Times New Roman" w:hAnsi="Times New Roman" w:cs="Times New Roman"/>
                <w:b/>
              </w:rPr>
              <w:t>radova</w:t>
            </w:r>
            <w:r w:rsidRPr="00A80B75">
              <w:rPr>
                <w:rFonts w:ascii="Times New Roman" w:hAnsi="Times New Roman" w:cs="Times New Roman"/>
              </w:rPr>
              <w:t xml:space="preserve"> u slučaju a), b) ili c) (članak 26. stavak 2, točke 1., 2. i 5. ZJN-a):</w:t>
            </w:r>
          </w:p>
          <w:p w14:paraId="60FF058B"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328484BB" w14:textId="77777777" w:rsidR="00F26199" w:rsidRPr="00A80B75" w:rsidRDefault="00F26199" w:rsidP="008940F2">
            <w:pPr>
              <w:jc w:val="both"/>
              <w:rPr>
                <w:rFonts w:ascii="Times New Roman" w:hAnsi="Times New Roman" w:cs="Times New Roman"/>
                <w:b/>
              </w:rPr>
            </w:pPr>
          </w:p>
        </w:tc>
        <w:tc>
          <w:tcPr>
            <w:tcW w:w="2834" w:type="dxa"/>
          </w:tcPr>
          <w:p w14:paraId="20E4CE9B" w14:textId="77777777" w:rsidR="00F26199" w:rsidRPr="00A80B75" w:rsidRDefault="00F26199" w:rsidP="008940F2">
            <w:pPr>
              <w:jc w:val="both"/>
              <w:rPr>
                <w:rFonts w:ascii="Times New Roman" w:hAnsi="Times New Roman" w:cs="Times New Roman"/>
                <w:b/>
              </w:rPr>
            </w:pPr>
          </w:p>
        </w:tc>
      </w:tr>
      <w:tr w:rsidR="00F26199" w:rsidRPr="00A80B75" w14:paraId="07D60AF5" w14:textId="77777777" w:rsidTr="00F205B0">
        <w:tc>
          <w:tcPr>
            <w:tcW w:w="709" w:type="dxa"/>
            <w:gridSpan w:val="2"/>
          </w:tcPr>
          <w:p w14:paraId="3F9776E1" w14:textId="77777777" w:rsidR="00F26199" w:rsidRPr="00A80B75" w:rsidRDefault="00F26199" w:rsidP="008940F2">
            <w:pPr>
              <w:jc w:val="both"/>
              <w:rPr>
                <w:rFonts w:ascii="Times New Roman" w:hAnsi="Times New Roman" w:cs="Times New Roman"/>
                <w:b/>
              </w:rPr>
            </w:pPr>
          </w:p>
        </w:tc>
        <w:tc>
          <w:tcPr>
            <w:tcW w:w="3975" w:type="dxa"/>
          </w:tcPr>
          <w:p w14:paraId="30B8707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color w:val="000000"/>
              </w:rPr>
              <w:t>a)</w:t>
            </w:r>
            <w:r w:rsidRPr="00A80B75">
              <w:rPr>
                <w:rFonts w:ascii="Times New Roman" w:hAnsi="Times New Roman" w:cs="Times New Roman"/>
                <w:color w:val="000000"/>
              </w:rPr>
              <w:t xml:space="preserve"> </w:t>
            </w:r>
            <w:r w:rsidRPr="00A80B75">
              <w:rPr>
                <w:rFonts w:ascii="Times New Roman" w:hAnsi="Times New Roman" w:cs="Times New Roman"/>
              </w:rPr>
              <w:t>kada se ovaj postupak provodi jer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članka 37. stavka 8. ovoga Zakona, ako ga zatraži;</w:t>
            </w:r>
          </w:p>
          <w:p w14:paraId="2EBFD0E3"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0FBD62C5" w14:textId="77777777" w:rsidR="00F26199" w:rsidRPr="00A80B75" w:rsidRDefault="00F26199" w:rsidP="008940F2">
            <w:pPr>
              <w:jc w:val="both"/>
              <w:rPr>
                <w:rFonts w:ascii="Times New Roman" w:hAnsi="Times New Roman" w:cs="Times New Roman"/>
                <w:b/>
              </w:rPr>
            </w:pPr>
          </w:p>
        </w:tc>
        <w:tc>
          <w:tcPr>
            <w:tcW w:w="2834" w:type="dxa"/>
          </w:tcPr>
          <w:p w14:paraId="6F82CBEC" w14:textId="77777777" w:rsidR="00F26199" w:rsidRPr="00A80B75" w:rsidRDefault="00F26199" w:rsidP="008940F2">
            <w:pPr>
              <w:jc w:val="both"/>
              <w:rPr>
                <w:rFonts w:ascii="Times New Roman" w:hAnsi="Times New Roman" w:cs="Times New Roman"/>
                <w:b/>
              </w:rPr>
            </w:pPr>
          </w:p>
        </w:tc>
      </w:tr>
      <w:tr w:rsidR="00F26199" w:rsidRPr="00A80B75" w14:paraId="0327636A" w14:textId="77777777" w:rsidTr="00F205B0">
        <w:tc>
          <w:tcPr>
            <w:tcW w:w="709" w:type="dxa"/>
            <w:gridSpan w:val="2"/>
          </w:tcPr>
          <w:p w14:paraId="396F13F9" w14:textId="77777777" w:rsidR="00F26199" w:rsidRPr="00A80B75" w:rsidRDefault="00F26199" w:rsidP="008940F2">
            <w:pPr>
              <w:jc w:val="both"/>
              <w:rPr>
                <w:rFonts w:ascii="Times New Roman" w:hAnsi="Times New Roman" w:cs="Times New Roman"/>
                <w:b/>
              </w:rPr>
            </w:pPr>
          </w:p>
        </w:tc>
        <w:tc>
          <w:tcPr>
            <w:tcW w:w="3975" w:type="dxa"/>
          </w:tcPr>
          <w:p w14:paraId="755E0F6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color w:val="000000"/>
              </w:rPr>
              <w:t>b)</w:t>
            </w:r>
            <w:r w:rsidRPr="00A80B75">
              <w:rPr>
                <w:rFonts w:ascii="Times New Roman" w:hAnsi="Times New Roman" w:cs="Times New Roman"/>
                <w:color w:val="000000"/>
              </w:rPr>
              <w:t xml:space="preserve"> </w:t>
            </w:r>
            <w:r w:rsidRPr="00A80B75">
              <w:rPr>
                <w:rFonts w:ascii="Times New Roman" w:hAnsi="Times New Roman" w:cs="Times New Roman"/>
              </w:rPr>
              <w:t xml:space="preserve">jer zbog tehničkih ili umjetničkih razloga ili razloga povezanih sa zaštitom isključivih prava ugovor može izvršiti samo određeni gospodarski subjekt; </w:t>
            </w:r>
          </w:p>
          <w:p w14:paraId="34828584"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0E48E65B" w14:textId="77777777" w:rsidR="00F26199" w:rsidRPr="00A80B75" w:rsidRDefault="00F26199" w:rsidP="008940F2">
            <w:pPr>
              <w:jc w:val="both"/>
              <w:rPr>
                <w:rFonts w:ascii="Times New Roman" w:hAnsi="Times New Roman" w:cs="Times New Roman"/>
                <w:b/>
              </w:rPr>
            </w:pPr>
          </w:p>
        </w:tc>
        <w:tc>
          <w:tcPr>
            <w:tcW w:w="2834" w:type="dxa"/>
          </w:tcPr>
          <w:p w14:paraId="1DB9FCE3" w14:textId="77777777" w:rsidR="00F26199" w:rsidRPr="00A80B75" w:rsidRDefault="00F26199" w:rsidP="008940F2">
            <w:pPr>
              <w:jc w:val="both"/>
              <w:rPr>
                <w:rFonts w:ascii="Times New Roman" w:hAnsi="Times New Roman" w:cs="Times New Roman"/>
                <w:b/>
              </w:rPr>
            </w:pPr>
          </w:p>
        </w:tc>
      </w:tr>
      <w:tr w:rsidR="00F26199" w:rsidRPr="00A80B75" w14:paraId="08D5B847" w14:textId="77777777" w:rsidTr="00F205B0">
        <w:tc>
          <w:tcPr>
            <w:tcW w:w="709" w:type="dxa"/>
            <w:gridSpan w:val="2"/>
          </w:tcPr>
          <w:p w14:paraId="191D8FE9" w14:textId="77777777" w:rsidR="00F26199" w:rsidRPr="00A80B75" w:rsidRDefault="00F26199" w:rsidP="008940F2">
            <w:pPr>
              <w:jc w:val="both"/>
              <w:rPr>
                <w:rFonts w:ascii="Times New Roman" w:hAnsi="Times New Roman" w:cs="Times New Roman"/>
                <w:b/>
              </w:rPr>
            </w:pPr>
          </w:p>
        </w:tc>
        <w:tc>
          <w:tcPr>
            <w:tcW w:w="3975" w:type="dxa"/>
          </w:tcPr>
          <w:p w14:paraId="1E268C2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rPr>
              <w:t xml:space="preserve">c) </w:t>
            </w:r>
            <w:r w:rsidRPr="00A80B75">
              <w:rPr>
                <w:rFonts w:ascii="Times New Roman" w:hAnsi="Times New Roman" w:cs="Times New Roman"/>
              </w:rPr>
              <w:t>za nove radove koji se sastoje u ponavljanju sličnih radova koji se dodjeljuju gospodarskom subjektu s kojim je isti javni naručitelj već sklopio osnovni ugovor, pod uvjetom da:</w:t>
            </w:r>
          </w:p>
          <w:p w14:paraId="47DC837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*su takvi radovi u skladu s osnovnim projektom za koji je bio sklopljen osnovni ugovor,</w:t>
            </w:r>
          </w:p>
          <w:p w14:paraId="71AC8CB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osnovni ugovor sklopljen u otvorenom ili ograničenom postupku javne nabave,</w:t>
            </w:r>
          </w:p>
          <w:p w14:paraId="039F984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već u prvom pozivu na nadmetanje bila predviđena mogućnost primjene ovoga postupka,</w:t>
            </w:r>
          </w:p>
          <w:p w14:paraId="1CA0E9F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*je javni naručitelj pri određivanju procijenjene vrijednosti nabave uzeo u obzir ukupnu procjenu troškova novih radova koji će se ponavljati, i</w:t>
            </w:r>
          </w:p>
          <w:p w14:paraId="643CF90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lastRenderedPageBreak/>
              <w:t>*se ovaj postupak odvija unutar tri godine nakon sklapanja osnovnog ugovora;</w:t>
            </w:r>
          </w:p>
          <w:p w14:paraId="122A8040"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0386D0A6" w14:textId="77777777" w:rsidR="00F26199" w:rsidRPr="00A80B75" w:rsidRDefault="00F26199" w:rsidP="008940F2">
            <w:pPr>
              <w:jc w:val="both"/>
              <w:rPr>
                <w:rFonts w:ascii="Times New Roman" w:hAnsi="Times New Roman" w:cs="Times New Roman"/>
                <w:b/>
              </w:rPr>
            </w:pPr>
          </w:p>
        </w:tc>
        <w:tc>
          <w:tcPr>
            <w:tcW w:w="2834" w:type="dxa"/>
          </w:tcPr>
          <w:p w14:paraId="65FF2906" w14:textId="77777777" w:rsidR="00F26199" w:rsidRPr="00A80B75" w:rsidRDefault="00F26199" w:rsidP="008940F2">
            <w:pPr>
              <w:jc w:val="both"/>
              <w:rPr>
                <w:rFonts w:ascii="Times New Roman" w:hAnsi="Times New Roman" w:cs="Times New Roman"/>
                <w:b/>
              </w:rPr>
            </w:pPr>
          </w:p>
        </w:tc>
      </w:tr>
      <w:tr w:rsidR="00F26199" w:rsidRPr="00A80B75" w14:paraId="547B6731" w14:textId="77777777" w:rsidTr="00F205B0">
        <w:tc>
          <w:tcPr>
            <w:tcW w:w="709" w:type="dxa"/>
            <w:gridSpan w:val="2"/>
          </w:tcPr>
          <w:p w14:paraId="0A0B414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28.</w:t>
            </w:r>
          </w:p>
        </w:tc>
        <w:tc>
          <w:tcPr>
            <w:tcW w:w="3975" w:type="dxa"/>
          </w:tcPr>
          <w:p w14:paraId="6CD31CB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objavio </w:t>
            </w:r>
            <w:r w:rsidRPr="00A80B75">
              <w:rPr>
                <w:rFonts w:ascii="Times New Roman" w:hAnsi="Times New Roman" w:cs="Times New Roman"/>
                <w:b/>
              </w:rPr>
              <w:t>prethodnu obavijest o namjeri sklapanja ugovora</w:t>
            </w:r>
            <w:r w:rsidRPr="00A80B75">
              <w:rPr>
                <w:rFonts w:ascii="Times New Roman" w:hAnsi="Times New Roman" w:cs="Times New Roman"/>
              </w:rPr>
              <w:t xml:space="preserve"> u postupku nabave javnih </w:t>
            </w:r>
            <w:r w:rsidRPr="00A80B75">
              <w:rPr>
                <w:rFonts w:ascii="Times New Roman" w:hAnsi="Times New Roman" w:cs="Times New Roman"/>
                <w:b/>
              </w:rPr>
              <w:t>robe</w:t>
            </w:r>
            <w:r w:rsidRPr="00A80B75">
              <w:rPr>
                <w:rFonts w:ascii="Times New Roman" w:hAnsi="Times New Roman" w:cs="Times New Roman"/>
              </w:rPr>
              <w:t xml:space="preserve"> u slučaju a), b), c) ili d) (članak 27. stavak 2, točke 1., 2. 4. i 5. ZJN-a):</w:t>
            </w:r>
          </w:p>
          <w:p w14:paraId="7A00E0CE"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0EBD40B1" w14:textId="77777777" w:rsidR="00F26199" w:rsidRPr="00A80B75" w:rsidRDefault="00F26199" w:rsidP="008940F2">
            <w:pPr>
              <w:jc w:val="both"/>
              <w:rPr>
                <w:rFonts w:ascii="Times New Roman" w:hAnsi="Times New Roman" w:cs="Times New Roman"/>
                <w:b/>
              </w:rPr>
            </w:pPr>
          </w:p>
        </w:tc>
        <w:tc>
          <w:tcPr>
            <w:tcW w:w="2834" w:type="dxa"/>
          </w:tcPr>
          <w:p w14:paraId="0D67718A" w14:textId="77777777" w:rsidR="00F26199" w:rsidRPr="00A80B75" w:rsidRDefault="00F26199" w:rsidP="008940F2">
            <w:pPr>
              <w:jc w:val="both"/>
              <w:rPr>
                <w:rFonts w:ascii="Times New Roman" w:hAnsi="Times New Roman" w:cs="Times New Roman"/>
                <w:b/>
              </w:rPr>
            </w:pPr>
          </w:p>
        </w:tc>
      </w:tr>
      <w:tr w:rsidR="00F26199" w:rsidRPr="00A80B75" w14:paraId="03580BB1" w14:textId="77777777" w:rsidTr="00F205B0">
        <w:tc>
          <w:tcPr>
            <w:tcW w:w="709" w:type="dxa"/>
            <w:gridSpan w:val="2"/>
          </w:tcPr>
          <w:p w14:paraId="1D329526" w14:textId="77777777" w:rsidR="00F26199" w:rsidRPr="00A80B75" w:rsidRDefault="00F26199" w:rsidP="008940F2">
            <w:pPr>
              <w:jc w:val="both"/>
              <w:rPr>
                <w:rFonts w:ascii="Times New Roman" w:hAnsi="Times New Roman" w:cs="Times New Roman"/>
                <w:b/>
              </w:rPr>
            </w:pPr>
          </w:p>
        </w:tc>
        <w:tc>
          <w:tcPr>
            <w:tcW w:w="3975" w:type="dxa"/>
          </w:tcPr>
          <w:p w14:paraId="38909E2F" w14:textId="77777777" w:rsidR="00F26199" w:rsidRPr="00A80B75" w:rsidRDefault="00F26199" w:rsidP="008940F2">
            <w:pPr>
              <w:pStyle w:val="t-9-8"/>
              <w:jc w:val="both"/>
              <w:rPr>
                <w:rFonts w:eastAsiaTheme="minorHAnsi"/>
                <w:sz w:val="22"/>
                <w:szCs w:val="22"/>
                <w:lang w:eastAsia="en-US"/>
              </w:rPr>
            </w:pPr>
            <w:r w:rsidRPr="00A80B75">
              <w:rPr>
                <w:b/>
                <w:color w:val="000000"/>
                <w:sz w:val="22"/>
                <w:szCs w:val="22"/>
              </w:rPr>
              <w:t>a)</w:t>
            </w:r>
            <w:r w:rsidRPr="00A80B75">
              <w:rPr>
                <w:color w:val="000000"/>
                <w:sz w:val="22"/>
                <w:szCs w:val="22"/>
              </w:rPr>
              <w:t xml:space="preserve"> </w:t>
            </w:r>
            <w:r w:rsidRPr="00A80B75">
              <w:rPr>
                <w:rFonts w:eastAsiaTheme="minorHAnsi"/>
                <w:sz w:val="22"/>
                <w:szCs w:val="22"/>
                <w:lang w:eastAsia="en-US"/>
              </w:rPr>
              <w:t>kada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članka 37. stavka 8. ovoga Zakona, ako ga zatraži;</w:t>
            </w:r>
          </w:p>
        </w:tc>
        <w:tc>
          <w:tcPr>
            <w:tcW w:w="1265" w:type="dxa"/>
            <w:gridSpan w:val="2"/>
          </w:tcPr>
          <w:p w14:paraId="1F114093" w14:textId="77777777" w:rsidR="00F26199" w:rsidRPr="00A80B75" w:rsidRDefault="00F26199" w:rsidP="008940F2">
            <w:pPr>
              <w:jc w:val="both"/>
              <w:rPr>
                <w:rFonts w:ascii="Times New Roman" w:hAnsi="Times New Roman" w:cs="Times New Roman"/>
                <w:b/>
              </w:rPr>
            </w:pPr>
          </w:p>
        </w:tc>
        <w:tc>
          <w:tcPr>
            <w:tcW w:w="2834" w:type="dxa"/>
          </w:tcPr>
          <w:p w14:paraId="73E71686" w14:textId="77777777" w:rsidR="00F26199" w:rsidRPr="00A80B75" w:rsidRDefault="00F26199" w:rsidP="008940F2">
            <w:pPr>
              <w:jc w:val="both"/>
              <w:rPr>
                <w:rFonts w:ascii="Times New Roman" w:hAnsi="Times New Roman" w:cs="Times New Roman"/>
                <w:b/>
              </w:rPr>
            </w:pPr>
          </w:p>
        </w:tc>
      </w:tr>
      <w:tr w:rsidR="00F26199" w:rsidRPr="00A80B75" w14:paraId="3BA72895" w14:textId="77777777" w:rsidTr="00F205B0">
        <w:tc>
          <w:tcPr>
            <w:tcW w:w="709" w:type="dxa"/>
            <w:gridSpan w:val="2"/>
          </w:tcPr>
          <w:p w14:paraId="63C54643" w14:textId="77777777" w:rsidR="00F26199" w:rsidRPr="00A80B75" w:rsidRDefault="00F26199" w:rsidP="008940F2">
            <w:pPr>
              <w:jc w:val="both"/>
              <w:rPr>
                <w:rFonts w:ascii="Times New Roman" w:hAnsi="Times New Roman" w:cs="Times New Roman"/>
                <w:b/>
              </w:rPr>
            </w:pPr>
          </w:p>
        </w:tc>
        <w:tc>
          <w:tcPr>
            <w:tcW w:w="3975" w:type="dxa"/>
          </w:tcPr>
          <w:p w14:paraId="222564B0" w14:textId="77777777" w:rsidR="00F26199" w:rsidRPr="00A80B75" w:rsidRDefault="00F26199" w:rsidP="008940F2">
            <w:pPr>
              <w:pStyle w:val="t-9-8"/>
              <w:jc w:val="both"/>
              <w:rPr>
                <w:rFonts w:eastAsiaTheme="minorHAnsi"/>
                <w:sz w:val="22"/>
                <w:szCs w:val="22"/>
                <w:lang w:eastAsia="en-US"/>
              </w:rPr>
            </w:pPr>
            <w:r w:rsidRPr="00A80B75">
              <w:rPr>
                <w:b/>
                <w:color w:val="000000"/>
                <w:sz w:val="22"/>
                <w:szCs w:val="22"/>
              </w:rPr>
              <w:t>b)</w:t>
            </w:r>
            <w:r w:rsidRPr="00A80B75">
              <w:rPr>
                <w:color w:val="000000"/>
                <w:sz w:val="22"/>
                <w:szCs w:val="22"/>
              </w:rPr>
              <w:t xml:space="preserve"> </w:t>
            </w:r>
            <w:r w:rsidRPr="00A80B75">
              <w:rPr>
                <w:rFonts w:eastAsiaTheme="minorHAnsi"/>
                <w:sz w:val="22"/>
                <w:szCs w:val="22"/>
                <w:lang w:eastAsia="en-US"/>
              </w:rPr>
              <w:t>kada zbog tehničkih ili umjetničkih razloga ili razloga povezanih sa zaštitom isključivih prava ugovor može izvršiti samo određeni gospodarski subjekt;</w:t>
            </w:r>
          </w:p>
        </w:tc>
        <w:tc>
          <w:tcPr>
            <w:tcW w:w="1265" w:type="dxa"/>
            <w:gridSpan w:val="2"/>
          </w:tcPr>
          <w:p w14:paraId="0F948071" w14:textId="77777777" w:rsidR="00F26199" w:rsidRPr="00A80B75" w:rsidRDefault="00F26199" w:rsidP="008940F2">
            <w:pPr>
              <w:jc w:val="both"/>
              <w:rPr>
                <w:rFonts w:ascii="Times New Roman" w:hAnsi="Times New Roman" w:cs="Times New Roman"/>
                <w:b/>
              </w:rPr>
            </w:pPr>
          </w:p>
        </w:tc>
        <w:tc>
          <w:tcPr>
            <w:tcW w:w="2834" w:type="dxa"/>
          </w:tcPr>
          <w:p w14:paraId="4F1033FC" w14:textId="77777777" w:rsidR="00F26199" w:rsidRPr="00A80B75" w:rsidRDefault="00F26199" w:rsidP="008940F2">
            <w:pPr>
              <w:jc w:val="both"/>
              <w:rPr>
                <w:rFonts w:ascii="Times New Roman" w:hAnsi="Times New Roman" w:cs="Times New Roman"/>
                <w:b/>
              </w:rPr>
            </w:pPr>
          </w:p>
        </w:tc>
      </w:tr>
      <w:tr w:rsidR="00F26199" w:rsidRPr="00A80B75" w14:paraId="0A79FB7F" w14:textId="77777777" w:rsidTr="00F205B0">
        <w:tc>
          <w:tcPr>
            <w:tcW w:w="709" w:type="dxa"/>
            <w:gridSpan w:val="2"/>
          </w:tcPr>
          <w:p w14:paraId="16CCB466" w14:textId="77777777" w:rsidR="00F26199" w:rsidRPr="00A80B75" w:rsidRDefault="00F26199" w:rsidP="008940F2">
            <w:pPr>
              <w:jc w:val="both"/>
              <w:rPr>
                <w:rFonts w:ascii="Times New Roman" w:hAnsi="Times New Roman" w:cs="Times New Roman"/>
                <w:b/>
              </w:rPr>
            </w:pPr>
          </w:p>
        </w:tc>
        <w:tc>
          <w:tcPr>
            <w:tcW w:w="3975" w:type="dxa"/>
          </w:tcPr>
          <w:p w14:paraId="46315F7B" w14:textId="77777777" w:rsidR="00F26199" w:rsidRPr="00A80B75" w:rsidRDefault="00F26199" w:rsidP="008940F2">
            <w:pPr>
              <w:pStyle w:val="t-9-8"/>
              <w:jc w:val="both"/>
              <w:rPr>
                <w:rFonts w:eastAsiaTheme="minorHAnsi"/>
                <w:sz w:val="22"/>
                <w:szCs w:val="22"/>
                <w:lang w:eastAsia="en-US"/>
              </w:rPr>
            </w:pPr>
            <w:r w:rsidRPr="00A80B75">
              <w:rPr>
                <w:b/>
                <w:color w:val="000000"/>
                <w:sz w:val="22"/>
                <w:szCs w:val="22"/>
              </w:rPr>
              <w:t>c)</w:t>
            </w:r>
            <w:r w:rsidRPr="00A80B75">
              <w:rPr>
                <w:color w:val="000000"/>
                <w:sz w:val="22"/>
                <w:szCs w:val="22"/>
              </w:rPr>
              <w:t xml:space="preserve"> </w:t>
            </w:r>
            <w:r w:rsidRPr="00A80B75">
              <w:rPr>
                <w:rFonts w:eastAsiaTheme="minorHAnsi"/>
                <w:sz w:val="22"/>
                <w:szCs w:val="22"/>
                <w:lang w:eastAsia="en-US"/>
              </w:rPr>
              <w:t>kada se predmetni proizvodi izrađuju isključivo u svrhu istraživanja, eksperimentiranja, proučavanja ili razvoja. Ova odredba ne obuhvaća proizvodnju kojom bi se ostvarila tržišna isplativost ili pokriće troškova istraživanja i razvoja;</w:t>
            </w:r>
          </w:p>
        </w:tc>
        <w:tc>
          <w:tcPr>
            <w:tcW w:w="1265" w:type="dxa"/>
            <w:gridSpan w:val="2"/>
          </w:tcPr>
          <w:p w14:paraId="6F28D4E3" w14:textId="77777777" w:rsidR="00F26199" w:rsidRPr="00A80B75" w:rsidRDefault="00F26199" w:rsidP="008940F2">
            <w:pPr>
              <w:jc w:val="both"/>
              <w:rPr>
                <w:rFonts w:ascii="Times New Roman" w:hAnsi="Times New Roman" w:cs="Times New Roman"/>
                <w:b/>
              </w:rPr>
            </w:pPr>
          </w:p>
        </w:tc>
        <w:tc>
          <w:tcPr>
            <w:tcW w:w="2834" w:type="dxa"/>
          </w:tcPr>
          <w:p w14:paraId="0C7BF530" w14:textId="77777777" w:rsidR="00F26199" w:rsidRPr="00A80B75" w:rsidRDefault="00F26199" w:rsidP="008940F2">
            <w:pPr>
              <w:jc w:val="both"/>
              <w:rPr>
                <w:rFonts w:ascii="Times New Roman" w:hAnsi="Times New Roman" w:cs="Times New Roman"/>
                <w:b/>
              </w:rPr>
            </w:pPr>
          </w:p>
        </w:tc>
      </w:tr>
      <w:tr w:rsidR="00F26199" w:rsidRPr="00A80B75" w14:paraId="1E75A874" w14:textId="77777777" w:rsidTr="00F205B0">
        <w:tc>
          <w:tcPr>
            <w:tcW w:w="709" w:type="dxa"/>
            <w:gridSpan w:val="2"/>
          </w:tcPr>
          <w:p w14:paraId="04B1EE70" w14:textId="77777777" w:rsidR="00F26199" w:rsidRPr="00A80B75" w:rsidRDefault="00F26199" w:rsidP="008940F2">
            <w:pPr>
              <w:jc w:val="both"/>
              <w:rPr>
                <w:rFonts w:ascii="Times New Roman" w:hAnsi="Times New Roman" w:cs="Times New Roman"/>
                <w:b/>
              </w:rPr>
            </w:pPr>
          </w:p>
        </w:tc>
        <w:tc>
          <w:tcPr>
            <w:tcW w:w="3975" w:type="dxa"/>
          </w:tcPr>
          <w:p w14:paraId="3914F41D" w14:textId="77777777" w:rsidR="00F26199" w:rsidRPr="00A80B75" w:rsidRDefault="00F26199" w:rsidP="008940F2">
            <w:pPr>
              <w:pStyle w:val="t-9-8"/>
              <w:spacing w:after="0" w:afterAutospacing="0"/>
              <w:jc w:val="both"/>
              <w:rPr>
                <w:rFonts w:eastAsiaTheme="minorHAnsi"/>
                <w:sz w:val="22"/>
                <w:szCs w:val="22"/>
                <w:lang w:eastAsia="en-US"/>
              </w:rPr>
            </w:pPr>
            <w:r w:rsidRPr="00A80B75">
              <w:rPr>
                <w:b/>
                <w:color w:val="000000"/>
                <w:sz w:val="22"/>
                <w:szCs w:val="22"/>
              </w:rPr>
              <w:t>d)</w:t>
            </w:r>
            <w:r w:rsidRPr="00A80B75">
              <w:rPr>
                <w:color w:val="000000"/>
                <w:sz w:val="22"/>
                <w:szCs w:val="22"/>
              </w:rPr>
              <w:t xml:space="preserve"> </w:t>
            </w:r>
            <w:r w:rsidRPr="00A80B75">
              <w:rPr>
                <w:rFonts w:eastAsiaTheme="minorHAnsi"/>
                <w:sz w:val="22"/>
                <w:szCs w:val="22"/>
                <w:lang w:eastAsia="en-US"/>
              </w:rPr>
              <w:t>za dodatne isporuke od dobavljača iz osnovnog ugovora koje su namijenjene ili kao djelomična zamjena uobičajene robe ili instalacija ili kao proširenje postojeće robe ili instalacija, ako bi promjena dobavljača obvezala javnog naručitelja da nabavi robu koja ima drugačije tehničke značajke što bi rezultiralo nesukladnošću ili nerazmjernim tehničkim poteškoćama u radu i održavanju. Trajanje takvih ugovora kao i ugovora koji se ponavljaju ne smije biti duže od tri godine.</w:t>
            </w:r>
          </w:p>
          <w:p w14:paraId="73E5C390"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508C7302" w14:textId="77777777" w:rsidR="00F26199" w:rsidRPr="00A80B75" w:rsidRDefault="00F26199" w:rsidP="008940F2">
            <w:pPr>
              <w:jc w:val="both"/>
              <w:rPr>
                <w:rFonts w:ascii="Times New Roman" w:hAnsi="Times New Roman" w:cs="Times New Roman"/>
                <w:b/>
              </w:rPr>
            </w:pPr>
          </w:p>
        </w:tc>
        <w:tc>
          <w:tcPr>
            <w:tcW w:w="2834" w:type="dxa"/>
          </w:tcPr>
          <w:p w14:paraId="3724EBC5" w14:textId="77777777" w:rsidR="00F26199" w:rsidRPr="00A80B75" w:rsidRDefault="00F26199" w:rsidP="008940F2">
            <w:pPr>
              <w:jc w:val="both"/>
              <w:rPr>
                <w:rFonts w:ascii="Times New Roman" w:hAnsi="Times New Roman" w:cs="Times New Roman"/>
                <w:b/>
              </w:rPr>
            </w:pPr>
          </w:p>
        </w:tc>
      </w:tr>
      <w:tr w:rsidR="00F26199" w:rsidRPr="00A80B75" w14:paraId="3D54F2E3" w14:textId="77777777" w:rsidTr="00F205B0">
        <w:tc>
          <w:tcPr>
            <w:tcW w:w="709" w:type="dxa"/>
            <w:gridSpan w:val="2"/>
          </w:tcPr>
          <w:p w14:paraId="22CC335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29.</w:t>
            </w:r>
          </w:p>
        </w:tc>
        <w:tc>
          <w:tcPr>
            <w:tcW w:w="3975" w:type="dxa"/>
          </w:tcPr>
          <w:p w14:paraId="0EDAA29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objavio </w:t>
            </w:r>
            <w:r w:rsidRPr="00A80B75">
              <w:rPr>
                <w:rFonts w:ascii="Times New Roman" w:hAnsi="Times New Roman" w:cs="Times New Roman"/>
                <w:b/>
              </w:rPr>
              <w:t>prethodnu obavijest o namjeri sklapanja ugovora</w:t>
            </w:r>
            <w:r w:rsidRPr="00A80B75">
              <w:rPr>
                <w:rFonts w:ascii="Times New Roman" w:hAnsi="Times New Roman" w:cs="Times New Roman"/>
              </w:rPr>
              <w:t xml:space="preserve"> u postupku nabave javnih </w:t>
            </w:r>
            <w:r w:rsidRPr="00A80B75">
              <w:rPr>
                <w:rFonts w:ascii="Times New Roman" w:hAnsi="Times New Roman" w:cs="Times New Roman"/>
                <w:b/>
              </w:rPr>
              <w:t>usluga</w:t>
            </w:r>
            <w:r w:rsidRPr="00A80B75">
              <w:rPr>
                <w:rFonts w:ascii="Times New Roman" w:hAnsi="Times New Roman" w:cs="Times New Roman"/>
              </w:rPr>
              <w:t xml:space="preserve"> u slučaju a), b), c) ili d) (članak 28. stavak 2, točke 1., 2. 5. i 6. ZJN-a):</w:t>
            </w:r>
          </w:p>
          <w:p w14:paraId="749B6838"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08FA1A7E" w14:textId="77777777" w:rsidR="00F26199" w:rsidRPr="00A80B75" w:rsidRDefault="00F26199" w:rsidP="008940F2">
            <w:pPr>
              <w:jc w:val="both"/>
              <w:rPr>
                <w:rFonts w:ascii="Times New Roman" w:hAnsi="Times New Roman" w:cs="Times New Roman"/>
                <w:b/>
              </w:rPr>
            </w:pPr>
          </w:p>
        </w:tc>
        <w:tc>
          <w:tcPr>
            <w:tcW w:w="2834" w:type="dxa"/>
          </w:tcPr>
          <w:p w14:paraId="7DD707D8" w14:textId="77777777" w:rsidR="00F26199" w:rsidRPr="00A80B75" w:rsidRDefault="00F26199" w:rsidP="008940F2">
            <w:pPr>
              <w:jc w:val="both"/>
              <w:rPr>
                <w:rFonts w:ascii="Times New Roman" w:hAnsi="Times New Roman" w:cs="Times New Roman"/>
                <w:b/>
              </w:rPr>
            </w:pPr>
          </w:p>
        </w:tc>
      </w:tr>
      <w:tr w:rsidR="00F26199" w:rsidRPr="00A80B75" w14:paraId="57B8D300" w14:textId="77777777" w:rsidTr="00F205B0">
        <w:tc>
          <w:tcPr>
            <w:tcW w:w="709" w:type="dxa"/>
            <w:gridSpan w:val="2"/>
          </w:tcPr>
          <w:p w14:paraId="7EF6CD65" w14:textId="77777777" w:rsidR="00F26199" w:rsidRPr="00A80B75" w:rsidRDefault="00F26199" w:rsidP="008940F2">
            <w:pPr>
              <w:jc w:val="both"/>
              <w:rPr>
                <w:rFonts w:ascii="Times New Roman" w:hAnsi="Times New Roman" w:cs="Times New Roman"/>
                <w:b/>
              </w:rPr>
            </w:pPr>
          </w:p>
        </w:tc>
        <w:tc>
          <w:tcPr>
            <w:tcW w:w="3975" w:type="dxa"/>
          </w:tcPr>
          <w:p w14:paraId="5D32A13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color w:val="000000"/>
              </w:rPr>
              <w:t>a)</w:t>
            </w:r>
            <w:r w:rsidRPr="00A80B75">
              <w:rPr>
                <w:rFonts w:ascii="Times New Roman" w:hAnsi="Times New Roman" w:cs="Times New Roman"/>
                <w:color w:val="000000"/>
              </w:rPr>
              <w:t xml:space="preserve"> </w:t>
            </w:r>
            <w:r w:rsidRPr="00A80B75">
              <w:rPr>
                <w:rFonts w:ascii="Times New Roman" w:hAnsi="Times New Roman" w:cs="Times New Roman"/>
              </w:rPr>
              <w:t xml:space="preserve">kada nije dostavljena nijedna ponuda ili nijedna prikladna ponuda ili nije dostavljen nijedan zahtjev za sudjelovanje u provedenom otvorenom ili ograničenom postupku javne nabave, pod uvjetom da se početni uvjeti ugovora bitno ne mijenjaju i da je Europskoj komisiji poslan zapisnik iz </w:t>
            </w:r>
            <w:r w:rsidRPr="00A80B75">
              <w:rPr>
                <w:rFonts w:ascii="Times New Roman" w:hAnsi="Times New Roman" w:cs="Times New Roman"/>
              </w:rPr>
              <w:lastRenderedPageBreak/>
              <w:t>članka 37. stavka 8. ovoga Zakona, ako ga zatraži;</w:t>
            </w:r>
          </w:p>
          <w:p w14:paraId="7A5F88D4"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3E1122A7" w14:textId="77777777" w:rsidR="00F26199" w:rsidRPr="00A80B75" w:rsidRDefault="00F26199" w:rsidP="008940F2">
            <w:pPr>
              <w:jc w:val="both"/>
              <w:rPr>
                <w:rFonts w:ascii="Times New Roman" w:hAnsi="Times New Roman" w:cs="Times New Roman"/>
                <w:b/>
              </w:rPr>
            </w:pPr>
          </w:p>
        </w:tc>
        <w:tc>
          <w:tcPr>
            <w:tcW w:w="2834" w:type="dxa"/>
          </w:tcPr>
          <w:p w14:paraId="326B4167" w14:textId="77777777" w:rsidR="00F26199" w:rsidRPr="00A80B75" w:rsidRDefault="00F26199" w:rsidP="008940F2">
            <w:pPr>
              <w:jc w:val="both"/>
              <w:rPr>
                <w:rFonts w:ascii="Times New Roman" w:hAnsi="Times New Roman" w:cs="Times New Roman"/>
                <w:b/>
              </w:rPr>
            </w:pPr>
          </w:p>
        </w:tc>
      </w:tr>
      <w:tr w:rsidR="00F26199" w:rsidRPr="00A80B75" w14:paraId="70D46D26" w14:textId="77777777" w:rsidTr="00F205B0">
        <w:tc>
          <w:tcPr>
            <w:tcW w:w="709" w:type="dxa"/>
            <w:gridSpan w:val="2"/>
          </w:tcPr>
          <w:p w14:paraId="688384E2" w14:textId="77777777" w:rsidR="00F26199" w:rsidRPr="00A80B75" w:rsidRDefault="00F26199" w:rsidP="008940F2">
            <w:pPr>
              <w:jc w:val="both"/>
              <w:rPr>
                <w:rFonts w:ascii="Times New Roman" w:hAnsi="Times New Roman" w:cs="Times New Roman"/>
                <w:b/>
              </w:rPr>
            </w:pPr>
          </w:p>
        </w:tc>
        <w:tc>
          <w:tcPr>
            <w:tcW w:w="3975" w:type="dxa"/>
          </w:tcPr>
          <w:p w14:paraId="188DC2CC" w14:textId="77777777" w:rsidR="00F26199" w:rsidRPr="00A80B75" w:rsidRDefault="00F26199" w:rsidP="008940F2">
            <w:pPr>
              <w:spacing w:before="100" w:beforeAutospacing="1" w:after="100" w:afterAutospacing="1"/>
              <w:jc w:val="both"/>
              <w:rPr>
                <w:rFonts w:ascii="Times New Roman" w:hAnsi="Times New Roman" w:cs="Times New Roman"/>
              </w:rPr>
            </w:pPr>
            <w:r w:rsidRPr="00A80B75">
              <w:rPr>
                <w:rFonts w:ascii="Times New Roman" w:hAnsi="Times New Roman" w:cs="Times New Roman"/>
                <w:b/>
                <w:color w:val="000000"/>
              </w:rPr>
              <w:t>b)</w:t>
            </w:r>
            <w:r w:rsidRPr="00A80B75">
              <w:rPr>
                <w:rFonts w:ascii="Times New Roman" w:hAnsi="Times New Roman" w:cs="Times New Roman"/>
                <w:color w:val="000000"/>
              </w:rPr>
              <w:t xml:space="preserve"> </w:t>
            </w:r>
            <w:r w:rsidRPr="00A80B75">
              <w:rPr>
                <w:rFonts w:ascii="Times New Roman" w:hAnsi="Times New Roman" w:cs="Times New Roman"/>
              </w:rPr>
              <w:t>kada zbog tehničkih ili umjetničkih razloga ili razloga povezanih sa zaštitom isključivih prava ugovor može izvršiti samo određeni gospodarski subjekt;</w:t>
            </w:r>
          </w:p>
        </w:tc>
        <w:tc>
          <w:tcPr>
            <w:tcW w:w="1265" w:type="dxa"/>
            <w:gridSpan w:val="2"/>
          </w:tcPr>
          <w:p w14:paraId="1176C6C8" w14:textId="77777777" w:rsidR="00F26199" w:rsidRPr="00A80B75" w:rsidRDefault="00F26199" w:rsidP="008940F2">
            <w:pPr>
              <w:jc w:val="both"/>
              <w:rPr>
                <w:rFonts w:ascii="Times New Roman" w:hAnsi="Times New Roman" w:cs="Times New Roman"/>
                <w:b/>
              </w:rPr>
            </w:pPr>
          </w:p>
        </w:tc>
        <w:tc>
          <w:tcPr>
            <w:tcW w:w="2834" w:type="dxa"/>
          </w:tcPr>
          <w:p w14:paraId="14B4A2C0" w14:textId="77777777" w:rsidR="00F26199" w:rsidRPr="00A80B75" w:rsidRDefault="00F26199" w:rsidP="008940F2">
            <w:pPr>
              <w:jc w:val="both"/>
              <w:rPr>
                <w:rFonts w:ascii="Times New Roman" w:hAnsi="Times New Roman" w:cs="Times New Roman"/>
                <w:b/>
              </w:rPr>
            </w:pPr>
          </w:p>
        </w:tc>
      </w:tr>
      <w:tr w:rsidR="00F26199" w:rsidRPr="00A80B75" w14:paraId="6283A285" w14:textId="77777777" w:rsidTr="00F205B0">
        <w:tc>
          <w:tcPr>
            <w:tcW w:w="709" w:type="dxa"/>
            <w:gridSpan w:val="2"/>
          </w:tcPr>
          <w:p w14:paraId="206C3CFF" w14:textId="77777777" w:rsidR="00F26199" w:rsidRPr="00A80B75" w:rsidRDefault="00F26199" w:rsidP="008940F2">
            <w:pPr>
              <w:jc w:val="both"/>
              <w:rPr>
                <w:rFonts w:ascii="Times New Roman" w:hAnsi="Times New Roman" w:cs="Times New Roman"/>
                <w:b/>
              </w:rPr>
            </w:pPr>
          </w:p>
        </w:tc>
        <w:tc>
          <w:tcPr>
            <w:tcW w:w="3975" w:type="dxa"/>
          </w:tcPr>
          <w:p w14:paraId="736CD594" w14:textId="77777777" w:rsidR="00F26199" w:rsidRPr="00A80B75" w:rsidRDefault="00F26199" w:rsidP="008940F2">
            <w:pPr>
              <w:spacing w:before="100" w:beforeAutospacing="1"/>
              <w:jc w:val="both"/>
              <w:rPr>
                <w:rFonts w:ascii="Times New Roman" w:hAnsi="Times New Roman" w:cs="Times New Roman"/>
              </w:rPr>
            </w:pPr>
            <w:r w:rsidRPr="00A80B75">
              <w:rPr>
                <w:rFonts w:ascii="Times New Roman" w:hAnsi="Times New Roman" w:cs="Times New Roman"/>
                <w:b/>
                <w:color w:val="000000"/>
              </w:rPr>
              <w:t>c)</w:t>
            </w:r>
            <w:r w:rsidRPr="00A80B75">
              <w:rPr>
                <w:rFonts w:ascii="Times New Roman" w:hAnsi="Times New Roman" w:cs="Times New Roman"/>
                <w:color w:val="000000"/>
              </w:rPr>
              <w:t xml:space="preserve"> </w:t>
            </w:r>
            <w:r w:rsidRPr="00A80B75">
              <w:rPr>
                <w:rFonts w:ascii="Times New Roman" w:hAnsi="Times New Roman" w:cs="Times New Roman"/>
              </w:rPr>
              <w:t>za nove usluge koje se sastoje u ponavljanju sličnih usluga koje se dodjeljuju gospodarskom subjektu s kojim je isti javni naručitelj već sklopio osnovni ugovor, pod uvjetom da:</w:t>
            </w:r>
          </w:p>
          <w:p w14:paraId="314A91E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su takve usluge u skladu s osnovnim projektom za koji je bio sklopljen osnovni ugovor,</w:t>
            </w:r>
          </w:p>
          <w:p w14:paraId="14CBACE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je osnovni ugovor sklopljen u otvorenom ili ograničenom postupku javne nabave,</w:t>
            </w:r>
          </w:p>
          <w:p w14:paraId="64B3C71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je već u prvom pozivu na nadmetanje bila predviđena mogućnost primjene ovoga postupka,</w:t>
            </w:r>
          </w:p>
          <w:p w14:paraId="5FE8D22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je javni naručitelj pri određivanju procijenjene vrijednosti nabave uzeo u obzir ukupnu procjenu troškova novih usluga koje će se ponavljati, i</w:t>
            </w:r>
          </w:p>
          <w:p w14:paraId="01D23EF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*se ovaj postupak odvija unutar tri godine nakon sklapanja osnovnog ugovora;</w:t>
            </w:r>
          </w:p>
          <w:p w14:paraId="79C650AF"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48124A4E" w14:textId="77777777" w:rsidR="00F26199" w:rsidRPr="00A80B75" w:rsidRDefault="00F26199" w:rsidP="008940F2">
            <w:pPr>
              <w:jc w:val="both"/>
              <w:rPr>
                <w:rFonts w:ascii="Times New Roman" w:hAnsi="Times New Roman" w:cs="Times New Roman"/>
                <w:b/>
              </w:rPr>
            </w:pPr>
          </w:p>
        </w:tc>
        <w:tc>
          <w:tcPr>
            <w:tcW w:w="2834" w:type="dxa"/>
          </w:tcPr>
          <w:p w14:paraId="00B95F24" w14:textId="77777777" w:rsidR="00F26199" w:rsidRPr="00A80B75" w:rsidRDefault="00F26199" w:rsidP="008940F2">
            <w:pPr>
              <w:jc w:val="both"/>
              <w:rPr>
                <w:rFonts w:ascii="Times New Roman" w:hAnsi="Times New Roman" w:cs="Times New Roman"/>
                <w:b/>
              </w:rPr>
            </w:pPr>
          </w:p>
        </w:tc>
      </w:tr>
      <w:tr w:rsidR="00F26199" w:rsidRPr="00A80B75" w14:paraId="61CD6F22" w14:textId="77777777" w:rsidTr="00F205B0">
        <w:tc>
          <w:tcPr>
            <w:tcW w:w="709" w:type="dxa"/>
            <w:gridSpan w:val="2"/>
          </w:tcPr>
          <w:p w14:paraId="6EFEBC3B" w14:textId="77777777" w:rsidR="00F26199" w:rsidRPr="00A80B75" w:rsidRDefault="00F26199" w:rsidP="008940F2">
            <w:pPr>
              <w:jc w:val="both"/>
              <w:rPr>
                <w:rFonts w:ascii="Times New Roman" w:hAnsi="Times New Roman" w:cs="Times New Roman"/>
                <w:b/>
              </w:rPr>
            </w:pPr>
          </w:p>
        </w:tc>
        <w:tc>
          <w:tcPr>
            <w:tcW w:w="3975" w:type="dxa"/>
          </w:tcPr>
          <w:p w14:paraId="3D8808A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b/>
                <w:color w:val="000000"/>
              </w:rPr>
              <w:t>d)</w:t>
            </w:r>
            <w:r w:rsidRPr="00A80B75">
              <w:rPr>
                <w:rFonts w:ascii="Times New Roman" w:hAnsi="Times New Roman" w:cs="Times New Roman"/>
                <w:color w:val="000000"/>
              </w:rPr>
              <w:t xml:space="preserve"> </w:t>
            </w:r>
            <w:r w:rsidRPr="00A80B75">
              <w:rPr>
                <w:rFonts w:ascii="Times New Roman" w:hAnsi="Times New Roman" w:cs="Times New Roman"/>
              </w:rPr>
              <w:t>kada se predmetni ugovor o javnim uslugama sklapa nakon provedenog natječaja te se, u skladu s odgovarajućim pravilima, mora sklopiti s pobjednikom ili jednim od pobjednika toga natječaja. U potonjem slučaju svi se pobjednici natječaja pozivaju na pregovaranje.</w:t>
            </w:r>
          </w:p>
          <w:p w14:paraId="26C12485" w14:textId="77777777" w:rsidR="00F26199" w:rsidRPr="00A80B75" w:rsidRDefault="00F26199" w:rsidP="008940F2">
            <w:pPr>
              <w:jc w:val="both"/>
              <w:rPr>
                <w:rFonts w:ascii="Times New Roman" w:hAnsi="Times New Roman" w:cs="Times New Roman"/>
                <w:color w:val="000000"/>
              </w:rPr>
            </w:pPr>
          </w:p>
        </w:tc>
        <w:tc>
          <w:tcPr>
            <w:tcW w:w="1265" w:type="dxa"/>
            <w:gridSpan w:val="2"/>
          </w:tcPr>
          <w:p w14:paraId="5AA2D616" w14:textId="77777777" w:rsidR="00F26199" w:rsidRPr="00A80B75" w:rsidRDefault="00F26199" w:rsidP="008940F2">
            <w:pPr>
              <w:jc w:val="both"/>
              <w:rPr>
                <w:rFonts w:ascii="Times New Roman" w:hAnsi="Times New Roman" w:cs="Times New Roman"/>
                <w:b/>
              </w:rPr>
            </w:pPr>
          </w:p>
        </w:tc>
        <w:tc>
          <w:tcPr>
            <w:tcW w:w="2834" w:type="dxa"/>
          </w:tcPr>
          <w:p w14:paraId="33FBE6AE" w14:textId="77777777" w:rsidR="00F26199" w:rsidRPr="00A80B75" w:rsidRDefault="00F26199" w:rsidP="008940F2">
            <w:pPr>
              <w:jc w:val="both"/>
              <w:rPr>
                <w:rFonts w:ascii="Times New Roman" w:hAnsi="Times New Roman" w:cs="Times New Roman"/>
                <w:b/>
              </w:rPr>
            </w:pPr>
          </w:p>
        </w:tc>
      </w:tr>
      <w:tr w:rsidR="00F26199" w:rsidRPr="00A80B75" w14:paraId="4746DDEA" w14:textId="77777777" w:rsidTr="00F205B0">
        <w:tc>
          <w:tcPr>
            <w:tcW w:w="709" w:type="dxa"/>
            <w:gridSpan w:val="2"/>
          </w:tcPr>
          <w:p w14:paraId="212D67F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30.</w:t>
            </w:r>
          </w:p>
        </w:tc>
        <w:tc>
          <w:tcPr>
            <w:tcW w:w="3975" w:type="dxa"/>
          </w:tcPr>
          <w:p w14:paraId="65F9FE7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1265" w:type="dxa"/>
            <w:gridSpan w:val="2"/>
          </w:tcPr>
          <w:p w14:paraId="42A3FA9D" w14:textId="77777777" w:rsidR="00F26199" w:rsidRPr="00A80B75" w:rsidRDefault="00F26199" w:rsidP="008940F2">
            <w:pPr>
              <w:jc w:val="both"/>
              <w:rPr>
                <w:rFonts w:ascii="Times New Roman" w:hAnsi="Times New Roman" w:cs="Times New Roman"/>
                <w:b/>
              </w:rPr>
            </w:pPr>
          </w:p>
        </w:tc>
        <w:tc>
          <w:tcPr>
            <w:tcW w:w="2834" w:type="dxa"/>
          </w:tcPr>
          <w:p w14:paraId="27D23BA5" w14:textId="77777777" w:rsidR="00F26199" w:rsidRPr="00A80B75" w:rsidRDefault="00F26199" w:rsidP="008940F2">
            <w:pPr>
              <w:jc w:val="both"/>
              <w:rPr>
                <w:rFonts w:ascii="Times New Roman" w:hAnsi="Times New Roman" w:cs="Times New Roman"/>
                <w:b/>
              </w:rPr>
            </w:pPr>
          </w:p>
        </w:tc>
      </w:tr>
      <w:tr w:rsidR="00F26199" w:rsidRPr="00A80B75" w14:paraId="078BD232" w14:textId="77777777" w:rsidTr="00F205B0">
        <w:tc>
          <w:tcPr>
            <w:tcW w:w="709" w:type="dxa"/>
            <w:gridSpan w:val="2"/>
          </w:tcPr>
          <w:p w14:paraId="04BC43F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31.</w:t>
            </w:r>
          </w:p>
        </w:tc>
        <w:tc>
          <w:tcPr>
            <w:tcW w:w="3975" w:type="dxa"/>
          </w:tcPr>
          <w:p w14:paraId="4587E1B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1265" w:type="dxa"/>
            <w:gridSpan w:val="2"/>
          </w:tcPr>
          <w:p w14:paraId="08EA65C0" w14:textId="77777777" w:rsidR="00F26199" w:rsidRPr="00A80B75" w:rsidRDefault="00F26199" w:rsidP="008940F2">
            <w:pPr>
              <w:jc w:val="both"/>
              <w:rPr>
                <w:rFonts w:ascii="Times New Roman" w:hAnsi="Times New Roman" w:cs="Times New Roman"/>
                <w:b/>
              </w:rPr>
            </w:pPr>
          </w:p>
        </w:tc>
        <w:tc>
          <w:tcPr>
            <w:tcW w:w="2834" w:type="dxa"/>
          </w:tcPr>
          <w:p w14:paraId="234E226F" w14:textId="77777777" w:rsidR="00F26199" w:rsidRPr="00A80B75" w:rsidRDefault="00F26199" w:rsidP="008940F2">
            <w:pPr>
              <w:jc w:val="both"/>
              <w:rPr>
                <w:rFonts w:ascii="Times New Roman" w:hAnsi="Times New Roman" w:cs="Times New Roman"/>
                <w:b/>
              </w:rPr>
            </w:pPr>
          </w:p>
        </w:tc>
      </w:tr>
      <w:tr w:rsidR="00F26199" w:rsidRPr="00A80B75" w14:paraId="487837D9" w14:textId="77777777" w:rsidTr="00F205B0">
        <w:tc>
          <w:tcPr>
            <w:tcW w:w="709" w:type="dxa"/>
            <w:gridSpan w:val="2"/>
          </w:tcPr>
          <w:p w14:paraId="1A0B81C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32.</w:t>
            </w:r>
          </w:p>
        </w:tc>
        <w:tc>
          <w:tcPr>
            <w:tcW w:w="3975" w:type="dxa"/>
          </w:tcPr>
          <w:p w14:paraId="467EC9A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naručitelj ne objavljuje prethodni obavijest o namjeri sklapanja ugovora, dostavlja odluku o odabiru ponuditeljima na dokaziv način zajedno sa zapisnikom o pregledu i ocjeni ponuda. </w:t>
            </w:r>
          </w:p>
        </w:tc>
        <w:tc>
          <w:tcPr>
            <w:tcW w:w="1265" w:type="dxa"/>
            <w:gridSpan w:val="2"/>
          </w:tcPr>
          <w:p w14:paraId="090A9FAD" w14:textId="77777777" w:rsidR="00F26199" w:rsidRPr="00A80B75" w:rsidRDefault="00F26199" w:rsidP="008940F2">
            <w:pPr>
              <w:jc w:val="both"/>
              <w:rPr>
                <w:rFonts w:ascii="Times New Roman" w:hAnsi="Times New Roman" w:cs="Times New Roman"/>
                <w:b/>
              </w:rPr>
            </w:pPr>
          </w:p>
        </w:tc>
        <w:tc>
          <w:tcPr>
            <w:tcW w:w="2834" w:type="dxa"/>
          </w:tcPr>
          <w:p w14:paraId="779C766D" w14:textId="77777777" w:rsidR="00F26199" w:rsidRPr="00A80B75" w:rsidRDefault="00F26199" w:rsidP="008940F2">
            <w:pPr>
              <w:jc w:val="both"/>
              <w:rPr>
                <w:rFonts w:ascii="Times New Roman" w:hAnsi="Times New Roman" w:cs="Times New Roman"/>
                <w:b/>
              </w:rPr>
            </w:pPr>
          </w:p>
        </w:tc>
      </w:tr>
      <w:tr w:rsidR="00F26199" w:rsidRPr="00A80B75" w14:paraId="49376A1B" w14:textId="77777777" w:rsidTr="00F205B0">
        <w:tc>
          <w:tcPr>
            <w:tcW w:w="709" w:type="dxa"/>
            <w:gridSpan w:val="2"/>
          </w:tcPr>
          <w:p w14:paraId="47034A3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33.</w:t>
            </w:r>
          </w:p>
        </w:tc>
        <w:tc>
          <w:tcPr>
            <w:tcW w:w="3975" w:type="dxa"/>
          </w:tcPr>
          <w:p w14:paraId="6443C7CC" w14:textId="4480670D"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poštovao rok mirovanja od </w:t>
            </w:r>
            <w:r w:rsidRPr="00A80B75">
              <w:rPr>
                <w:rFonts w:ascii="Times New Roman" w:hAnsi="Times New Roman" w:cs="Times New Roman"/>
                <w:b/>
              </w:rPr>
              <w:t>1</w:t>
            </w:r>
            <w:r w:rsidR="00250C7B">
              <w:rPr>
                <w:rFonts w:ascii="Times New Roman" w:hAnsi="Times New Roman" w:cs="Times New Roman"/>
                <w:b/>
              </w:rPr>
              <w:t>0</w:t>
            </w:r>
            <w:r w:rsidRPr="00A80B75">
              <w:rPr>
                <w:rFonts w:ascii="Times New Roman" w:hAnsi="Times New Roman" w:cs="Times New Roman"/>
                <w:b/>
              </w:rPr>
              <w:t xml:space="preserve"> dana</w:t>
            </w:r>
            <w:r w:rsidRPr="00A80B75">
              <w:rPr>
                <w:rFonts w:ascii="Times New Roman" w:hAnsi="Times New Roman" w:cs="Times New Roman"/>
              </w:rPr>
              <w:t xml:space="preserve"> od dana dostave odluke o odabiru, osim ukoliko se rok mirovanja ne primjenjuje u skladu s člankom 98. stavkom 2. Zakona o javnoj nabavi (u ovom slučaju potrebno je jasno naznačiti razlog zbog kojeg se ne primjenjuje rok mirovanja).</w:t>
            </w:r>
          </w:p>
        </w:tc>
        <w:tc>
          <w:tcPr>
            <w:tcW w:w="1265" w:type="dxa"/>
            <w:gridSpan w:val="2"/>
          </w:tcPr>
          <w:p w14:paraId="1754BB72" w14:textId="77777777" w:rsidR="00F26199" w:rsidRPr="00A80B75" w:rsidRDefault="00F26199" w:rsidP="008940F2">
            <w:pPr>
              <w:jc w:val="both"/>
              <w:rPr>
                <w:rFonts w:ascii="Times New Roman" w:hAnsi="Times New Roman" w:cs="Times New Roman"/>
                <w:b/>
              </w:rPr>
            </w:pPr>
          </w:p>
        </w:tc>
        <w:tc>
          <w:tcPr>
            <w:tcW w:w="2834" w:type="dxa"/>
          </w:tcPr>
          <w:p w14:paraId="28A7D231" w14:textId="77777777" w:rsidR="00F26199" w:rsidRPr="00A80B75" w:rsidRDefault="00F26199" w:rsidP="008940F2">
            <w:pPr>
              <w:jc w:val="both"/>
              <w:rPr>
                <w:rFonts w:ascii="Times New Roman" w:hAnsi="Times New Roman" w:cs="Times New Roman"/>
                <w:b/>
              </w:rPr>
            </w:pPr>
          </w:p>
        </w:tc>
      </w:tr>
      <w:tr w:rsidR="00F26199" w:rsidRPr="00A80B75" w14:paraId="52CDFD7C" w14:textId="77777777" w:rsidTr="00F205B0">
        <w:tc>
          <w:tcPr>
            <w:tcW w:w="709" w:type="dxa"/>
            <w:gridSpan w:val="2"/>
          </w:tcPr>
          <w:p w14:paraId="6DEE728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34.</w:t>
            </w:r>
          </w:p>
        </w:tc>
        <w:tc>
          <w:tcPr>
            <w:tcW w:w="3975" w:type="dxa"/>
          </w:tcPr>
          <w:p w14:paraId="6FABEA39" w14:textId="1094F641"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 skladu sa člankom 98. stavak 3. ZJN-a ukoliko, ukoliko je naručitelj objavio prethodnu obavijest o namjeri sklapanja ugovora, primijenio je rok mirovanja od </w:t>
            </w:r>
            <w:r w:rsidRPr="00A80B75">
              <w:rPr>
                <w:rFonts w:ascii="Times New Roman" w:hAnsi="Times New Roman" w:cs="Times New Roman"/>
                <w:b/>
              </w:rPr>
              <w:t>1</w:t>
            </w:r>
            <w:r w:rsidR="00250C7B">
              <w:rPr>
                <w:rFonts w:ascii="Times New Roman" w:hAnsi="Times New Roman" w:cs="Times New Roman"/>
                <w:b/>
              </w:rPr>
              <w:t>0</w:t>
            </w:r>
            <w:r w:rsidRPr="00A80B75">
              <w:rPr>
                <w:rFonts w:ascii="Times New Roman" w:hAnsi="Times New Roman" w:cs="Times New Roman"/>
                <w:b/>
              </w:rPr>
              <w:t xml:space="preserve"> dana</w:t>
            </w:r>
            <w:r w:rsidRPr="00A80B75">
              <w:rPr>
                <w:rFonts w:ascii="Times New Roman" w:hAnsi="Times New Roman" w:cs="Times New Roman"/>
              </w:rPr>
              <w:t xml:space="preserve">. Početak roka mirovanja računao se od prvog sljedećeg dana nakon objave prethodne obavijesti o namjeri sklapanja ugovora. </w:t>
            </w:r>
          </w:p>
        </w:tc>
        <w:tc>
          <w:tcPr>
            <w:tcW w:w="1265" w:type="dxa"/>
            <w:gridSpan w:val="2"/>
          </w:tcPr>
          <w:p w14:paraId="3145766F" w14:textId="77777777" w:rsidR="00F26199" w:rsidRPr="00A80B75" w:rsidRDefault="00F26199" w:rsidP="008940F2">
            <w:pPr>
              <w:jc w:val="both"/>
              <w:rPr>
                <w:rFonts w:ascii="Times New Roman" w:hAnsi="Times New Roman" w:cs="Times New Roman"/>
                <w:b/>
              </w:rPr>
            </w:pPr>
          </w:p>
        </w:tc>
        <w:tc>
          <w:tcPr>
            <w:tcW w:w="2834" w:type="dxa"/>
          </w:tcPr>
          <w:p w14:paraId="50DD3F30" w14:textId="77777777" w:rsidR="00F26199" w:rsidRPr="00A80B75" w:rsidRDefault="00F26199" w:rsidP="008940F2">
            <w:pPr>
              <w:jc w:val="both"/>
              <w:rPr>
                <w:rFonts w:ascii="Times New Roman" w:hAnsi="Times New Roman" w:cs="Times New Roman"/>
                <w:b/>
              </w:rPr>
            </w:pPr>
          </w:p>
        </w:tc>
      </w:tr>
      <w:tr w:rsidR="00F26199" w:rsidRPr="00A80B75" w14:paraId="25599E9D" w14:textId="77777777" w:rsidTr="00F205B0">
        <w:tc>
          <w:tcPr>
            <w:tcW w:w="709" w:type="dxa"/>
            <w:gridSpan w:val="2"/>
          </w:tcPr>
          <w:p w14:paraId="4382713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35.</w:t>
            </w:r>
          </w:p>
        </w:tc>
        <w:tc>
          <w:tcPr>
            <w:tcW w:w="3975" w:type="dxa"/>
          </w:tcPr>
          <w:p w14:paraId="7E3E056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1265" w:type="dxa"/>
            <w:gridSpan w:val="2"/>
          </w:tcPr>
          <w:p w14:paraId="2C62F426" w14:textId="77777777" w:rsidR="00F26199" w:rsidRPr="00A80B75" w:rsidRDefault="00F26199" w:rsidP="008940F2">
            <w:pPr>
              <w:jc w:val="both"/>
              <w:rPr>
                <w:rFonts w:ascii="Times New Roman" w:hAnsi="Times New Roman" w:cs="Times New Roman"/>
                <w:b/>
              </w:rPr>
            </w:pPr>
          </w:p>
        </w:tc>
        <w:tc>
          <w:tcPr>
            <w:tcW w:w="2834" w:type="dxa"/>
          </w:tcPr>
          <w:p w14:paraId="6B3D2FA4" w14:textId="77777777" w:rsidR="00F26199" w:rsidRPr="00A80B75" w:rsidRDefault="00F26199" w:rsidP="008940F2">
            <w:pPr>
              <w:jc w:val="both"/>
              <w:rPr>
                <w:rFonts w:ascii="Times New Roman" w:hAnsi="Times New Roman" w:cs="Times New Roman"/>
                <w:b/>
              </w:rPr>
            </w:pPr>
          </w:p>
        </w:tc>
      </w:tr>
      <w:tr w:rsidR="00F26199" w:rsidRPr="00A80B75" w14:paraId="020A41E2" w14:textId="77777777" w:rsidTr="00F205B0">
        <w:tc>
          <w:tcPr>
            <w:tcW w:w="709" w:type="dxa"/>
            <w:gridSpan w:val="2"/>
          </w:tcPr>
          <w:p w14:paraId="7A26C69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36.</w:t>
            </w:r>
          </w:p>
        </w:tc>
        <w:tc>
          <w:tcPr>
            <w:tcW w:w="3975" w:type="dxa"/>
          </w:tcPr>
          <w:p w14:paraId="3C9CD19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1265" w:type="dxa"/>
            <w:gridSpan w:val="2"/>
          </w:tcPr>
          <w:p w14:paraId="67206B55" w14:textId="77777777" w:rsidR="00F26199" w:rsidRPr="00A80B75" w:rsidRDefault="00F26199" w:rsidP="008940F2">
            <w:pPr>
              <w:jc w:val="both"/>
              <w:rPr>
                <w:rFonts w:ascii="Times New Roman" w:hAnsi="Times New Roman" w:cs="Times New Roman"/>
                <w:b/>
              </w:rPr>
            </w:pPr>
          </w:p>
        </w:tc>
        <w:tc>
          <w:tcPr>
            <w:tcW w:w="2834" w:type="dxa"/>
          </w:tcPr>
          <w:p w14:paraId="61C29CE7" w14:textId="77777777" w:rsidR="00F26199" w:rsidRPr="00A80B75" w:rsidRDefault="00F26199" w:rsidP="008940F2">
            <w:pPr>
              <w:jc w:val="both"/>
              <w:rPr>
                <w:rFonts w:ascii="Times New Roman" w:hAnsi="Times New Roman" w:cs="Times New Roman"/>
                <w:b/>
              </w:rPr>
            </w:pPr>
          </w:p>
        </w:tc>
      </w:tr>
      <w:tr w:rsidR="00F26199" w:rsidRPr="00A80B75" w14:paraId="31E3946E" w14:textId="77777777" w:rsidTr="00F205B0">
        <w:tc>
          <w:tcPr>
            <w:tcW w:w="709" w:type="dxa"/>
            <w:gridSpan w:val="2"/>
          </w:tcPr>
          <w:p w14:paraId="5E8E272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37.</w:t>
            </w:r>
          </w:p>
        </w:tc>
        <w:tc>
          <w:tcPr>
            <w:tcW w:w="3975" w:type="dxa"/>
          </w:tcPr>
          <w:p w14:paraId="0E81223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w:t>
            </w:r>
          </w:p>
        </w:tc>
        <w:tc>
          <w:tcPr>
            <w:tcW w:w="1265" w:type="dxa"/>
            <w:gridSpan w:val="2"/>
          </w:tcPr>
          <w:p w14:paraId="0B0B86E8" w14:textId="77777777" w:rsidR="00F26199" w:rsidRPr="00A80B75" w:rsidRDefault="00F26199" w:rsidP="008940F2">
            <w:pPr>
              <w:jc w:val="both"/>
              <w:rPr>
                <w:rFonts w:ascii="Times New Roman" w:hAnsi="Times New Roman" w:cs="Times New Roman"/>
                <w:b/>
              </w:rPr>
            </w:pPr>
          </w:p>
        </w:tc>
        <w:tc>
          <w:tcPr>
            <w:tcW w:w="2834" w:type="dxa"/>
          </w:tcPr>
          <w:p w14:paraId="544338B7" w14:textId="77777777" w:rsidR="00F26199" w:rsidRPr="00A80B75" w:rsidRDefault="00F26199" w:rsidP="008940F2">
            <w:pPr>
              <w:jc w:val="both"/>
              <w:rPr>
                <w:rFonts w:ascii="Times New Roman" w:hAnsi="Times New Roman" w:cs="Times New Roman"/>
                <w:b/>
              </w:rPr>
            </w:pPr>
          </w:p>
        </w:tc>
      </w:tr>
      <w:tr w:rsidR="00F26199" w:rsidRPr="00A80B75" w14:paraId="51CDB791" w14:textId="77777777" w:rsidTr="00F205B0">
        <w:tc>
          <w:tcPr>
            <w:tcW w:w="709" w:type="dxa"/>
            <w:gridSpan w:val="2"/>
          </w:tcPr>
          <w:p w14:paraId="02C2128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38.</w:t>
            </w:r>
          </w:p>
        </w:tc>
        <w:tc>
          <w:tcPr>
            <w:tcW w:w="3975" w:type="dxa"/>
          </w:tcPr>
          <w:p w14:paraId="6A4DCBB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ispravnosti postupanja naručitelja tijekom postupka javne nabave.</w:t>
            </w:r>
          </w:p>
        </w:tc>
        <w:tc>
          <w:tcPr>
            <w:tcW w:w="1265" w:type="dxa"/>
            <w:gridSpan w:val="2"/>
          </w:tcPr>
          <w:p w14:paraId="458C0870" w14:textId="77777777" w:rsidR="00F26199" w:rsidRPr="00A80B75" w:rsidRDefault="00F26199" w:rsidP="008940F2">
            <w:pPr>
              <w:jc w:val="both"/>
              <w:rPr>
                <w:rFonts w:ascii="Times New Roman" w:hAnsi="Times New Roman" w:cs="Times New Roman"/>
                <w:b/>
              </w:rPr>
            </w:pPr>
          </w:p>
        </w:tc>
        <w:tc>
          <w:tcPr>
            <w:tcW w:w="2834" w:type="dxa"/>
          </w:tcPr>
          <w:p w14:paraId="282C97F1" w14:textId="77777777" w:rsidR="00F26199" w:rsidRPr="00A80B75" w:rsidRDefault="00F26199" w:rsidP="008940F2">
            <w:pPr>
              <w:jc w:val="both"/>
              <w:rPr>
                <w:rFonts w:ascii="Times New Roman" w:hAnsi="Times New Roman" w:cs="Times New Roman"/>
                <w:b/>
              </w:rPr>
            </w:pPr>
          </w:p>
        </w:tc>
      </w:tr>
      <w:tr w:rsidR="00F26199" w:rsidRPr="00A80B75" w14:paraId="645F9B13" w14:textId="77777777" w:rsidTr="00F205B0">
        <w:tc>
          <w:tcPr>
            <w:tcW w:w="709" w:type="dxa"/>
            <w:gridSpan w:val="2"/>
          </w:tcPr>
          <w:p w14:paraId="5C08064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39.</w:t>
            </w:r>
          </w:p>
        </w:tc>
        <w:tc>
          <w:tcPr>
            <w:tcW w:w="3975" w:type="dxa"/>
          </w:tcPr>
          <w:p w14:paraId="3AE67C8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posjeduje potrebnu dokumentaciju i podatke (revizijski trag) kojima se obrazlažu posebni slučajevi i okolnosti koji opravdavaju primjenu pregovaračkog postupka bez prethodne objave za predmetni ugovor.</w:t>
            </w:r>
          </w:p>
        </w:tc>
        <w:tc>
          <w:tcPr>
            <w:tcW w:w="1265" w:type="dxa"/>
            <w:gridSpan w:val="2"/>
          </w:tcPr>
          <w:p w14:paraId="37444EF7" w14:textId="77777777" w:rsidR="00F26199" w:rsidRPr="00A80B75" w:rsidRDefault="00F26199" w:rsidP="008940F2">
            <w:pPr>
              <w:jc w:val="both"/>
              <w:rPr>
                <w:rFonts w:ascii="Times New Roman" w:hAnsi="Times New Roman" w:cs="Times New Roman"/>
                <w:b/>
              </w:rPr>
            </w:pPr>
          </w:p>
        </w:tc>
        <w:tc>
          <w:tcPr>
            <w:tcW w:w="2834" w:type="dxa"/>
          </w:tcPr>
          <w:p w14:paraId="5296203D" w14:textId="77777777" w:rsidR="00F26199" w:rsidRPr="00A80B75" w:rsidRDefault="00F26199" w:rsidP="008940F2">
            <w:pPr>
              <w:jc w:val="both"/>
              <w:rPr>
                <w:rFonts w:ascii="Times New Roman" w:hAnsi="Times New Roman" w:cs="Times New Roman"/>
                <w:b/>
              </w:rPr>
            </w:pPr>
          </w:p>
        </w:tc>
      </w:tr>
    </w:tbl>
    <w:p w14:paraId="1D9F6152" w14:textId="77777777" w:rsidR="00E01933" w:rsidRPr="00A80B75" w:rsidRDefault="00E01933" w:rsidP="008940F2">
      <w:pPr>
        <w:spacing w:after="0"/>
        <w:jc w:val="both"/>
        <w:rPr>
          <w:rFonts w:ascii="Times New Roman" w:hAnsi="Times New Roman" w:cs="Times New Roman"/>
          <w:sz w:val="24"/>
          <w:szCs w:val="24"/>
        </w:rPr>
      </w:pPr>
    </w:p>
    <w:p w14:paraId="6793F5F1" w14:textId="7CEB01BF" w:rsidR="00A753EF" w:rsidRDefault="00A753EF" w:rsidP="008940F2">
      <w:pPr>
        <w:spacing w:after="0"/>
        <w:ind w:left="360"/>
        <w:jc w:val="both"/>
        <w:rPr>
          <w:rFonts w:ascii="Times New Roman" w:hAnsi="Times New Roman" w:cs="Times New Roman"/>
          <w:b/>
          <w:sz w:val="24"/>
          <w:szCs w:val="24"/>
        </w:rPr>
      </w:pPr>
      <w:r>
        <w:rPr>
          <w:rFonts w:ascii="Times New Roman" w:hAnsi="Times New Roman" w:cs="Times New Roman"/>
          <w:b/>
          <w:sz w:val="24"/>
          <w:szCs w:val="24"/>
        </w:rPr>
        <w:t>Ostalo</w:t>
      </w:r>
    </w:p>
    <w:p w14:paraId="324F146A" w14:textId="77777777" w:rsidR="00A753EF" w:rsidRDefault="00A753EF" w:rsidP="008940F2">
      <w:pPr>
        <w:spacing w:after="0"/>
        <w:ind w:left="36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1ECEF5A2" w14:textId="77777777" w:rsidR="00A753EF" w:rsidRDefault="00A753EF" w:rsidP="008940F2">
      <w:pPr>
        <w:pBdr>
          <w:top w:val="single" w:sz="4" w:space="1" w:color="auto"/>
          <w:left w:val="single" w:sz="4" w:space="4" w:color="auto"/>
          <w:bottom w:val="single" w:sz="4" w:space="1" w:color="auto"/>
          <w:right w:val="single" w:sz="4" w:space="4" w:color="auto"/>
        </w:pBdr>
        <w:spacing w:after="0"/>
        <w:ind w:left="360"/>
        <w:jc w:val="both"/>
        <w:rPr>
          <w:rFonts w:ascii="Times New Roman" w:hAnsi="Times New Roman" w:cs="Times New Roman"/>
          <w:b/>
          <w:sz w:val="24"/>
          <w:szCs w:val="24"/>
        </w:rPr>
      </w:pPr>
    </w:p>
    <w:p w14:paraId="04B21A80" w14:textId="77777777" w:rsidR="00A753EF" w:rsidRDefault="00A753EF" w:rsidP="008940F2">
      <w:pPr>
        <w:spacing w:after="0"/>
        <w:ind w:left="360"/>
        <w:jc w:val="both"/>
        <w:rPr>
          <w:rFonts w:ascii="Times New Roman" w:hAnsi="Times New Roman" w:cs="Times New Roman"/>
          <w:b/>
          <w:sz w:val="24"/>
          <w:szCs w:val="24"/>
        </w:rPr>
      </w:pPr>
    </w:p>
    <w:p w14:paraId="3FAF6163" w14:textId="233F8F79" w:rsidR="00A753EF" w:rsidRDefault="00A753EF" w:rsidP="008940F2">
      <w:pPr>
        <w:spacing w:after="0"/>
        <w:ind w:left="360"/>
        <w:jc w:val="both"/>
        <w:rPr>
          <w:rFonts w:ascii="Times New Roman" w:eastAsia="Calibri" w:hAnsi="Times New Roman" w:cs="Times New Roman"/>
          <w:sz w:val="24"/>
          <w:szCs w:val="24"/>
        </w:rPr>
      </w:pPr>
      <w:r w:rsidRPr="00685DB3">
        <w:rPr>
          <w:rFonts w:ascii="Times New Roman" w:hAnsi="Times New Roman" w:cs="Times New Roman"/>
          <w:b/>
          <w:sz w:val="24"/>
          <w:szCs w:val="24"/>
        </w:rPr>
        <w:t xml:space="preserve">2.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4637F858" w14:textId="77777777" w:rsidR="00A753EF" w:rsidRDefault="00A753EF" w:rsidP="008940F2">
      <w:pPr>
        <w:pBdr>
          <w:top w:val="single" w:sz="4" w:space="1" w:color="auto"/>
          <w:left w:val="single" w:sz="4" w:space="4" w:color="auto"/>
          <w:bottom w:val="single" w:sz="4" w:space="1" w:color="auto"/>
          <w:right w:val="single" w:sz="4" w:space="4" w:color="auto"/>
        </w:pBdr>
        <w:spacing w:after="0"/>
        <w:ind w:left="360"/>
        <w:jc w:val="both"/>
        <w:rPr>
          <w:rFonts w:ascii="Times New Roman" w:hAnsi="Times New Roman" w:cs="Times New Roman"/>
          <w:b/>
          <w:sz w:val="24"/>
          <w:szCs w:val="24"/>
        </w:rPr>
      </w:pPr>
    </w:p>
    <w:p w14:paraId="6C3F1897" w14:textId="77777777" w:rsidR="00A753EF" w:rsidRDefault="00A753EF" w:rsidP="008940F2">
      <w:pPr>
        <w:spacing w:after="0"/>
        <w:ind w:left="360"/>
        <w:jc w:val="both"/>
        <w:rPr>
          <w:rFonts w:ascii="Times New Roman" w:hAnsi="Times New Roman" w:cs="Times New Roman"/>
          <w:b/>
          <w:sz w:val="24"/>
          <w:szCs w:val="24"/>
        </w:rPr>
      </w:pPr>
    </w:p>
    <w:p w14:paraId="4B9F43C7" w14:textId="77777777" w:rsidR="00A753EF" w:rsidRDefault="00A753EF" w:rsidP="008940F2">
      <w:pPr>
        <w:spacing w:after="0"/>
        <w:ind w:left="360"/>
        <w:jc w:val="both"/>
        <w:rPr>
          <w:rFonts w:ascii="Times New Roman" w:hAnsi="Times New Roman" w:cs="Times New Roman"/>
          <w:sz w:val="24"/>
          <w:szCs w:val="24"/>
        </w:rPr>
      </w:pPr>
      <w:r w:rsidRPr="00685DB3">
        <w:rPr>
          <w:rFonts w:ascii="Times New Roman" w:hAnsi="Times New Roman" w:cs="Times New Roman"/>
          <w:sz w:val="24"/>
          <w:szCs w:val="24"/>
        </w:rPr>
        <w:t>3. Jeli uložena žalba na dokumentaciju za nadmetanje ili odluku o odabiru/poništenju Državnoj komisiji za kontrolu postupaka javne nabave?</w:t>
      </w:r>
    </w:p>
    <w:p w14:paraId="37F80AED" w14:textId="77777777" w:rsidR="00A753EF" w:rsidRDefault="00A753EF" w:rsidP="008940F2">
      <w:pPr>
        <w:pBdr>
          <w:top w:val="single" w:sz="4" w:space="1" w:color="auto"/>
          <w:left w:val="single" w:sz="4" w:space="4" w:color="auto"/>
          <w:bottom w:val="single" w:sz="4" w:space="1" w:color="auto"/>
          <w:right w:val="single" w:sz="4" w:space="4" w:color="auto"/>
        </w:pBdr>
        <w:spacing w:after="0"/>
        <w:ind w:left="360"/>
        <w:jc w:val="both"/>
        <w:rPr>
          <w:rFonts w:ascii="Times New Roman" w:hAnsi="Times New Roman" w:cs="Times New Roman"/>
          <w:sz w:val="24"/>
          <w:szCs w:val="24"/>
        </w:rPr>
      </w:pPr>
    </w:p>
    <w:p w14:paraId="41C7F393" w14:textId="77777777" w:rsidR="00A753EF" w:rsidRDefault="00A753EF" w:rsidP="008940F2">
      <w:pPr>
        <w:spacing w:after="0"/>
        <w:ind w:left="360"/>
        <w:jc w:val="both"/>
        <w:rPr>
          <w:rFonts w:ascii="Times New Roman" w:hAnsi="Times New Roman" w:cs="Times New Roman"/>
          <w:sz w:val="24"/>
          <w:szCs w:val="24"/>
        </w:rPr>
      </w:pPr>
    </w:p>
    <w:p w14:paraId="2ED82133" w14:textId="77777777" w:rsidR="00A753EF" w:rsidRDefault="00A753EF" w:rsidP="008940F2">
      <w:pPr>
        <w:spacing w:after="0"/>
        <w:ind w:left="360"/>
        <w:jc w:val="both"/>
        <w:rPr>
          <w:rFonts w:ascii="Times New Roman" w:hAnsi="Times New Roman" w:cs="Times New Roman"/>
          <w:sz w:val="24"/>
          <w:szCs w:val="24"/>
        </w:rPr>
      </w:pPr>
      <w:r>
        <w:rPr>
          <w:rFonts w:ascii="Times New Roman" w:hAnsi="Times New Roman" w:cs="Times New Roman"/>
          <w:sz w:val="24"/>
          <w:szCs w:val="24"/>
        </w:rPr>
        <w:t>4. Jeli pokrenut upravni spor pred nadležnim upravnim sudom protiv odluke Državne komisije  za kontrolu postupaka javne nabave?</w:t>
      </w:r>
    </w:p>
    <w:p w14:paraId="347E705A" w14:textId="77777777" w:rsidR="00A753EF" w:rsidRDefault="00A753EF" w:rsidP="008940F2">
      <w:pPr>
        <w:pBdr>
          <w:top w:val="single" w:sz="4" w:space="1" w:color="auto"/>
          <w:left w:val="single" w:sz="4" w:space="4" w:color="auto"/>
          <w:bottom w:val="single" w:sz="4" w:space="1" w:color="auto"/>
          <w:right w:val="single" w:sz="4" w:space="4" w:color="auto"/>
        </w:pBdr>
        <w:spacing w:after="0"/>
        <w:ind w:left="360"/>
        <w:jc w:val="both"/>
        <w:rPr>
          <w:rFonts w:ascii="Times New Roman" w:hAnsi="Times New Roman" w:cs="Times New Roman"/>
          <w:sz w:val="24"/>
          <w:szCs w:val="24"/>
        </w:rPr>
      </w:pPr>
    </w:p>
    <w:p w14:paraId="71A909D4" w14:textId="77777777" w:rsidR="00A753EF" w:rsidRPr="00685DB3" w:rsidRDefault="00A753EF" w:rsidP="008940F2">
      <w:pPr>
        <w:spacing w:after="0"/>
        <w:ind w:left="360"/>
        <w:jc w:val="both"/>
        <w:rPr>
          <w:rFonts w:ascii="Times New Roman" w:hAnsi="Times New Roman" w:cs="Times New Roman"/>
          <w:sz w:val="24"/>
          <w:szCs w:val="24"/>
        </w:rPr>
      </w:pPr>
    </w:p>
    <w:p w14:paraId="066540B6" w14:textId="77777777" w:rsidR="00E01933" w:rsidRPr="00A80B75" w:rsidRDefault="00E01933"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CC1420" w:rsidRPr="00A80B75">
        <w:rPr>
          <w:rFonts w:ascii="Times New Roman" w:hAnsi="Times New Roman" w:cs="Times New Roman"/>
          <w:b/>
          <w:sz w:val="24"/>
          <w:szCs w:val="24"/>
        </w:rPr>
        <w:t>D</w:t>
      </w:r>
      <w:r w:rsidRPr="00A80B75">
        <w:rPr>
          <w:rFonts w:ascii="Times New Roman" w:hAnsi="Times New Roman" w:cs="Times New Roman"/>
          <w:b/>
          <w:sz w:val="24"/>
          <w:szCs w:val="24"/>
        </w:rPr>
        <w:t>.4.</w:t>
      </w:r>
    </w:p>
    <w:p w14:paraId="05975D97" w14:textId="5EAF06C7" w:rsidR="00041005" w:rsidRDefault="00E01933" w:rsidP="008940F2">
      <w:pPr>
        <w:spacing w:after="0"/>
        <w:ind w:left="360"/>
        <w:jc w:val="both"/>
        <w:rPr>
          <w:rFonts w:ascii="Times New Roman" w:hAnsi="Times New Roman" w:cs="Times New Roman"/>
          <w:sz w:val="24"/>
          <w:szCs w:val="24"/>
        </w:rPr>
      </w:pPr>
      <w:r w:rsidRPr="00A80B75">
        <w:rPr>
          <w:rFonts w:ascii="Times New Roman" w:hAnsi="Times New Roman" w:cs="Times New Roman"/>
          <w:sz w:val="24"/>
          <w:szCs w:val="24"/>
        </w:rPr>
        <w:lastRenderedPageBreak/>
        <w:t>Nakon ispunjavanja kontrolne liste, razmotriti postoji li pitanje na koje je dan odgovor NE, pa ukoliko je i na samo jedno pitanje odgovoreno tako, razmotriti sumnju na nepravilnost i određivanje financijskog ispravka.</w:t>
      </w:r>
    </w:p>
    <w:p w14:paraId="7BA3ED03" w14:textId="77777777" w:rsidR="00A753EF" w:rsidRPr="00A80B75" w:rsidRDefault="00A753EF" w:rsidP="008940F2">
      <w:pPr>
        <w:pBdr>
          <w:top w:val="single" w:sz="4" w:space="1" w:color="auto"/>
          <w:left w:val="single" w:sz="4" w:space="4" w:color="auto"/>
          <w:bottom w:val="single" w:sz="4" w:space="1" w:color="auto"/>
          <w:right w:val="single" w:sz="4" w:space="4" w:color="auto"/>
        </w:pBdr>
        <w:spacing w:after="0"/>
        <w:ind w:left="360"/>
        <w:jc w:val="both"/>
        <w:rPr>
          <w:rFonts w:ascii="Times New Roman" w:hAnsi="Times New Roman" w:cs="Times New Roman"/>
          <w:sz w:val="24"/>
          <w:szCs w:val="24"/>
        </w:rPr>
      </w:pPr>
    </w:p>
    <w:p w14:paraId="1D9B8DC4" w14:textId="5AC87B6F" w:rsidR="00061795" w:rsidRDefault="00061795" w:rsidP="008940F2">
      <w:pPr>
        <w:spacing w:after="0"/>
        <w:ind w:left="360"/>
        <w:jc w:val="both"/>
        <w:rPr>
          <w:rFonts w:ascii="Times New Roman" w:hAnsi="Times New Roman" w:cs="Times New Roman"/>
          <w:sz w:val="24"/>
          <w:szCs w:val="24"/>
        </w:rPr>
      </w:pPr>
    </w:p>
    <w:p w14:paraId="5834282A" w14:textId="77777777" w:rsidR="00A753EF" w:rsidRPr="00A80B75" w:rsidRDefault="00A753EF" w:rsidP="008940F2">
      <w:pPr>
        <w:spacing w:after="0"/>
        <w:ind w:left="360"/>
        <w:jc w:val="both"/>
        <w:rPr>
          <w:rFonts w:ascii="Times New Roman" w:hAnsi="Times New Roman" w:cs="Times New Roman"/>
          <w:sz w:val="24"/>
          <w:szCs w:val="24"/>
        </w:rPr>
      </w:pPr>
    </w:p>
    <w:p w14:paraId="6FB712DC" w14:textId="33EF3DC4"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      </w:t>
      </w:r>
      <w:r w:rsidR="00CC1420" w:rsidRPr="00A80B75">
        <w:rPr>
          <w:rFonts w:ascii="Times New Roman" w:hAnsi="Times New Roman" w:cs="Times New Roman"/>
          <w:b/>
          <w:sz w:val="24"/>
          <w:szCs w:val="24"/>
        </w:rPr>
        <w:t>D</w:t>
      </w:r>
      <w:r w:rsidRPr="00A80B75">
        <w:rPr>
          <w:rFonts w:ascii="Times New Roman" w:hAnsi="Times New Roman" w:cs="Times New Roman"/>
          <w:b/>
          <w:sz w:val="24"/>
          <w:szCs w:val="24"/>
        </w:rPr>
        <w:t>.5. NATJECATELJSKI DIJALOG</w:t>
      </w:r>
    </w:p>
    <w:p w14:paraId="49C95ED9" w14:textId="5A67CECE" w:rsidR="001E3227" w:rsidRDefault="001E3227" w:rsidP="008940F2">
      <w:pPr>
        <w:spacing w:after="0"/>
        <w:ind w:left="360"/>
        <w:jc w:val="both"/>
        <w:rPr>
          <w:rFonts w:ascii="Times New Roman" w:hAnsi="Times New Roman" w:cs="Times New Roman"/>
          <w:i/>
        </w:rPr>
      </w:pPr>
      <w:r w:rsidRPr="00A80B75">
        <w:rPr>
          <w:rFonts w:ascii="Times New Roman" w:hAnsi="Times New Roman" w:cs="Times New Roman"/>
          <w:b/>
          <w:sz w:val="24"/>
          <w:szCs w:val="24"/>
        </w:rPr>
        <w:t>*</w:t>
      </w:r>
      <w:r w:rsidRPr="00A80B75">
        <w:rPr>
          <w:rFonts w:ascii="Times New Roman" w:hAnsi="Times New Roman" w:cs="Times New Roman"/>
          <w:i/>
        </w:rPr>
        <w:t>(ispuniti primjenjive točke, ostalo označiti N/P)</w:t>
      </w:r>
    </w:p>
    <w:p w14:paraId="5B75A48D" w14:textId="77777777" w:rsidR="00D37B24" w:rsidRPr="00A80B75" w:rsidRDefault="00D37B24" w:rsidP="008940F2">
      <w:pPr>
        <w:spacing w:after="0"/>
        <w:ind w:left="360"/>
        <w:jc w:val="both"/>
        <w:rPr>
          <w:rFonts w:ascii="Times New Roman" w:hAnsi="Times New Roman" w:cs="Times New Roman"/>
          <w:b/>
          <w:sz w:val="24"/>
          <w:szCs w:val="24"/>
        </w:rPr>
      </w:pPr>
    </w:p>
    <w:tbl>
      <w:tblPr>
        <w:tblStyle w:val="TableGrid"/>
        <w:tblW w:w="0" w:type="auto"/>
        <w:tblInd w:w="360" w:type="dxa"/>
        <w:tblLook w:val="04A0" w:firstRow="1" w:lastRow="0" w:firstColumn="1" w:lastColumn="0" w:noHBand="0" w:noVBand="1"/>
      </w:tblPr>
      <w:tblGrid>
        <w:gridCol w:w="546"/>
        <w:gridCol w:w="83"/>
        <w:gridCol w:w="4083"/>
        <w:gridCol w:w="901"/>
        <w:gridCol w:w="1060"/>
        <w:gridCol w:w="2029"/>
      </w:tblGrid>
      <w:tr w:rsidR="00F26199" w:rsidRPr="00A80B75" w14:paraId="52A9B704" w14:textId="77777777" w:rsidTr="00F205B0">
        <w:tc>
          <w:tcPr>
            <w:tcW w:w="8702" w:type="dxa"/>
            <w:gridSpan w:val="6"/>
          </w:tcPr>
          <w:p w14:paraId="22C2142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PROVJERA ISPUNJENJA UVJETA ZA PROVEDBU POSTUPKA</w:t>
            </w:r>
          </w:p>
          <w:p w14:paraId="0A8CB288" w14:textId="77777777" w:rsidR="00F26199" w:rsidRPr="00A80B75" w:rsidRDefault="00F26199" w:rsidP="008940F2">
            <w:pPr>
              <w:jc w:val="both"/>
              <w:rPr>
                <w:rFonts w:ascii="Times New Roman" w:hAnsi="Times New Roman" w:cs="Times New Roman"/>
                <w:b/>
              </w:rPr>
            </w:pPr>
          </w:p>
        </w:tc>
      </w:tr>
      <w:tr w:rsidR="00F26199" w:rsidRPr="00A80B75" w14:paraId="71657C18" w14:textId="77777777" w:rsidTr="00F205B0">
        <w:tc>
          <w:tcPr>
            <w:tcW w:w="546" w:type="dxa"/>
          </w:tcPr>
          <w:p w14:paraId="53DEE35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4166" w:type="dxa"/>
            <w:gridSpan w:val="2"/>
          </w:tcPr>
          <w:p w14:paraId="28C4D7C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Predmet provjere </w:t>
            </w:r>
          </w:p>
        </w:tc>
        <w:tc>
          <w:tcPr>
            <w:tcW w:w="901" w:type="dxa"/>
          </w:tcPr>
          <w:p w14:paraId="2297A0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2DFDBD7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3089" w:type="dxa"/>
            <w:gridSpan w:val="2"/>
          </w:tcPr>
          <w:p w14:paraId="7A5A330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5DE81C3D" w14:textId="77777777" w:rsidTr="00F205B0">
        <w:tc>
          <w:tcPr>
            <w:tcW w:w="546" w:type="dxa"/>
          </w:tcPr>
          <w:p w14:paraId="5D56A70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166" w:type="dxa"/>
            <w:gridSpan w:val="2"/>
          </w:tcPr>
          <w:p w14:paraId="60523FD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Ovaj je postupak korišten za sklapanje ugovora o javnoj nabavi kada je riječ o osobito složenom predmetu nabave te javni naručitelj smatra da sklapanje ugovora nije moguće putem otvorenog ili ograničenog postupka javne nabave. Predmet nabave u smislu ovoga članka smatra se osobito složenim ako naručitelj objektivno nije u mogućnosti odrediti:</w:t>
            </w:r>
          </w:p>
          <w:p w14:paraId="4E68BAFB" w14:textId="77777777" w:rsidR="00F26199" w:rsidRPr="00A80B75" w:rsidRDefault="00F26199" w:rsidP="008940F2">
            <w:pPr>
              <w:jc w:val="both"/>
              <w:rPr>
                <w:rFonts w:ascii="Times New Roman" w:hAnsi="Times New Roman" w:cs="Times New Roman"/>
                <w:b/>
              </w:rPr>
            </w:pPr>
          </w:p>
        </w:tc>
        <w:tc>
          <w:tcPr>
            <w:tcW w:w="901" w:type="dxa"/>
          </w:tcPr>
          <w:p w14:paraId="22DA03C8" w14:textId="77777777" w:rsidR="00F26199" w:rsidRPr="00A80B75" w:rsidRDefault="00F26199" w:rsidP="008940F2">
            <w:pPr>
              <w:jc w:val="both"/>
              <w:rPr>
                <w:rFonts w:ascii="Times New Roman" w:hAnsi="Times New Roman" w:cs="Times New Roman"/>
                <w:b/>
              </w:rPr>
            </w:pPr>
          </w:p>
        </w:tc>
        <w:tc>
          <w:tcPr>
            <w:tcW w:w="3089" w:type="dxa"/>
            <w:gridSpan w:val="2"/>
          </w:tcPr>
          <w:p w14:paraId="20CFC5E8" w14:textId="77777777" w:rsidR="00F26199" w:rsidRPr="00A80B75" w:rsidRDefault="00F26199" w:rsidP="008940F2">
            <w:pPr>
              <w:jc w:val="both"/>
              <w:rPr>
                <w:rFonts w:ascii="Times New Roman" w:hAnsi="Times New Roman" w:cs="Times New Roman"/>
                <w:b/>
              </w:rPr>
            </w:pPr>
          </w:p>
        </w:tc>
      </w:tr>
      <w:tr w:rsidR="00F26199" w:rsidRPr="00A80B75" w14:paraId="71527C47" w14:textId="77777777" w:rsidTr="00F205B0">
        <w:tc>
          <w:tcPr>
            <w:tcW w:w="546" w:type="dxa"/>
          </w:tcPr>
          <w:p w14:paraId="2C902A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166" w:type="dxa"/>
            <w:gridSpan w:val="2"/>
          </w:tcPr>
          <w:p w14:paraId="31BC32C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tehničke specifikacije u skladu s člankom 81. stavkom 3. točkama 2., 3. ili 4. ovoga Zakona kojima može zadovoljiti svoje potrebe i zahtjeve, i/ili</w:t>
            </w:r>
          </w:p>
        </w:tc>
        <w:tc>
          <w:tcPr>
            <w:tcW w:w="901" w:type="dxa"/>
          </w:tcPr>
          <w:p w14:paraId="1BF46C1C" w14:textId="77777777" w:rsidR="00F26199" w:rsidRPr="00A80B75" w:rsidRDefault="00F26199" w:rsidP="008940F2">
            <w:pPr>
              <w:jc w:val="both"/>
              <w:rPr>
                <w:rFonts w:ascii="Times New Roman" w:hAnsi="Times New Roman" w:cs="Times New Roman"/>
                <w:b/>
              </w:rPr>
            </w:pPr>
          </w:p>
        </w:tc>
        <w:tc>
          <w:tcPr>
            <w:tcW w:w="3089" w:type="dxa"/>
            <w:gridSpan w:val="2"/>
          </w:tcPr>
          <w:p w14:paraId="0AE43F06" w14:textId="77777777" w:rsidR="00F26199" w:rsidRPr="00A80B75" w:rsidRDefault="00F26199" w:rsidP="008940F2">
            <w:pPr>
              <w:jc w:val="both"/>
              <w:rPr>
                <w:rFonts w:ascii="Times New Roman" w:hAnsi="Times New Roman" w:cs="Times New Roman"/>
                <w:b/>
              </w:rPr>
            </w:pPr>
          </w:p>
        </w:tc>
      </w:tr>
      <w:tr w:rsidR="00F26199" w:rsidRPr="00A80B75" w14:paraId="04AACB41" w14:textId="77777777" w:rsidTr="00F205B0">
        <w:tc>
          <w:tcPr>
            <w:tcW w:w="546" w:type="dxa"/>
          </w:tcPr>
          <w:p w14:paraId="0476AB5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1.2.</w:t>
            </w:r>
          </w:p>
        </w:tc>
        <w:tc>
          <w:tcPr>
            <w:tcW w:w="4166" w:type="dxa"/>
            <w:gridSpan w:val="2"/>
          </w:tcPr>
          <w:p w14:paraId="5798636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pravne i/ili financijske uvjete projekta.</w:t>
            </w:r>
          </w:p>
          <w:p w14:paraId="0C2A39BE" w14:textId="77777777" w:rsidR="00F26199" w:rsidRPr="00A80B75" w:rsidRDefault="00F26199" w:rsidP="008940F2">
            <w:pPr>
              <w:jc w:val="both"/>
              <w:rPr>
                <w:rFonts w:ascii="Times New Roman" w:hAnsi="Times New Roman" w:cs="Times New Roman"/>
              </w:rPr>
            </w:pPr>
          </w:p>
        </w:tc>
        <w:tc>
          <w:tcPr>
            <w:tcW w:w="901" w:type="dxa"/>
          </w:tcPr>
          <w:p w14:paraId="4AF5E0E6" w14:textId="77777777" w:rsidR="00F26199" w:rsidRPr="00A80B75" w:rsidRDefault="00F26199" w:rsidP="008940F2">
            <w:pPr>
              <w:jc w:val="both"/>
              <w:rPr>
                <w:rFonts w:ascii="Times New Roman" w:hAnsi="Times New Roman" w:cs="Times New Roman"/>
                <w:b/>
              </w:rPr>
            </w:pPr>
          </w:p>
        </w:tc>
        <w:tc>
          <w:tcPr>
            <w:tcW w:w="3089" w:type="dxa"/>
            <w:gridSpan w:val="2"/>
          </w:tcPr>
          <w:p w14:paraId="55C1BE35" w14:textId="77777777" w:rsidR="00F26199" w:rsidRPr="00A80B75" w:rsidRDefault="00F26199" w:rsidP="008940F2">
            <w:pPr>
              <w:jc w:val="both"/>
              <w:rPr>
                <w:rFonts w:ascii="Times New Roman" w:hAnsi="Times New Roman" w:cs="Times New Roman"/>
                <w:b/>
              </w:rPr>
            </w:pPr>
          </w:p>
        </w:tc>
      </w:tr>
      <w:tr w:rsidR="00F26199" w:rsidRPr="00A80B75" w14:paraId="5665A141" w14:textId="77777777" w:rsidTr="00F205B0">
        <w:tc>
          <w:tcPr>
            <w:tcW w:w="8702" w:type="dxa"/>
            <w:gridSpan w:val="6"/>
          </w:tcPr>
          <w:p w14:paraId="2744217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ODREĐIVANJE PROCIJENJENE VRIJEDNOSTI NABAVE I PREDMETA NABAVE, PRETHODNO SUDJELOVANJE NATJECATELJA ILI PONUDITELJA </w:t>
            </w:r>
          </w:p>
          <w:p w14:paraId="7BC52D3E" w14:textId="77777777" w:rsidR="00F26199" w:rsidRPr="00A80B75" w:rsidRDefault="00F26199" w:rsidP="008940F2">
            <w:pPr>
              <w:jc w:val="both"/>
              <w:rPr>
                <w:rFonts w:ascii="Times New Roman" w:hAnsi="Times New Roman" w:cs="Times New Roman"/>
              </w:rPr>
            </w:pPr>
          </w:p>
        </w:tc>
      </w:tr>
      <w:tr w:rsidR="00F26199" w:rsidRPr="00A80B75" w14:paraId="2B88E634" w14:textId="77777777" w:rsidTr="00F205B0">
        <w:tc>
          <w:tcPr>
            <w:tcW w:w="629" w:type="dxa"/>
            <w:gridSpan w:val="2"/>
          </w:tcPr>
          <w:p w14:paraId="13E80CA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4083" w:type="dxa"/>
          </w:tcPr>
          <w:p w14:paraId="483A854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08173B5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7E4BACC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029" w:type="dxa"/>
          </w:tcPr>
          <w:p w14:paraId="38302F0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EA7E4AF" w14:textId="77777777" w:rsidTr="00F205B0">
        <w:tc>
          <w:tcPr>
            <w:tcW w:w="629" w:type="dxa"/>
            <w:gridSpan w:val="2"/>
          </w:tcPr>
          <w:p w14:paraId="3DF4176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5831D0C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pravilno odredio procijenjenu vrijednost nabave u skladu s člancima 18. i 19. ZJN-a.</w:t>
            </w:r>
          </w:p>
        </w:tc>
        <w:tc>
          <w:tcPr>
            <w:tcW w:w="1961" w:type="dxa"/>
            <w:gridSpan w:val="2"/>
          </w:tcPr>
          <w:p w14:paraId="0A24769C" w14:textId="77777777" w:rsidR="00F26199" w:rsidRPr="00A80B75" w:rsidRDefault="00F26199" w:rsidP="008940F2">
            <w:pPr>
              <w:jc w:val="both"/>
              <w:rPr>
                <w:rFonts w:ascii="Times New Roman" w:hAnsi="Times New Roman" w:cs="Times New Roman"/>
              </w:rPr>
            </w:pPr>
          </w:p>
        </w:tc>
        <w:tc>
          <w:tcPr>
            <w:tcW w:w="2029" w:type="dxa"/>
          </w:tcPr>
          <w:p w14:paraId="33E6F73E" w14:textId="77777777" w:rsidR="00F26199" w:rsidRPr="00A80B75" w:rsidRDefault="00F26199" w:rsidP="008940F2">
            <w:pPr>
              <w:jc w:val="both"/>
              <w:rPr>
                <w:rFonts w:ascii="Times New Roman" w:hAnsi="Times New Roman" w:cs="Times New Roman"/>
                <w:i/>
              </w:rPr>
            </w:pPr>
          </w:p>
        </w:tc>
      </w:tr>
      <w:tr w:rsidR="00F26199" w:rsidRPr="00A80B75" w14:paraId="29609876" w14:textId="77777777" w:rsidTr="00F205B0">
        <w:tc>
          <w:tcPr>
            <w:tcW w:w="629" w:type="dxa"/>
            <w:gridSpan w:val="2"/>
          </w:tcPr>
          <w:p w14:paraId="49FCDB4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83" w:type="dxa"/>
          </w:tcPr>
          <w:p w14:paraId="0474F42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 ili odredaba ZJN koje se primjenjuje na nabavu male, odnosno velike vrijednosti.</w:t>
            </w:r>
          </w:p>
        </w:tc>
        <w:tc>
          <w:tcPr>
            <w:tcW w:w="1961" w:type="dxa"/>
            <w:gridSpan w:val="2"/>
          </w:tcPr>
          <w:p w14:paraId="15C67ED1" w14:textId="77777777" w:rsidR="00F26199" w:rsidRPr="00A80B75" w:rsidRDefault="00F26199" w:rsidP="008940F2">
            <w:pPr>
              <w:jc w:val="both"/>
              <w:rPr>
                <w:rFonts w:ascii="Times New Roman" w:hAnsi="Times New Roman" w:cs="Times New Roman"/>
              </w:rPr>
            </w:pPr>
          </w:p>
        </w:tc>
        <w:tc>
          <w:tcPr>
            <w:tcW w:w="2029" w:type="dxa"/>
          </w:tcPr>
          <w:p w14:paraId="7AFBCFD2" w14:textId="77777777" w:rsidR="00F26199" w:rsidRPr="00A80B75" w:rsidRDefault="00F26199" w:rsidP="008940F2">
            <w:pPr>
              <w:jc w:val="both"/>
              <w:rPr>
                <w:rFonts w:ascii="Times New Roman" w:hAnsi="Times New Roman" w:cs="Times New Roman"/>
                <w:i/>
              </w:rPr>
            </w:pPr>
          </w:p>
        </w:tc>
      </w:tr>
      <w:tr w:rsidR="00F26199" w:rsidRPr="00A80B75" w14:paraId="6899B5C9" w14:textId="77777777" w:rsidTr="00F205B0">
        <w:tc>
          <w:tcPr>
            <w:tcW w:w="629" w:type="dxa"/>
            <w:gridSpan w:val="2"/>
          </w:tcPr>
          <w:p w14:paraId="79C5B35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307F087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1961" w:type="dxa"/>
            <w:gridSpan w:val="2"/>
          </w:tcPr>
          <w:p w14:paraId="1473DB74" w14:textId="77777777" w:rsidR="00F26199" w:rsidRPr="00A80B75" w:rsidRDefault="00F26199" w:rsidP="008940F2">
            <w:pPr>
              <w:jc w:val="both"/>
              <w:rPr>
                <w:rFonts w:ascii="Times New Roman" w:hAnsi="Times New Roman" w:cs="Times New Roman"/>
              </w:rPr>
            </w:pPr>
          </w:p>
        </w:tc>
        <w:tc>
          <w:tcPr>
            <w:tcW w:w="2029" w:type="dxa"/>
          </w:tcPr>
          <w:p w14:paraId="3BB6A30B" w14:textId="77777777" w:rsidR="00F26199" w:rsidRPr="00A80B75" w:rsidRDefault="00F26199" w:rsidP="008940F2">
            <w:pPr>
              <w:jc w:val="both"/>
              <w:rPr>
                <w:rFonts w:ascii="Times New Roman" w:hAnsi="Times New Roman" w:cs="Times New Roman"/>
                <w:i/>
              </w:rPr>
            </w:pPr>
          </w:p>
        </w:tc>
      </w:tr>
      <w:tr w:rsidR="00F26199" w:rsidRPr="00A80B75" w14:paraId="2A123951" w14:textId="77777777" w:rsidTr="00F205B0">
        <w:tc>
          <w:tcPr>
            <w:tcW w:w="629" w:type="dxa"/>
            <w:gridSpan w:val="2"/>
          </w:tcPr>
          <w:p w14:paraId="6BDFC33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02514E6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internom odlukom imenovao ovlaštene predstavnike i odredio njihove obveze i ovlasti u postupku javne nabave te najmanje jedan ovlašteni predstavnik posjeduje važeći certifikat u području javne nabave (članak 24. ZJN-a)</w:t>
            </w:r>
          </w:p>
        </w:tc>
        <w:tc>
          <w:tcPr>
            <w:tcW w:w="1961" w:type="dxa"/>
            <w:gridSpan w:val="2"/>
          </w:tcPr>
          <w:p w14:paraId="043A9B05" w14:textId="77777777" w:rsidR="00F26199" w:rsidRPr="00A80B75" w:rsidRDefault="00F26199" w:rsidP="008940F2">
            <w:pPr>
              <w:jc w:val="both"/>
              <w:rPr>
                <w:rFonts w:ascii="Times New Roman" w:hAnsi="Times New Roman" w:cs="Times New Roman"/>
              </w:rPr>
            </w:pPr>
          </w:p>
        </w:tc>
        <w:tc>
          <w:tcPr>
            <w:tcW w:w="2029" w:type="dxa"/>
          </w:tcPr>
          <w:p w14:paraId="5759C61D" w14:textId="77777777" w:rsidR="00F26199" w:rsidRPr="00A80B75" w:rsidRDefault="00F26199" w:rsidP="008940F2">
            <w:pPr>
              <w:jc w:val="both"/>
              <w:rPr>
                <w:rFonts w:ascii="Times New Roman" w:hAnsi="Times New Roman" w:cs="Times New Roman"/>
                <w:i/>
              </w:rPr>
            </w:pPr>
          </w:p>
        </w:tc>
      </w:tr>
      <w:tr w:rsidR="00F26199" w:rsidRPr="00A80B75" w14:paraId="62A65C99" w14:textId="77777777" w:rsidTr="00F205B0">
        <w:tc>
          <w:tcPr>
            <w:tcW w:w="629" w:type="dxa"/>
            <w:gridSpan w:val="2"/>
          </w:tcPr>
          <w:p w14:paraId="182DAD7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2B64B4A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w:t>
            </w:r>
            <w:r w:rsidRPr="00A80B75">
              <w:rPr>
                <w:rFonts w:ascii="Times New Roman" w:hAnsi="Times New Roman" w:cs="Times New Roman"/>
              </w:rPr>
              <w:lastRenderedPageBreak/>
              <w:t xml:space="preserve">iskoristiti u dokumentaciji za nadmetanje, takav savjet nije imao učinak ograničenja tržišnog natjecanja i diskriminacije </w:t>
            </w:r>
            <w:r w:rsidRPr="00A80B75">
              <w:rPr>
                <w:rFonts w:ascii="Times New Roman" w:hAnsi="Times New Roman" w:cs="Times New Roman"/>
                <w:i/>
              </w:rPr>
              <w:t>(ukoliko nije imao učinak-DA; ukoliko je imao učinak-označiti NE; ukoliko nije tražen ni prihvaćen savjet, označiti n/p).</w:t>
            </w:r>
          </w:p>
        </w:tc>
        <w:tc>
          <w:tcPr>
            <w:tcW w:w="1961" w:type="dxa"/>
            <w:gridSpan w:val="2"/>
          </w:tcPr>
          <w:p w14:paraId="51733F43" w14:textId="77777777" w:rsidR="00F26199" w:rsidRPr="00A80B75" w:rsidRDefault="00F26199" w:rsidP="008940F2">
            <w:pPr>
              <w:jc w:val="both"/>
              <w:rPr>
                <w:rFonts w:ascii="Times New Roman" w:hAnsi="Times New Roman" w:cs="Times New Roman"/>
              </w:rPr>
            </w:pPr>
          </w:p>
        </w:tc>
        <w:tc>
          <w:tcPr>
            <w:tcW w:w="2029" w:type="dxa"/>
          </w:tcPr>
          <w:p w14:paraId="4D4EC9F3" w14:textId="77777777" w:rsidR="00F26199" w:rsidRPr="00A80B75" w:rsidRDefault="00F26199" w:rsidP="008940F2">
            <w:pPr>
              <w:jc w:val="both"/>
              <w:rPr>
                <w:rFonts w:ascii="Times New Roman" w:hAnsi="Times New Roman" w:cs="Times New Roman"/>
                <w:i/>
              </w:rPr>
            </w:pPr>
          </w:p>
        </w:tc>
      </w:tr>
      <w:tr w:rsidR="00F26199" w:rsidRPr="00A80B75" w14:paraId="273FA174" w14:textId="77777777" w:rsidTr="00F205B0">
        <w:tc>
          <w:tcPr>
            <w:tcW w:w="629" w:type="dxa"/>
            <w:gridSpan w:val="2"/>
          </w:tcPr>
          <w:p w14:paraId="233B33F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3144A70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tc>
        <w:tc>
          <w:tcPr>
            <w:tcW w:w="1961" w:type="dxa"/>
            <w:gridSpan w:val="2"/>
          </w:tcPr>
          <w:p w14:paraId="31C78DE8" w14:textId="77777777" w:rsidR="00F26199" w:rsidRPr="00A80B75" w:rsidRDefault="00F26199" w:rsidP="008940F2">
            <w:pPr>
              <w:jc w:val="both"/>
              <w:rPr>
                <w:rFonts w:ascii="Times New Roman" w:hAnsi="Times New Roman" w:cs="Times New Roman"/>
              </w:rPr>
            </w:pPr>
          </w:p>
        </w:tc>
        <w:tc>
          <w:tcPr>
            <w:tcW w:w="2029" w:type="dxa"/>
          </w:tcPr>
          <w:p w14:paraId="4F9BCE21" w14:textId="77777777" w:rsidR="00F26199" w:rsidRPr="00A80B75" w:rsidRDefault="00F26199" w:rsidP="008940F2">
            <w:pPr>
              <w:jc w:val="both"/>
              <w:rPr>
                <w:rFonts w:ascii="Times New Roman" w:hAnsi="Times New Roman" w:cs="Times New Roman"/>
                <w:i/>
              </w:rPr>
            </w:pPr>
          </w:p>
        </w:tc>
      </w:tr>
      <w:tr w:rsidR="00F26199" w:rsidRPr="00A80B75" w14:paraId="121773BB" w14:textId="77777777" w:rsidTr="00F205B0">
        <w:tc>
          <w:tcPr>
            <w:tcW w:w="8702" w:type="dxa"/>
            <w:gridSpan w:val="6"/>
          </w:tcPr>
          <w:p w14:paraId="4F21B45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5B100EDF" w14:textId="77777777" w:rsidR="00F26199" w:rsidRPr="00A80B75" w:rsidRDefault="00F26199" w:rsidP="008940F2">
            <w:pPr>
              <w:jc w:val="both"/>
              <w:rPr>
                <w:rFonts w:ascii="Times New Roman" w:hAnsi="Times New Roman" w:cs="Times New Roman"/>
              </w:rPr>
            </w:pPr>
          </w:p>
        </w:tc>
      </w:tr>
      <w:tr w:rsidR="00F26199" w:rsidRPr="00A80B75" w14:paraId="427DEDC3" w14:textId="77777777" w:rsidTr="00F205B0">
        <w:tc>
          <w:tcPr>
            <w:tcW w:w="629" w:type="dxa"/>
            <w:gridSpan w:val="2"/>
          </w:tcPr>
          <w:p w14:paraId="28BF83E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RB</w:t>
            </w:r>
          </w:p>
        </w:tc>
        <w:tc>
          <w:tcPr>
            <w:tcW w:w="4083" w:type="dxa"/>
          </w:tcPr>
          <w:p w14:paraId="563527B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5042552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1BCA7F2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117BEA4B" w14:textId="77777777" w:rsidTr="00F205B0">
        <w:tc>
          <w:tcPr>
            <w:tcW w:w="629" w:type="dxa"/>
            <w:gridSpan w:val="2"/>
          </w:tcPr>
          <w:p w14:paraId="74173AD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3A3829C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osiguran dokaz da su izvršene provjere u barem tri navedene tražilice.</w:t>
            </w:r>
          </w:p>
        </w:tc>
        <w:tc>
          <w:tcPr>
            <w:tcW w:w="1961" w:type="dxa"/>
            <w:gridSpan w:val="2"/>
          </w:tcPr>
          <w:p w14:paraId="17A6DC68" w14:textId="77777777" w:rsidR="00F26199" w:rsidRPr="00A80B75" w:rsidRDefault="00F26199" w:rsidP="008940F2">
            <w:pPr>
              <w:jc w:val="both"/>
              <w:rPr>
                <w:rFonts w:ascii="Times New Roman" w:hAnsi="Times New Roman" w:cs="Times New Roman"/>
              </w:rPr>
            </w:pPr>
          </w:p>
        </w:tc>
        <w:tc>
          <w:tcPr>
            <w:tcW w:w="2029" w:type="dxa"/>
          </w:tcPr>
          <w:p w14:paraId="77624EF4" w14:textId="77777777" w:rsidR="00F26199" w:rsidRPr="00A80B75" w:rsidRDefault="00F26199" w:rsidP="008940F2">
            <w:pPr>
              <w:jc w:val="both"/>
              <w:rPr>
                <w:rFonts w:ascii="Times New Roman" w:hAnsi="Times New Roman" w:cs="Times New Roman"/>
                <w:i/>
              </w:rPr>
            </w:pPr>
          </w:p>
        </w:tc>
      </w:tr>
      <w:tr w:rsidR="00F26199" w:rsidRPr="00A80B75" w14:paraId="5268280A" w14:textId="77777777" w:rsidTr="00F205B0">
        <w:tc>
          <w:tcPr>
            <w:tcW w:w="629" w:type="dxa"/>
            <w:gridSpan w:val="2"/>
          </w:tcPr>
          <w:p w14:paraId="59D7F84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4D5C2B4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1961" w:type="dxa"/>
            <w:gridSpan w:val="2"/>
          </w:tcPr>
          <w:p w14:paraId="63F65109" w14:textId="77777777" w:rsidR="00F26199" w:rsidRPr="00A80B75" w:rsidRDefault="00F26199" w:rsidP="008940F2">
            <w:pPr>
              <w:jc w:val="both"/>
              <w:rPr>
                <w:rFonts w:ascii="Times New Roman" w:hAnsi="Times New Roman" w:cs="Times New Roman"/>
              </w:rPr>
            </w:pPr>
          </w:p>
        </w:tc>
        <w:tc>
          <w:tcPr>
            <w:tcW w:w="2029" w:type="dxa"/>
          </w:tcPr>
          <w:p w14:paraId="7B8FB037" w14:textId="77777777" w:rsidR="00F26199" w:rsidRPr="00A80B75" w:rsidRDefault="00F26199" w:rsidP="008940F2">
            <w:pPr>
              <w:jc w:val="both"/>
              <w:rPr>
                <w:rFonts w:ascii="Times New Roman" w:hAnsi="Times New Roman" w:cs="Times New Roman"/>
                <w:i/>
              </w:rPr>
            </w:pPr>
          </w:p>
        </w:tc>
      </w:tr>
      <w:tr w:rsidR="00F26199" w:rsidRPr="00A80B75" w14:paraId="5443C8D0" w14:textId="77777777" w:rsidTr="00F205B0">
        <w:tc>
          <w:tcPr>
            <w:tcW w:w="629" w:type="dxa"/>
            <w:gridSpan w:val="2"/>
          </w:tcPr>
          <w:p w14:paraId="00D4DD6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013F779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s gospodarskim subjektima iz članka 13. stavak 1. ZJN-a.</w:t>
            </w:r>
            <w:r w:rsidRPr="00A80B75">
              <w:rPr>
                <w:rStyle w:val="FootnoteReference"/>
                <w:rFonts w:ascii="Times New Roman" w:hAnsi="Times New Roman" w:cs="Times New Roman"/>
              </w:rPr>
              <w:footnoteReference w:id="84"/>
            </w:r>
          </w:p>
        </w:tc>
        <w:tc>
          <w:tcPr>
            <w:tcW w:w="1961" w:type="dxa"/>
            <w:gridSpan w:val="2"/>
          </w:tcPr>
          <w:p w14:paraId="7ADC93C8" w14:textId="77777777" w:rsidR="00F26199" w:rsidRPr="00A80B75" w:rsidRDefault="00F26199" w:rsidP="008940F2">
            <w:pPr>
              <w:jc w:val="both"/>
              <w:rPr>
                <w:rFonts w:ascii="Times New Roman" w:hAnsi="Times New Roman" w:cs="Times New Roman"/>
              </w:rPr>
            </w:pPr>
          </w:p>
        </w:tc>
        <w:tc>
          <w:tcPr>
            <w:tcW w:w="2029" w:type="dxa"/>
          </w:tcPr>
          <w:p w14:paraId="7B1E4B83" w14:textId="77777777" w:rsidR="00F26199" w:rsidRPr="00A80B75" w:rsidRDefault="00F26199" w:rsidP="008940F2">
            <w:pPr>
              <w:jc w:val="both"/>
              <w:rPr>
                <w:rFonts w:ascii="Times New Roman" w:hAnsi="Times New Roman" w:cs="Times New Roman"/>
                <w:i/>
              </w:rPr>
            </w:pPr>
          </w:p>
        </w:tc>
      </w:tr>
      <w:tr w:rsidR="00F26199" w:rsidRPr="00A80B75" w14:paraId="15123A1F" w14:textId="77777777" w:rsidTr="00F205B0">
        <w:tc>
          <w:tcPr>
            <w:tcW w:w="629" w:type="dxa"/>
            <w:gridSpan w:val="2"/>
          </w:tcPr>
          <w:p w14:paraId="477BC6E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4.</w:t>
            </w:r>
          </w:p>
        </w:tc>
        <w:tc>
          <w:tcPr>
            <w:tcW w:w="4083" w:type="dxa"/>
          </w:tcPr>
          <w:p w14:paraId="72896E1E"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1961" w:type="dxa"/>
            <w:gridSpan w:val="2"/>
          </w:tcPr>
          <w:p w14:paraId="1D526093" w14:textId="77777777" w:rsidR="00F26199" w:rsidRPr="00A80B75" w:rsidRDefault="00F26199" w:rsidP="008940F2">
            <w:pPr>
              <w:jc w:val="both"/>
              <w:rPr>
                <w:rFonts w:ascii="Times New Roman" w:hAnsi="Times New Roman" w:cs="Times New Roman"/>
              </w:rPr>
            </w:pPr>
          </w:p>
        </w:tc>
        <w:tc>
          <w:tcPr>
            <w:tcW w:w="2029" w:type="dxa"/>
          </w:tcPr>
          <w:p w14:paraId="7C4F9BA0" w14:textId="77777777" w:rsidR="00F26199" w:rsidRPr="00A80B75" w:rsidRDefault="00F26199" w:rsidP="008940F2">
            <w:pPr>
              <w:jc w:val="both"/>
              <w:rPr>
                <w:rFonts w:ascii="Times New Roman" w:hAnsi="Times New Roman" w:cs="Times New Roman"/>
                <w:i/>
              </w:rPr>
            </w:pPr>
          </w:p>
        </w:tc>
      </w:tr>
      <w:tr w:rsidR="00F26199" w:rsidRPr="00A80B75" w14:paraId="6BB14D8B" w14:textId="77777777" w:rsidTr="00F205B0">
        <w:tc>
          <w:tcPr>
            <w:tcW w:w="629" w:type="dxa"/>
            <w:gridSpan w:val="2"/>
          </w:tcPr>
          <w:p w14:paraId="774C677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49292C06"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1961" w:type="dxa"/>
            <w:gridSpan w:val="2"/>
          </w:tcPr>
          <w:p w14:paraId="4B8AB13B" w14:textId="77777777" w:rsidR="00F26199" w:rsidRPr="00A80B75" w:rsidRDefault="00F26199" w:rsidP="008940F2">
            <w:pPr>
              <w:jc w:val="both"/>
              <w:rPr>
                <w:rFonts w:ascii="Times New Roman" w:hAnsi="Times New Roman" w:cs="Times New Roman"/>
              </w:rPr>
            </w:pPr>
          </w:p>
        </w:tc>
        <w:tc>
          <w:tcPr>
            <w:tcW w:w="2029" w:type="dxa"/>
          </w:tcPr>
          <w:p w14:paraId="22BDF01D" w14:textId="77777777" w:rsidR="00F26199" w:rsidRPr="00A80B75" w:rsidRDefault="00F26199" w:rsidP="008940F2">
            <w:pPr>
              <w:jc w:val="both"/>
              <w:rPr>
                <w:rFonts w:ascii="Times New Roman" w:hAnsi="Times New Roman" w:cs="Times New Roman"/>
                <w:i/>
              </w:rPr>
            </w:pPr>
          </w:p>
        </w:tc>
      </w:tr>
      <w:tr w:rsidR="00F26199" w:rsidRPr="00A80B75" w14:paraId="7305DFE3" w14:textId="77777777" w:rsidTr="00F205B0">
        <w:tc>
          <w:tcPr>
            <w:tcW w:w="629" w:type="dxa"/>
            <w:gridSpan w:val="2"/>
          </w:tcPr>
          <w:p w14:paraId="0BF8B28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5EE4ACA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1961" w:type="dxa"/>
            <w:gridSpan w:val="2"/>
          </w:tcPr>
          <w:p w14:paraId="05C00F1C" w14:textId="77777777" w:rsidR="00F26199" w:rsidRPr="00A80B75" w:rsidRDefault="00F26199" w:rsidP="008940F2">
            <w:pPr>
              <w:jc w:val="both"/>
              <w:rPr>
                <w:rFonts w:ascii="Times New Roman" w:hAnsi="Times New Roman" w:cs="Times New Roman"/>
              </w:rPr>
            </w:pPr>
          </w:p>
        </w:tc>
        <w:tc>
          <w:tcPr>
            <w:tcW w:w="2029" w:type="dxa"/>
          </w:tcPr>
          <w:p w14:paraId="34105E7E" w14:textId="77777777" w:rsidR="00F26199" w:rsidRPr="00A80B75" w:rsidRDefault="00F26199" w:rsidP="008940F2">
            <w:pPr>
              <w:jc w:val="both"/>
              <w:rPr>
                <w:rFonts w:ascii="Times New Roman" w:hAnsi="Times New Roman" w:cs="Times New Roman"/>
                <w:i/>
              </w:rPr>
            </w:pPr>
          </w:p>
        </w:tc>
      </w:tr>
      <w:tr w:rsidR="00F26199" w:rsidRPr="00A80B75" w14:paraId="55970853" w14:textId="77777777" w:rsidTr="00F205B0">
        <w:tc>
          <w:tcPr>
            <w:tcW w:w="629" w:type="dxa"/>
            <w:gridSpan w:val="2"/>
          </w:tcPr>
          <w:p w14:paraId="436AF8A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7.</w:t>
            </w:r>
          </w:p>
        </w:tc>
        <w:tc>
          <w:tcPr>
            <w:tcW w:w="4083" w:type="dxa"/>
          </w:tcPr>
          <w:p w14:paraId="79D316BB" w14:textId="77777777" w:rsidR="00F26199" w:rsidRPr="00A80B75" w:rsidRDefault="00F26199"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321BF6E0" w14:textId="77777777" w:rsidR="00F26199" w:rsidRPr="00A80B75" w:rsidRDefault="00F26199"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1961" w:type="dxa"/>
            <w:gridSpan w:val="2"/>
          </w:tcPr>
          <w:p w14:paraId="75DABB6D" w14:textId="77777777" w:rsidR="00F26199" w:rsidRPr="00A80B75" w:rsidRDefault="00F26199" w:rsidP="008940F2">
            <w:pPr>
              <w:jc w:val="both"/>
              <w:rPr>
                <w:rFonts w:ascii="Times New Roman" w:hAnsi="Times New Roman" w:cs="Times New Roman"/>
              </w:rPr>
            </w:pPr>
          </w:p>
        </w:tc>
        <w:tc>
          <w:tcPr>
            <w:tcW w:w="2029" w:type="dxa"/>
          </w:tcPr>
          <w:p w14:paraId="63552C72" w14:textId="77777777" w:rsidR="00F26199" w:rsidRPr="00A80B75" w:rsidRDefault="00F26199" w:rsidP="008940F2">
            <w:pPr>
              <w:jc w:val="both"/>
              <w:rPr>
                <w:rFonts w:ascii="Times New Roman" w:hAnsi="Times New Roman" w:cs="Times New Roman"/>
                <w:i/>
              </w:rPr>
            </w:pPr>
          </w:p>
        </w:tc>
      </w:tr>
      <w:tr w:rsidR="00F26199" w:rsidRPr="00A80B75" w14:paraId="5C272A8B" w14:textId="77777777" w:rsidTr="00F205B0">
        <w:tc>
          <w:tcPr>
            <w:tcW w:w="8702" w:type="dxa"/>
            <w:gridSpan w:val="6"/>
          </w:tcPr>
          <w:p w14:paraId="1E273C1C" w14:textId="77777777" w:rsidR="00F26199" w:rsidRPr="00A80B75" w:rsidRDefault="00F26199" w:rsidP="008940F2">
            <w:pPr>
              <w:shd w:val="clear" w:color="auto" w:fill="FFFFFF"/>
              <w:jc w:val="both"/>
              <w:textAlignment w:val="baseline"/>
              <w:rPr>
                <w:rFonts w:ascii="Times New Roman" w:hAnsi="Times New Roman" w:cs="Times New Roman"/>
                <w:b/>
                <w:color w:val="000000"/>
                <w:shd w:val="clear" w:color="auto" w:fill="FFFFFF"/>
              </w:rPr>
            </w:pPr>
            <w:r w:rsidRPr="00A80B75">
              <w:rPr>
                <w:rFonts w:ascii="Times New Roman" w:hAnsi="Times New Roman" w:cs="Times New Roman"/>
                <w:b/>
                <w:color w:val="000000"/>
                <w:shd w:val="clear" w:color="auto" w:fill="FFFFFF"/>
              </w:rPr>
              <w:t xml:space="preserve">OBJAVE JAVNE NABAVE, POZIV NA NADMETANJE, ROKOVI, OSTALE OBJAVE TIJEKOM ROKA ZA DOSTAVU PONUDA </w:t>
            </w:r>
          </w:p>
          <w:p w14:paraId="6239BD7C" w14:textId="77777777" w:rsidR="00F26199" w:rsidRPr="00A80B75" w:rsidRDefault="00F26199" w:rsidP="008940F2">
            <w:pPr>
              <w:jc w:val="both"/>
              <w:rPr>
                <w:rFonts w:ascii="Times New Roman" w:hAnsi="Times New Roman" w:cs="Times New Roman"/>
                <w:i/>
              </w:rPr>
            </w:pPr>
          </w:p>
        </w:tc>
      </w:tr>
      <w:tr w:rsidR="00F26199" w:rsidRPr="00A80B75" w14:paraId="2DD8D9DD" w14:textId="77777777" w:rsidTr="00F205B0">
        <w:tc>
          <w:tcPr>
            <w:tcW w:w="629" w:type="dxa"/>
            <w:gridSpan w:val="2"/>
          </w:tcPr>
          <w:p w14:paraId="6597F0E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1102E3E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36ED0D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3F2C9EE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B0D985D" w14:textId="77777777" w:rsidTr="00F205B0">
        <w:tc>
          <w:tcPr>
            <w:tcW w:w="629" w:type="dxa"/>
            <w:gridSpan w:val="2"/>
          </w:tcPr>
          <w:p w14:paraId="732AB3D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484361E1" w14:textId="7DC2E477" w:rsidR="00F26199" w:rsidRPr="00A80B75" w:rsidRDefault="00F26199" w:rsidP="008940F2">
            <w:pPr>
              <w:jc w:val="both"/>
              <w:rPr>
                <w:rFonts w:ascii="Times New Roman" w:hAnsi="Times New Roman" w:cs="Times New Roman"/>
              </w:rPr>
            </w:pPr>
            <w:r w:rsidRPr="00A80B75">
              <w:rPr>
                <w:rFonts w:ascii="Times New Roman" w:hAnsi="Times New Roman" w:cs="Times New Roman"/>
              </w:rPr>
              <w:t>Poziv na nadmetanje objavljen je u Elektroničkom oglasniku javne nabave (EOJN).</w:t>
            </w:r>
          </w:p>
          <w:p w14:paraId="5C0ED5EB" w14:textId="38C3A935" w:rsidR="00F26199" w:rsidRPr="00A80B75" w:rsidRDefault="00F26199" w:rsidP="008940F2">
            <w:pPr>
              <w:jc w:val="both"/>
              <w:rPr>
                <w:rFonts w:ascii="Times New Roman" w:hAnsi="Times New Roman" w:cs="Times New Roman"/>
                <w:b/>
              </w:rPr>
            </w:pPr>
            <w:r w:rsidRPr="00A80B75">
              <w:rPr>
                <w:rFonts w:ascii="Times New Roman" w:hAnsi="Times New Roman" w:cs="Times New Roman"/>
                <w:i/>
              </w:rPr>
              <w:t xml:space="preserve">Navesti broj objave u EOJN </w:t>
            </w:r>
          </w:p>
        </w:tc>
        <w:tc>
          <w:tcPr>
            <w:tcW w:w="1961" w:type="dxa"/>
            <w:gridSpan w:val="2"/>
          </w:tcPr>
          <w:p w14:paraId="403188C4" w14:textId="77777777" w:rsidR="00F26199" w:rsidRPr="00A80B75" w:rsidRDefault="00F26199" w:rsidP="008940F2">
            <w:pPr>
              <w:jc w:val="both"/>
              <w:rPr>
                <w:rFonts w:ascii="Times New Roman" w:hAnsi="Times New Roman" w:cs="Times New Roman"/>
                <w:b/>
              </w:rPr>
            </w:pPr>
          </w:p>
        </w:tc>
        <w:tc>
          <w:tcPr>
            <w:tcW w:w="2029" w:type="dxa"/>
          </w:tcPr>
          <w:p w14:paraId="47588C5D" w14:textId="77777777" w:rsidR="00F26199" w:rsidRPr="00A80B75" w:rsidRDefault="00F26199" w:rsidP="008940F2">
            <w:pPr>
              <w:jc w:val="both"/>
              <w:rPr>
                <w:rFonts w:ascii="Times New Roman" w:hAnsi="Times New Roman" w:cs="Times New Roman"/>
                <w:b/>
              </w:rPr>
            </w:pPr>
          </w:p>
        </w:tc>
      </w:tr>
      <w:tr w:rsidR="00F26199" w:rsidRPr="00A80B75" w14:paraId="62AB87B0" w14:textId="77777777" w:rsidTr="00F205B0">
        <w:tc>
          <w:tcPr>
            <w:tcW w:w="629" w:type="dxa"/>
            <w:gridSpan w:val="2"/>
          </w:tcPr>
          <w:p w14:paraId="439AF3B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2A8380D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Poziv na nadmetanje sadrži podatke sukladno Dodatku V. C. ZJN-a.</w:t>
            </w:r>
          </w:p>
        </w:tc>
        <w:tc>
          <w:tcPr>
            <w:tcW w:w="1961" w:type="dxa"/>
            <w:gridSpan w:val="2"/>
          </w:tcPr>
          <w:p w14:paraId="11F303D7" w14:textId="77777777" w:rsidR="00F26199" w:rsidRPr="00A80B75" w:rsidRDefault="00F26199" w:rsidP="008940F2">
            <w:pPr>
              <w:jc w:val="both"/>
              <w:rPr>
                <w:rFonts w:ascii="Times New Roman" w:hAnsi="Times New Roman" w:cs="Times New Roman"/>
                <w:b/>
              </w:rPr>
            </w:pPr>
          </w:p>
        </w:tc>
        <w:tc>
          <w:tcPr>
            <w:tcW w:w="2029" w:type="dxa"/>
          </w:tcPr>
          <w:p w14:paraId="32E6FE03" w14:textId="77777777" w:rsidR="00F26199" w:rsidRPr="00A80B75" w:rsidRDefault="00F26199" w:rsidP="008940F2">
            <w:pPr>
              <w:jc w:val="both"/>
              <w:rPr>
                <w:rFonts w:ascii="Times New Roman" w:hAnsi="Times New Roman" w:cs="Times New Roman"/>
                <w:b/>
              </w:rPr>
            </w:pPr>
          </w:p>
        </w:tc>
      </w:tr>
      <w:tr w:rsidR="00F26199" w:rsidRPr="00A80B75" w14:paraId="15F28F61" w14:textId="77777777" w:rsidTr="00F205B0">
        <w:tc>
          <w:tcPr>
            <w:tcW w:w="629" w:type="dxa"/>
            <w:gridSpan w:val="2"/>
          </w:tcPr>
          <w:p w14:paraId="6981598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 </w:t>
            </w:r>
          </w:p>
        </w:tc>
        <w:tc>
          <w:tcPr>
            <w:tcW w:w="4083" w:type="dxa"/>
          </w:tcPr>
          <w:p w14:paraId="2254942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 pozivu na nadmetanje naručitelj je naveo svoje potrebe i zahtjeve u vezi predmeta nabave, a koje definira u pozivu i/ili opisnoj dokumentaciji postupka.</w:t>
            </w:r>
          </w:p>
        </w:tc>
        <w:tc>
          <w:tcPr>
            <w:tcW w:w="1961" w:type="dxa"/>
            <w:gridSpan w:val="2"/>
          </w:tcPr>
          <w:p w14:paraId="21C40BD6" w14:textId="77777777" w:rsidR="00F26199" w:rsidRPr="00A80B75" w:rsidRDefault="00F26199" w:rsidP="008940F2">
            <w:pPr>
              <w:jc w:val="both"/>
              <w:rPr>
                <w:rFonts w:ascii="Times New Roman" w:hAnsi="Times New Roman" w:cs="Times New Roman"/>
                <w:b/>
              </w:rPr>
            </w:pPr>
          </w:p>
        </w:tc>
        <w:tc>
          <w:tcPr>
            <w:tcW w:w="2029" w:type="dxa"/>
          </w:tcPr>
          <w:p w14:paraId="7906D3A6" w14:textId="77777777" w:rsidR="00F26199" w:rsidRPr="00A80B75" w:rsidRDefault="00F26199" w:rsidP="008940F2">
            <w:pPr>
              <w:jc w:val="both"/>
              <w:rPr>
                <w:rFonts w:ascii="Times New Roman" w:hAnsi="Times New Roman" w:cs="Times New Roman"/>
                <w:b/>
              </w:rPr>
            </w:pPr>
          </w:p>
        </w:tc>
      </w:tr>
      <w:tr w:rsidR="00F26199" w:rsidRPr="00A80B75" w14:paraId="46EF1E0D" w14:textId="77777777" w:rsidTr="00F205B0">
        <w:tc>
          <w:tcPr>
            <w:tcW w:w="629" w:type="dxa"/>
            <w:gridSpan w:val="2"/>
          </w:tcPr>
          <w:p w14:paraId="15732A5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603A566E" w14:textId="0B4B0CB0" w:rsidR="00F26199" w:rsidRPr="00D37B24" w:rsidRDefault="00D37B24" w:rsidP="008940F2">
            <w:pPr>
              <w:jc w:val="both"/>
              <w:rPr>
                <w:rFonts w:ascii="Times New Roman" w:hAnsi="Times New Roman" w:cs="Times New Roman"/>
                <w:i/>
              </w:rPr>
            </w:pPr>
            <w:r w:rsidRPr="00D37B24">
              <w:rPr>
                <w:rFonts w:ascii="Times New Roman" w:hAnsi="Times New Roman" w:cs="Times New Roman"/>
              </w:rPr>
              <w:t>Rok za dostavu zahtjeva za sudjelovanje iznosi najmanje 20 dana od dana slanja poziva na nadmetanje.</w:t>
            </w:r>
          </w:p>
        </w:tc>
        <w:tc>
          <w:tcPr>
            <w:tcW w:w="1961" w:type="dxa"/>
            <w:gridSpan w:val="2"/>
          </w:tcPr>
          <w:p w14:paraId="391293A7" w14:textId="77777777" w:rsidR="00F26199" w:rsidRPr="00A80B75" w:rsidRDefault="00F26199" w:rsidP="008940F2">
            <w:pPr>
              <w:jc w:val="both"/>
              <w:rPr>
                <w:rFonts w:ascii="Times New Roman" w:hAnsi="Times New Roman" w:cs="Times New Roman"/>
                <w:b/>
              </w:rPr>
            </w:pPr>
          </w:p>
        </w:tc>
        <w:tc>
          <w:tcPr>
            <w:tcW w:w="2029" w:type="dxa"/>
          </w:tcPr>
          <w:p w14:paraId="18B73168" w14:textId="77777777" w:rsidR="00F26199" w:rsidRPr="00A80B75" w:rsidRDefault="00F26199" w:rsidP="008940F2">
            <w:pPr>
              <w:jc w:val="both"/>
              <w:rPr>
                <w:rFonts w:ascii="Times New Roman" w:hAnsi="Times New Roman" w:cs="Times New Roman"/>
                <w:b/>
              </w:rPr>
            </w:pPr>
          </w:p>
        </w:tc>
      </w:tr>
      <w:tr w:rsidR="00F26199" w:rsidRPr="00A80B75" w14:paraId="69733660" w14:textId="77777777" w:rsidTr="00F205B0">
        <w:tc>
          <w:tcPr>
            <w:tcW w:w="629" w:type="dxa"/>
            <w:gridSpan w:val="2"/>
          </w:tcPr>
          <w:p w14:paraId="5E60A63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5. </w:t>
            </w:r>
          </w:p>
        </w:tc>
        <w:tc>
          <w:tcPr>
            <w:tcW w:w="4083" w:type="dxa"/>
          </w:tcPr>
          <w:p w14:paraId="3CD4C553" w14:textId="03BC664B"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na istim internetskim stranicama na kojima je objavljena i osnovna obavijest (EOJN), pod uvjetom da je zaprimio pravodoban zahtjev od ponuditelja (najkasnije tijekom </w:t>
            </w:r>
            <w:r w:rsidR="00D37B24">
              <w:rPr>
                <w:rFonts w:ascii="Times New Roman" w:hAnsi="Times New Roman" w:cs="Times New Roman"/>
              </w:rPr>
              <w:t>šestog</w:t>
            </w:r>
            <w:r w:rsidRPr="00A80B75">
              <w:rPr>
                <w:rFonts w:ascii="Times New Roman" w:hAnsi="Times New Roman" w:cs="Times New Roman"/>
              </w:rPr>
              <w:t xml:space="preserve"> dana u kojem ističe rok za dostavu ponuda), pojašnjenje i izmjenu dokumentacije stavio na raspolaganje najkasnije tijekom </w:t>
            </w:r>
            <w:r w:rsidR="00D37B24">
              <w:rPr>
                <w:rFonts w:ascii="Times New Roman" w:hAnsi="Times New Roman" w:cs="Times New Roman"/>
              </w:rPr>
              <w:t>četvrtog</w:t>
            </w:r>
            <w:r w:rsidRPr="00A80B75">
              <w:rPr>
                <w:rFonts w:ascii="Times New Roman" w:hAnsi="Times New Roman" w:cs="Times New Roman"/>
              </w:rPr>
              <w:t xml:space="preserve"> dana prije dana u kojem ističe rok za dostavu ponuda (članak 31. stavak 3. ZJN-a).</w:t>
            </w:r>
          </w:p>
        </w:tc>
        <w:tc>
          <w:tcPr>
            <w:tcW w:w="1961" w:type="dxa"/>
            <w:gridSpan w:val="2"/>
          </w:tcPr>
          <w:p w14:paraId="49A2CFFA" w14:textId="77777777" w:rsidR="00F26199" w:rsidRPr="00A80B75" w:rsidRDefault="00F26199" w:rsidP="008940F2">
            <w:pPr>
              <w:jc w:val="both"/>
              <w:rPr>
                <w:rFonts w:ascii="Times New Roman" w:hAnsi="Times New Roman" w:cs="Times New Roman"/>
                <w:b/>
              </w:rPr>
            </w:pPr>
          </w:p>
        </w:tc>
        <w:tc>
          <w:tcPr>
            <w:tcW w:w="2029" w:type="dxa"/>
          </w:tcPr>
          <w:p w14:paraId="061186F6" w14:textId="77777777" w:rsidR="00F26199" w:rsidRPr="00A80B75" w:rsidRDefault="00F26199" w:rsidP="008940F2">
            <w:pPr>
              <w:jc w:val="both"/>
              <w:rPr>
                <w:rFonts w:ascii="Times New Roman" w:hAnsi="Times New Roman" w:cs="Times New Roman"/>
                <w:b/>
              </w:rPr>
            </w:pPr>
          </w:p>
        </w:tc>
      </w:tr>
      <w:tr w:rsidR="00F26199" w:rsidRPr="00A80B75" w14:paraId="38E03A8C" w14:textId="77777777" w:rsidTr="00F205B0">
        <w:tc>
          <w:tcPr>
            <w:tcW w:w="629" w:type="dxa"/>
            <w:gridSpan w:val="2"/>
          </w:tcPr>
          <w:p w14:paraId="03F9E4C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6.</w:t>
            </w:r>
          </w:p>
        </w:tc>
        <w:tc>
          <w:tcPr>
            <w:tcW w:w="4083" w:type="dxa"/>
          </w:tcPr>
          <w:p w14:paraId="24C99ED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Ako iz bilo kojeg razloga dokumentacija za nadmetanje i moguća dodatna dokumentacija nisu stavljeni na raspolaganje u skladu s člankom 31., stavkom 2. ZJN-a, ako javni naručitelj nije na pravodoban zahtjev odgovorio u skladu s člankom 31., stavkom 3., ZJN-a ili ako se ponude mogu sastaviti samo nakon posjeta gradilištu ili nakon neposrednog pregleda dokumenata koji potkrepljuju dokumentaciju za nadmetanje, naručitelj je rok za dostavu ponuda primjereno produžio tako da svi zainteresirani gospodarski subjekti mogu biti upoznati sa svim informacijama potrebnima za izradu ponude</w:t>
            </w:r>
          </w:p>
        </w:tc>
        <w:tc>
          <w:tcPr>
            <w:tcW w:w="1961" w:type="dxa"/>
            <w:gridSpan w:val="2"/>
          </w:tcPr>
          <w:p w14:paraId="65DECEE8" w14:textId="77777777" w:rsidR="00F26199" w:rsidRPr="00A80B75" w:rsidRDefault="00F26199" w:rsidP="008940F2">
            <w:pPr>
              <w:jc w:val="both"/>
              <w:rPr>
                <w:rFonts w:ascii="Times New Roman" w:hAnsi="Times New Roman" w:cs="Times New Roman"/>
                <w:b/>
              </w:rPr>
            </w:pPr>
          </w:p>
        </w:tc>
        <w:tc>
          <w:tcPr>
            <w:tcW w:w="2029" w:type="dxa"/>
          </w:tcPr>
          <w:p w14:paraId="2FB47459" w14:textId="77777777" w:rsidR="00F26199" w:rsidRPr="00A80B75" w:rsidRDefault="00F26199" w:rsidP="008940F2">
            <w:pPr>
              <w:jc w:val="both"/>
              <w:rPr>
                <w:rFonts w:ascii="Times New Roman" w:hAnsi="Times New Roman" w:cs="Times New Roman"/>
                <w:b/>
              </w:rPr>
            </w:pPr>
          </w:p>
        </w:tc>
      </w:tr>
      <w:tr w:rsidR="00F26199" w:rsidRPr="00A80B75" w14:paraId="6C2A8F7A" w14:textId="77777777" w:rsidTr="00F205B0">
        <w:tc>
          <w:tcPr>
            <w:tcW w:w="629" w:type="dxa"/>
            <w:gridSpan w:val="2"/>
          </w:tcPr>
          <w:p w14:paraId="0D32D9E4" w14:textId="77777777" w:rsidR="00F26199" w:rsidRPr="00D37B24" w:rsidRDefault="00F26199" w:rsidP="008940F2">
            <w:pPr>
              <w:jc w:val="both"/>
              <w:rPr>
                <w:rFonts w:ascii="Times New Roman" w:hAnsi="Times New Roman" w:cs="Times New Roman"/>
                <w:b/>
              </w:rPr>
            </w:pPr>
            <w:r w:rsidRPr="00D37B24">
              <w:rPr>
                <w:rFonts w:ascii="Times New Roman" w:hAnsi="Times New Roman" w:cs="Times New Roman"/>
                <w:b/>
              </w:rPr>
              <w:t xml:space="preserve">7. </w:t>
            </w:r>
          </w:p>
        </w:tc>
        <w:tc>
          <w:tcPr>
            <w:tcW w:w="4083" w:type="dxa"/>
          </w:tcPr>
          <w:p w14:paraId="72DDA8D0" w14:textId="25894A5B" w:rsidR="00F26199" w:rsidRPr="00A80B75" w:rsidRDefault="00F26199" w:rsidP="008940F2">
            <w:pPr>
              <w:jc w:val="both"/>
              <w:rPr>
                <w:rFonts w:ascii="Times New Roman" w:hAnsi="Times New Roman" w:cs="Times New Roman"/>
              </w:rPr>
            </w:pPr>
            <w:r w:rsidRPr="00D37B24">
              <w:rPr>
                <w:rFonts w:ascii="Times New Roman" w:eastAsia="Times New Roman" w:hAnsi="Times New Roman" w:cs="Times New Roman"/>
                <w:color w:val="000000"/>
              </w:rPr>
              <w:t xml:space="preserve">Ako je naručitelj za vrijeme roka za dostavu mijenjao dokumentaciju za nadmetanje, osigurao je dostupnost izmjena svim odabranim natjecateljima na isti način kao i osnovnu dokumentaciju te osigurao da gospodarski subjekti od primitka izmjene imaju </w:t>
            </w:r>
            <w:r w:rsidRPr="00D37B24">
              <w:rPr>
                <w:rFonts w:ascii="Times New Roman" w:eastAsia="Times New Roman" w:hAnsi="Times New Roman" w:cs="Times New Roman"/>
                <w:b/>
                <w:color w:val="000000"/>
              </w:rPr>
              <w:t>najmanje 1</w:t>
            </w:r>
            <w:r w:rsidR="00D37B24" w:rsidRPr="00D37B24">
              <w:rPr>
                <w:rFonts w:ascii="Times New Roman" w:eastAsia="Times New Roman" w:hAnsi="Times New Roman" w:cs="Times New Roman"/>
                <w:b/>
                <w:color w:val="000000"/>
              </w:rPr>
              <w:t>0</w:t>
            </w:r>
            <w:r w:rsidRPr="00D37B24">
              <w:rPr>
                <w:rFonts w:ascii="Times New Roman" w:eastAsia="Times New Roman" w:hAnsi="Times New Roman" w:cs="Times New Roman"/>
                <w:b/>
                <w:color w:val="000000"/>
              </w:rPr>
              <w:t xml:space="preserve"> dana</w:t>
            </w:r>
            <w:r w:rsidRPr="00D37B24">
              <w:rPr>
                <w:rFonts w:ascii="Times New Roman" w:eastAsia="Times New Roman" w:hAnsi="Times New Roman" w:cs="Times New Roman"/>
                <w:color w:val="000000"/>
              </w:rPr>
              <w:t xml:space="preserve"> za dostavu ponude.</w:t>
            </w:r>
          </w:p>
        </w:tc>
        <w:tc>
          <w:tcPr>
            <w:tcW w:w="1961" w:type="dxa"/>
            <w:gridSpan w:val="2"/>
          </w:tcPr>
          <w:p w14:paraId="3CA21B1D" w14:textId="77777777" w:rsidR="00F26199" w:rsidRPr="00A80B75" w:rsidRDefault="00F26199" w:rsidP="008940F2">
            <w:pPr>
              <w:jc w:val="both"/>
              <w:rPr>
                <w:rFonts w:ascii="Times New Roman" w:hAnsi="Times New Roman" w:cs="Times New Roman"/>
                <w:b/>
              </w:rPr>
            </w:pPr>
          </w:p>
        </w:tc>
        <w:tc>
          <w:tcPr>
            <w:tcW w:w="2029" w:type="dxa"/>
          </w:tcPr>
          <w:p w14:paraId="31F70293" w14:textId="77777777" w:rsidR="00F26199" w:rsidRPr="00A80B75" w:rsidRDefault="00F26199" w:rsidP="008940F2">
            <w:pPr>
              <w:jc w:val="both"/>
              <w:rPr>
                <w:rFonts w:ascii="Times New Roman" w:hAnsi="Times New Roman" w:cs="Times New Roman"/>
                <w:b/>
              </w:rPr>
            </w:pPr>
          </w:p>
        </w:tc>
      </w:tr>
      <w:tr w:rsidR="00F26199" w:rsidRPr="00A80B75" w14:paraId="743B906B" w14:textId="77777777" w:rsidTr="00F205B0">
        <w:tc>
          <w:tcPr>
            <w:tcW w:w="629" w:type="dxa"/>
            <w:gridSpan w:val="2"/>
          </w:tcPr>
          <w:p w14:paraId="37CF1F8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8. </w:t>
            </w:r>
          </w:p>
        </w:tc>
        <w:tc>
          <w:tcPr>
            <w:tcW w:w="4083" w:type="dxa"/>
          </w:tcPr>
          <w:p w14:paraId="1FF845CC"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izmijenio ili ispravio poziv na nadmetanje</w:t>
            </w:r>
            <w:r>
              <w:rPr>
                <w:rFonts w:ascii="Times New Roman" w:eastAsia="Times New Roman" w:hAnsi="Times New Roman" w:cs="Times New Roman"/>
                <w:color w:val="000000"/>
              </w:rPr>
              <w:t>, ako je potrebno.</w:t>
            </w:r>
          </w:p>
          <w:p w14:paraId="129A63DA" w14:textId="77777777" w:rsidR="00F26199" w:rsidRPr="00A80B75" w:rsidRDefault="00F26199" w:rsidP="008940F2">
            <w:pPr>
              <w:jc w:val="both"/>
              <w:rPr>
                <w:rFonts w:ascii="Times New Roman" w:eastAsia="Times New Roman" w:hAnsi="Times New Roman" w:cs="Times New Roman"/>
                <w:color w:val="000000"/>
              </w:rPr>
            </w:pPr>
          </w:p>
        </w:tc>
        <w:tc>
          <w:tcPr>
            <w:tcW w:w="1961" w:type="dxa"/>
            <w:gridSpan w:val="2"/>
          </w:tcPr>
          <w:p w14:paraId="47F55346" w14:textId="77777777" w:rsidR="00F26199" w:rsidRPr="00A80B75" w:rsidRDefault="00F26199" w:rsidP="008940F2">
            <w:pPr>
              <w:jc w:val="both"/>
              <w:rPr>
                <w:rFonts w:ascii="Times New Roman" w:hAnsi="Times New Roman" w:cs="Times New Roman"/>
                <w:b/>
              </w:rPr>
            </w:pPr>
          </w:p>
        </w:tc>
        <w:tc>
          <w:tcPr>
            <w:tcW w:w="2029" w:type="dxa"/>
          </w:tcPr>
          <w:p w14:paraId="29887D4C" w14:textId="77777777" w:rsidR="00F26199" w:rsidRPr="00A80B75" w:rsidRDefault="00F26199" w:rsidP="008940F2">
            <w:pPr>
              <w:jc w:val="both"/>
              <w:rPr>
                <w:rFonts w:ascii="Times New Roman" w:hAnsi="Times New Roman" w:cs="Times New Roman"/>
                <w:b/>
              </w:rPr>
            </w:pPr>
          </w:p>
        </w:tc>
      </w:tr>
      <w:tr w:rsidR="00F26199" w:rsidRPr="00A80B75" w14:paraId="0086383D" w14:textId="77777777" w:rsidTr="00F205B0">
        <w:tc>
          <w:tcPr>
            <w:tcW w:w="8702" w:type="dxa"/>
            <w:gridSpan w:val="6"/>
          </w:tcPr>
          <w:p w14:paraId="2C20417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p w14:paraId="6C7C884F" w14:textId="77777777" w:rsidR="00F26199" w:rsidRPr="00A80B75" w:rsidRDefault="00F26199" w:rsidP="008940F2">
            <w:pPr>
              <w:jc w:val="both"/>
              <w:rPr>
                <w:rFonts w:ascii="Times New Roman" w:hAnsi="Times New Roman" w:cs="Times New Roman"/>
                <w:b/>
              </w:rPr>
            </w:pPr>
          </w:p>
        </w:tc>
      </w:tr>
      <w:tr w:rsidR="00F26199" w:rsidRPr="00A80B75" w14:paraId="29CC57AD" w14:textId="77777777" w:rsidTr="00F205B0">
        <w:tc>
          <w:tcPr>
            <w:tcW w:w="629" w:type="dxa"/>
            <w:gridSpan w:val="2"/>
          </w:tcPr>
          <w:p w14:paraId="3828214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76906AB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1D5AEB5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w:t>
            </w:r>
          </w:p>
          <w:p w14:paraId="4402273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N/P</w:t>
            </w:r>
          </w:p>
        </w:tc>
        <w:tc>
          <w:tcPr>
            <w:tcW w:w="2029" w:type="dxa"/>
          </w:tcPr>
          <w:p w14:paraId="21A749F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17407D6E" w14:textId="77777777" w:rsidTr="00F205B0">
        <w:tc>
          <w:tcPr>
            <w:tcW w:w="629" w:type="dxa"/>
            <w:gridSpan w:val="2"/>
          </w:tcPr>
          <w:p w14:paraId="1F4C595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4F0D5CF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omogući podnošenje usporedivih ponuda.</w:t>
            </w:r>
          </w:p>
        </w:tc>
        <w:tc>
          <w:tcPr>
            <w:tcW w:w="1961" w:type="dxa"/>
            <w:gridSpan w:val="2"/>
          </w:tcPr>
          <w:p w14:paraId="4EB44632" w14:textId="77777777" w:rsidR="00F26199" w:rsidRPr="00A80B75" w:rsidRDefault="00F26199" w:rsidP="008940F2">
            <w:pPr>
              <w:jc w:val="both"/>
              <w:rPr>
                <w:rFonts w:ascii="Times New Roman" w:hAnsi="Times New Roman" w:cs="Times New Roman"/>
                <w:b/>
              </w:rPr>
            </w:pPr>
          </w:p>
        </w:tc>
        <w:tc>
          <w:tcPr>
            <w:tcW w:w="2029" w:type="dxa"/>
          </w:tcPr>
          <w:p w14:paraId="74F5DD87" w14:textId="77777777" w:rsidR="00F26199" w:rsidRPr="00A80B75" w:rsidRDefault="00F26199" w:rsidP="008940F2">
            <w:pPr>
              <w:jc w:val="both"/>
              <w:rPr>
                <w:rFonts w:ascii="Times New Roman" w:hAnsi="Times New Roman" w:cs="Times New Roman"/>
                <w:b/>
              </w:rPr>
            </w:pPr>
          </w:p>
        </w:tc>
      </w:tr>
      <w:tr w:rsidR="00F26199" w:rsidRPr="00A80B75" w14:paraId="6AAFBEC9" w14:textId="77777777" w:rsidTr="00F205B0">
        <w:tc>
          <w:tcPr>
            <w:tcW w:w="629" w:type="dxa"/>
            <w:gridSpan w:val="2"/>
          </w:tcPr>
          <w:p w14:paraId="2018A25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6C18414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85"/>
            </w:r>
          </w:p>
        </w:tc>
        <w:tc>
          <w:tcPr>
            <w:tcW w:w="1961" w:type="dxa"/>
            <w:gridSpan w:val="2"/>
          </w:tcPr>
          <w:p w14:paraId="798D8660" w14:textId="77777777" w:rsidR="00F26199" w:rsidRPr="00A80B75" w:rsidRDefault="00F26199" w:rsidP="008940F2">
            <w:pPr>
              <w:jc w:val="both"/>
              <w:rPr>
                <w:rFonts w:ascii="Times New Roman" w:hAnsi="Times New Roman" w:cs="Times New Roman"/>
                <w:b/>
              </w:rPr>
            </w:pPr>
          </w:p>
        </w:tc>
        <w:tc>
          <w:tcPr>
            <w:tcW w:w="2029" w:type="dxa"/>
          </w:tcPr>
          <w:p w14:paraId="456910A1" w14:textId="77777777" w:rsidR="00F26199" w:rsidRPr="00A80B75" w:rsidRDefault="00F26199" w:rsidP="008940F2">
            <w:pPr>
              <w:jc w:val="both"/>
              <w:rPr>
                <w:rFonts w:ascii="Times New Roman" w:hAnsi="Times New Roman" w:cs="Times New Roman"/>
                <w:b/>
              </w:rPr>
            </w:pPr>
          </w:p>
        </w:tc>
      </w:tr>
      <w:tr w:rsidR="00F26199" w:rsidRPr="00A80B75" w14:paraId="748A1F37" w14:textId="77777777" w:rsidTr="00F205B0">
        <w:tc>
          <w:tcPr>
            <w:tcW w:w="629" w:type="dxa"/>
            <w:gridSpan w:val="2"/>
          </w:tcPr>
          <w:p w14:paraId="73371E1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248AB9A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1961" w:type="dxa"/>
            <w:gridSpan w:val="2"/>
          </w:tcPr>
          <w:p w14:paraId="79019016" w14:textId="77777777" w:rsidR="00F26199" w:rsidRPr="00A80B75" w:rsidRDefault="00F26199" w:rsidP="008940F2">
            <w:pPr>
              <w:jc w:val="both"/>
              <w:rPr>
                <w:rFonts w:ascii="Times New Roman" w:hAnsi="Times New Roman" w:cs="Times New Roman"/>
                <w:b/>
              </w:rPr>
            </w:pPr>
          </w:p>
        </w:tc>
        <w:tc>
          <w:tcPr>
            <w:tcW w:w="2029" w:type="dxa"/>
          </w:tcPr>
          <w:p w14:paraId="4C019A52" w14:textId="77777777" w:rsidR="00F26199" w:rsidRPr="00A80B75" w:rsidRDefault="00F26199" w:rsidP="008940F2">
            <w:pPr>
              <w:jc w:val="both"/>
              <w:rPr>
                <w:rFonts w:ascii="Times New Roman" w:hAnsi="Times New Roman" w:cs="Times New Roman"/>
                <w:b/>
              </w:rPr>
            </w:pPr>
          </w:p>
        </w:tc>
      </w:tr>
      <w:tr w:rsidR="00F26199" w:rsidRPr="00A80B75" w14:paraId="6582B560" w14:textId="77777777" w:rsidTr="00F205B0">
        <w:tc>
          <w:tcPr>
            <w:tcW w:w="629" w:type="dxa"/>
            <w:gridSpan w:val="2"/>
          </w:tcPr>
          <w:p w14:paraId="71DC829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338B577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1961" w:type="dxa"/>
            <w:gridSpan w:val="2"/>
          </w:tcPr>
          <w:p w14:paraId="03A64985" w14:textId="77777777" w:rsidR="00F26199" w:rsidRPr="00A80B75" w:rsidRDefault="00F26199" w:rsidP="008940F2">
            <w:pPr>
              <w:jc w:val="both"/>
              <w:rPr>
                <w:rFonts w:ascii="Times New Roman" w:hAnsi="Times New Roman" w:cs="Times New Roman"/>
                <w:b/>
              </w:rPr>
            </w:pPr>
          </w:p>
        </w:tc>
        <w:tc>
          <w:tcPr>
            <w:tcW w:w="2029" w:type="dxa"/>
          </w:tcPr>
          <w:p w14:paraId="1D5F2106" w14:textId="77777777" w:rsidR="00F26199" w:rsidRPr="00A80B75" w:rsidRDefault="00F26199" w:rsidP="008940F2">
            <w:pPr>
              <w:jc w:val="both"/>
              <w:rPr>
                <w:rFonts w:ascii="Times New Roman" w:hAnsi="Times New Roman" w:cs="Times New Roman"/>
                <w:b/>
              </w:rPr>
            </w:pPr>
          </w:p>
        </w:tc>
      </w:tr>
      <w:tr w:rsidR="00F26199" w:rsidRPr="00A80B75" w14:paraId="3FDBF62D" w14:textId="77777777" w:rsidTr="00F205B0">
        <w:tc>
          <w:tcPr>
            <w:tcW w:w="629" w:type="dxa"/>
            <w:gridSpan w:val="2"/>
          </w:tcPr>
          <w:p w14:paraId="627507A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3EB475F4" w14:textId="77777777" w:rsidR="00F26199" w:rsidRPr="00A80B75" w:rsidRDefault="00F26199"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86"/>
            </w:r>
          </w:p>
        </w:tc>
        <w:tc>
          <w:tcPr>
            <w:tcW w:w="1961" w:type="dxa"/>
            <w:gridSpan w:val="2"/>
          </w:tcPr>
          <w:p w14:paraId="2C1DE004" w14:textId="77777777" w:rsidR="00F26199" w:rsidRPr="00A80B75" w:rsidRDefault="00F26199" w:rsidP="008940F2">
            <w:pPr>
              <w:jc w:val="both"/>
              <w:rPr>
                <w:rFonts w:ascii="Times New Roman" w:hAnsi="Times New Roman" w:cs="Times New Roman"/>
                <w:b/>
              </w:rPr>
            </w:pPr>
          </w:p>
        </w:tc>
        <w:tc>
          <w:tcPr>
            <w:tcW w:w="2029" w:type="dxa"/>
          </w:tcPr>
          <w:p w14:paraId="1127D325" w14:textId="77777777" w:rsidR="00F26199" w:rsidRPr="00A80B75" w:rsidRDefault="00F26199" w:rsidP="008940F2">
            <w:pPr>
              <w:jc w:val="both"/>
              <w:rPr>
                <w:rFonts w:ascii="Times New Roman" w:hAnsi="Times New Roman" w:cs="Times New Roman"/>
                <w:b/>
              </w:rPr>
            </w:pPr>
          </w:p>
        </w:tc>
      </w:tr>
      <w:tr w:rsidR="00F26199" w:rsidRPr="00A80B75" w14:paraId="24C0CDEA" w14:textId="77777777" w:rsidTr="00F205B0">
        <w:tc>
          <w:tcPr>
            <w:tcW w:w="629" w:type="dxa"/>
            <w:gridSpan w:val="2"/>
          </w:tcPr>
          <w:p w14:paraId="747FFDF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6D3F53A8" w14:textId="77777777" w:rsidR="00F26199" w:rsidRPr="00A80B75" w:rsidRDefault="00F26199"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1961" w:type="dxa"/>
            <w:gridSpan w:val="2"/>
          </w:tcPr>
          <w:p w14:paraId="31794D57" w14:textId="77777777" w:rsidR="00F26199" w:rsidRPr="00A80B75" w:rsidRDefault="00F26199" w:rsidP="008940F2">
            <w:pPr>
              <w:jc w:val="both"/>
              <w:rPr>
                <w:rFonts w:ascii="Times New Roman" w:hAnsi="Times New Roman" w:cs="Times New Roman"/>
                <w:b/>
              </w:rPr>
            </w:pPr>
          </w:p>
        </w:tc>
        <w:tc>
          <w:tcPr>
            <w:tcW w:w="2029" w:type="dxa"/>
          </w:tcPr>
          <w:p w14:paraId="1598DF72" w14:textId="77777777" w:rsidR="00F26199" w:rsidRPr="00A80B75" w:rsidRDefault="00F26199" w:rsidP="008940F2">
            <w:pPr>
              <w:jc w:val="both"/>
              <w:rPr>
                <w:rFonts w:ascii="Times New Roman" w:hAnsi="Times New Roman" w:cs="Times New Roman"/>
                <w:b/>
              </w:rPr>
            </w:pPr>
          </w:p>
        </w:tc>
      </w:tr>
      <w:tr w:rsidR="00F26199" w:rsidRPr="00A80B75" w14:paraId="00F475B0" w14:textId="77777777" w:rsidTr="00F205B0">
        <w:tc>
          <w:tcPr>
            <w:tcW w:w="629" w:type="dxa"/>
            <w:gridSpan w:val="2"/>
          </w:tcPr>
          <w:p w14:paraId="13A8580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7.</w:t>
            </w:r>
          </w:p>
        </w:tc>
        <w:tc>
          <w:tcPr>
            <w:tcW w:w="4083" w:type="dxa"/>
          </w:tcPr>
          <w:p w14:paraId="3C4521F0"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4333CC8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1961" w:type="dxa"/>
            <w:gridSpan w:val="2"/>
          </w:tcPr>
          <w:p w14:paraId="353A36CD" w14:textId="77777777" w:rsidR="00F26199" w:rsidRPr="00A80B75" w:rsidRDefault="00F26199" w:rsidP="008940F2">
            <w:pPr>
              <w:jc w:val="both"/>
              <w:rPr>
                <w:rFonts w:ascii="Times New Roman" w:hAnsi="Times New Roman" w:cs="Times New Roman"/>
                <w:b/>
              </w:rPr>
            </w:pPr>
          </w:p>
        </w:tc>
        <w:tc>
          <w:tcPr>
            <w:tcW w:w="2029" w:type="dxa"/>
          </w:tcPr>
          <w:p w14:paraId="1555358F" w14:textId="77777777" w:rsidR="00F26199" w:rsidRPr="00A80B75" w:rsidRDefault="00F26199" w:rsidP="008940F2">
            <w:pPr>
              <w:jc w:val="both"/>
              <w:rPr>
                <w:rFonts w:ascii="Times New Roman" w:hAnsi="Times New Roman" w:cs="Times New Roman"/>
                <w:b/>
              </w:rPr>
            </w:pPr>
          </w:p>
        </w:tc>
      </w:tr>
      <w:tr w:rsidR="00F26199" w:rsidRPr="00A80B75" w14:paraId="61B79424" w14:textId="77777777" w:rsidTr="00F205B0">
        <w:tc>
          <w:tcPr>
            <w:tcW w:w="629" w:type="dxa"/>
            <w:gridSpan w:val="2"/>
          </w:tcPr>
          <w:p w14:paraId="3D53800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8. </w:t>
            </w:r>
          </w:p>
        </w:tc>
        <w:tc>
          <w:tcPr>
            <w:tcW w:w="4083" w:type="dxa"/>
          </w:tcPr>
          <w:p w14:paraId="47639B5B"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1961" w:type="dxa"/>
            <w:gridSpan w:val="2"/>
          </w:tcPr>
          <w:p w14:paraId="534BDF4E" w14:textId="77777777" w:rsidR="00F26199" w:rsidRPr="00A80B75" w:rsidRDefault="00F26199" w:rsidP="008940F2">
            <w:pPr>
              <w:jc w:val="both"/>
              <w:rPr>
                <w:rFonts w:ascii="Times New Roman" w:hAnsi="Times New Roman" w:cs="Times New Roman"/>
                <w:b/>
              </w:rPr>
            </w:pPr>
          </w:p>
        </w:tc>
        <w:tc>
          <w:tcPr>
            <w:tcW w:w="2029" w:type="dxa"/>
          </w:tcPr>
          <w:p w14:paraId="20C286BC" w14:textId="77777777" w:rsidR="00F26199" w:rsidRPr="00A80B75" w:rsidRDefault="00F26199" w:rsidP="008940F2">
            <w:pPr>
              <w:jc w:val="both"/>
              <w:rPr>
                <w:rFonts w:ascii="Times New Roman" w:hAnsi="Times New Roman" w:cs="Times New Roman"/>
                <w:i/>
              </w:rPr>
            </w:pPr>
          </w:p>
        </w:tc>
      </w:tr>
      <w:tr w:rsidR="00F26199" w:rsidRPr="00A80B75" w14:paraId="4CEFD45B" w14:textId="77777777" w:rsidTr="00F205B0">
        <w:tc>
          <w:tcPr>
            <w:tcW w:w="629" w:type="dxa"/>
            <w:gridSpan w:val="2"/>
          </w:tcPr>
          <w:p w14:paraId="5ABB0B9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9.</w:t>
            </w:r>
          </w:p>
        </w:tc>
        <w:tc>
          <w:tcPr>
            <w:tcW w:w="4083" w:type="dxa"/>
          </w:tcPr>
          <w:p w14:paraId="54B9340A"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(sukladno članku 80. ZJN.)</w:t>
            </w:r>
          </w:p>
        </w:tc>
        <w:tc>
          <w:tcPr>
            <w:tcW w:w="1961" w:type="dxa"/>
            <w:gridSpan w:val="2"/>
          </w:tcPr>
          <w:p w14:paraId="600E51B3" w14:textId="77777777" w:rsidR="00F26199" w:rsidRPr="00A80B75" w:rsidRDefault="00F26199" w:rsidP="008940F2">
            <w:pPr>
              <w:jc w:val="both"/>
              <w:rPr>
                <w:rFonts w:ascii="Times New Roman" w:hAnsi="Times New Roman" w:cs="Times New Roman"/>
                <w:b/>
              </w:rPr>
            </w:pPr>
          </w:p>
        </w:tc>
        <w:tc>
          <w:tcPr>
            <w:tcW w:w="2029" w:type="dxa"/>
          </w:tcPr>
          <w:p w14:paraId="206139B7" w14:textId="77777777" w:rsidR="00F26199" w:rsidRPr="00A80B75" w:rsidRDefault="00F26199" w:rsidP="008940F2">
            <w:pPr>
              <w:jc w:val="both"/>
              <w:rPr>
                <w:rFonts w:ascii="Times New Roman" w:hAnsi="Times New Roman" w:cs="Times New Roman"/>
                <w:i/>
              </w:rPr>
            </w:pPr>
          </w:p>
        </w:tc>
      </w:tr>
      <w:tr w:rsidR="00F26199" w:rsidRPr="00A80B75" w14:paraId="12E8E2F0" w14:textId="77777777" w:rsidTr="00F205B0">
        <w:tc>
          <w:tcPr>
            <w:tcW w:w="629" w:type="dxa"/>
            <w:gridSpan w:val="2"/>
          </w:tcPr>
          <w:p w14:paraId="27B28DB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10.</w:t>
            </w:r>
          </w:p>
        </w:tc>
        <w:tc>
          <w:tcPr>
            <w:tcW w:w="4083" w:type="dxa"/>
          </w:tcPr>
          <w:p w14:paraId="07F3531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1CC84AC4"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1961" w:type="dxa"/>
            <w:gridSpan w:val="2"/>
          </w:tcPr>
          <w:p w14:paraId="4AE902C4" w14:textId="77777777" w:rsidR="00F26199" w:rsidRPr="00A80B75" w:rsidRDefault="00F26199" w:rsidP="008940F2">
            <w:pPr>
              <w:jc w:val="both"/>
              <w:rPr>
                <w:rFonts w:ascii="Times New Roman" w:hAnsi="Times New Roman" w:cs="Times New Roman"/>
                <w:b/>
              </w:rPr>
            </w:pPr>
          </w:p>
        </w:tc>
        <w:tc>
          <w:tcPr>
            <w:tcW w:w="2029" w:type="dxa"/>
          </w:tcPr>
          <w:p w14:paraId="681BF091" w14:textId="77777777" w:rsidR="00F26199" w:rsidRPr="00A80B75" w:rsidRDefault="00F26199" w:rsidP="008940F2">
            <w:pPr>
              <w:jc w:val="both"/>
              <w:rPr>
                <w:rFonts w:ascii="Times New Roman" w:hAnsi="Times New Roman" w:cs="Times New Roman"/>
                <w:i/>
              </w:rPr>
            </w:pPr>
          </w:p>
        </w:tc>
      </w:tr>
      <w:tr w:rsidR="00F26199" w:rsidRPr="00A80B75" w14:paraId="3710EF4C" w14:textId="77777777" w:rsidTr="00F205B0">
        <w:tc>
          <w:tcPr>
            <w:tcW w:w="629" w:type="dxa"/>
            <w:gridSpan w:val="2"/>
          </w:tcPr>
          <w:p w14:paraId="0B56D91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11. </w:t>
            </w:r>
          </w:p>
        </w:tc>
        <w:tc>
          <w:tcPr>
            <w:tcW w:w="4083" w:type="dxa"/>
          </w:tcPr>
          <w:p w14:paraId="1DD43C20" w14:textId="77777777" w:rsidR="00F26199" w:rsidRPr="00A80B75" w:rsidRDefault="00F26199"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u dokumentaciji za nadmetanje je odredio minimalne zahtjeve koje alternativne ponude moraju ispunjavati u odnosu na predmet nabave te posebne zahtjeve za njihovo podnošenje, ukoliko ih ima (članak 88. stavak 4. ZJN-a).</w:t>
            </w:r>
          </w:p>
        </w:tc>
        <w:tc>
          <w:tcPr>
            <w:tcW w:w="1961" w:type="dxa"/>
            <w:gridSpan w:val="2"/>
          </w:tcPr>
          <w:p w14:paraId="72136480" w14:textId="77777777" w:rsidR="00F26199" w:rsidRPr="00A80B75" w:rsidRDefault="00F26199" w:rsidP="008940F2">
            <w:pPr>
              <w:jc w:val="both"/>
              <w:rPr>
                <w:rFonts w:ascii="Times New Roman" w:hAnsi="Times New Roman" w:cs="Times New Roman"/>
                <w:b/>
              </w:rPr>
            </w:pPr>
          </w:p>
        </w:tc>
        <w:tc>
          <w:tcPr>
            <w:tcW w:w="2029" w:type="dxa"/>
          </w:tcPr>
          <w:p w14:paraId="6D036A46" w14:textId="77777777" w:rsidR="00F26199" w:rsidRPr="00A80B75" w:rsidRDefault="00F26199" w:rsidP="008940F2">
            <w:pPr>
              <w:jc w:val="both"/>
              <w:rPr>
                <w:rFonts w:ascii="Times New Roman" w:hAnsi="Times New Roman" w:cs="Times New Roman"/>
                <w:i/>
              </w:rPr>
            </w:pPr>
          </w:p>
        </w:tc>
      </w:tr>
      <w:tr w:rsidR="00F26199" w:rsidRPr="00A80B75" w14:paraId="157B73C0" w14:textId="77777777" w:rsidTr="00F205B0">
        <w:tc>
          <w:tcPr>
            <w:tcW w:w="629" w:type="dxa"/>
            <w:gridSpan w:val="2"/>
          </w:tcPr>
          <w:p w14:paraId="1FB917C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12.</w:t>
            </w:r>
          </w:p>
        </w:tc>
        <w:tc>
          <w:tcPr>
            <w:tcW w:w="4083" w:type="dxa"/>
          </w:tcPr>
          <w:p w14:paraId="1AD290C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Ako naručitelj koristi mogućnost smanjivanja broja sposobnih natjecatelja kojima će dostaviti poziv na dostavu ponuda, naručitelj je u pozivu na nadmetanje naveo uvjete ili pravila koje namjerava primijeniti za smanjivanje broja sposobnih natjecatelja, te minimalan i, po potrebi, maksimalan broj sposobnih natjecatelja koje namjerava pozvati (članak 35. ZJN).</w:t>
            </w:r>
            <w:r w:rsidRPr="00A80B75">
              <w:rPr>
                <w:rStyle w:val="FootnoteReference"/>
                <w:rFonts w:ascii="Times New Roman" w:hAnsi="Times New Roman" w:cs="Times New Roman"/>
              </w:rPr>
              <w:footnoteReference w:id="87"/>
            </w:r>
          </w:p>
        </w:tc>
        <w:tc>
          <w:tcPr>
            <w:tcW w:w="1961" w:type="dxa"/>
            <w:gridSpan w:val="2"/>
          </w:tcPr>
          <w:p w14:paraId="1B08E774" w14:textId="77777777" w:rsidR="00F26199" w:rsidRPr="00A80B75" w:rsidRDefault="00F26199" w:rsidP="008940F2">
            <w:pPr>
              <w:jc w:val="both"/>
              <w:rPr>
                <w:rFonts w:ascii="Times New Roman" w:hAnsi="Times New Roman" w:cs="Times New Roman"/>
                <w:b/>
              </w:rPr>
            </w:pPr>
          </w:p>
        </w:tc>
        <w:tc>
          <w:tcPr>
            <w:tcW w:w="2029" w:type="dxa"/>
          </w:tcPr>
          <w:p w14:paraId="3FA419B8" w14:textId="77777777" w:rsidR="00F26199" w:rsidRPr="00A80B75" w:rsidRDefault="00F26199" w:rsidP="008940F2">
            <w:pPr>
              <w:jc w:val="both"/>
              <w:rPr>
                <w:rFonts w:ascii="Times New Roman" w:hAnsi="Times New Roman" w:cs="Times New Roman"/>
                <w:i/>
              </w:rPr>
            </w:pPr>
          </w:p>
        </w:tc>
      </w:tr>
      <w:tr w:rsidR="00F26199" w:rsidRPr="00A80B75" w14:paraId="6D9AAB3B" w14:textId="77777777" w:rsidTr="00F205B0">
        <w:tc>
          <w:tcPr>
            <w:tcW w:w="629" w:type="dxa"/>
            <w:gridSpan w:val="2"/>
          </w:tcPr>
          <w:p w14:paraId="3C14404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13.</w:t>
            </w:r>
          </w:p>
        </w:tc>
        <w:tc>
          <w:tcPr>
            <w:tcW w:w="4083" w:type="dxa"/>
          </w:tcPr>
          <w:p w14:paraId="6FF3A29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Uvjeti za smanjivanje broja sposobnih natjecatelja su objektivni i nediskriminirajući.</w:t>
            </w:r>
          </w:p>
        </w:tc>
        <w:tc>
          <w:tcPr>
            <w:tcW w:w="1961" w:type="dxa"/>
            <w:gridSpan w:val="2"/>
          </w:tcPr>
          <w:p w14:paraId="70B2364D" w14:textId="77777777" w:rsidR="00F26199" w:rsidRPr="00A80B75" w:rsidRDefault="00F26199" w:rsidP="008940F2">
            <w:pPr>
              <w:jc w:val="both"/>
              <w:rPr>
                <w:rFonts w:ascii="Times New Roman" w:hAnsi="Times New Roman" w:cs="Times New Roman"/>
                <w:b/>
              </w:rPr>
            </w:pPr>
          </w:p>
        </w:tc>
        <w:tc>
          <w:tcPr>
            <w:tcW w:w="2029" w:type="dxa"/>
          </w:tcPr>
          <w:p w14:paraId="7FDA1D15" w14:textId="77777777" w:rsidR="00F26199" w:rsidRPr="00A80B75" w:rsidRDefault="00F26199" w:rsidP="008940F2">
            <w:pPr>
              <w:jc w:val="both"/>
              <w:rPr>
                <w:rFonts w:ascii="Times New Roman" w:hAnsi="Times New Roman" w:cs="Times New Roman"/>
                <w:i/>
              </w:rPr>
            </w:pPr>
          </w:p>
        </w:tc>
      </w:tr>
      <w:tr w:rsidR="00F26199" w:rsidRPr="00A80B75" w14:paraId="38524DCA" w14:textId="77777777" w:rsidTr="00F205B0">
        <w:tc>
          <w:tcPr>
            <w:tcW w:w="8702" w:type="dxa"/>
            <w:gridSpan w:val="6"/>
          </w:tcPr>
          <w:p w14:paraId="61A7F95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0415184F" w14:textId="77777777" w:rsidR="00F26199" w:rsidRPr="00A80B75" w:rsidRDefault="00F26199" w:rsidP="008940F2">
            <w:pPr>
              <w:jc w:val="both"/>
              <w:rPr>
                <w:rFonts w:ascii="Times New Roman" w:hAnsi="Times New Roman" w:cs="Times New Roman"/>
              </w:rPr>
            </w:pPr>
          </w:p>
        </w:tc>
      </w:tr>
      <w:tr w:rsidR="00F26199" w:rsidRPr="00A80B75" w14:paraId="279CC72A" w14:textId="77777777" w:rsidTr="00F205B0">
        <w:tc>
          <w:tcPr>
            <w:tcW w:w="629" w:type="dxa"/>
            <w:gridSpan w:val="2"/>
          </w:tcPr>
          <w:p w14:paraId="487F15F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4E7AD84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59C73DE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4B9ED6A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3D000A52" w14:textId="77777777" w:rsidTr="00F205B0">
        <w:tc>
          <w:tcPr>
            <w:tcW w:w="629" w:type="dxa"/>
            <w:gridSpan w:val="2"/>
          </w:tcPr>
          <w:p w14:paraId="4491669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1919312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1961" w:type="dxa"/>
            <w:gridSpan w:val="2"/>
          </w:tcPr>
          <w:p w14:paraId="76807D63" w14:textId="77777777" w:rsidR="00F26199" w:rsidRPr="00A80B75" w:rsidRDefault="00F26199" w:rsidP="008940F2">
            <w:pPr>
              <w:jc w:val="both"/>
              <w:rPr>
                <w:rFonts w:ascii="Times New Roman" w:hAnsi="Times New Roman" w:cs="Times New Roman"/>
                <w:b/>
              </w:rPr>
            </w:pPr>
          </w:p>
        </w:tc>
        <w:tc>
          <w:tcPr>
            <w:tcW w:w="2029" w:type="dxa"/>
          </w:tcPr>
          <w:p w14:paraId="3A572A56" w14:textId="77777777" w:rsidR="00F26199" w:rsidRPr="00A80B75" w:rsidRDefault="00F26199" w:rsidP="008940F2">
            <w:pPr>
              <w:jc w:val="both"/>
              <w:rPr>
                <w:rFonts w:ascii="Times New Roman" w:hAnsi="Times New Roman" w:cs="Times New Roman"/>
                <w:b/>
              </w:rPr>
            </w:pPr>
          </w:p>
        </w:tc>
      </w:tr>
      <w:tr w:rsidR="00F26199" w:rsidRPr="00A80B75" w14:paraId="00259878" w14:textId="77777777" w:rsidTr="00F205B0">
        <w:tc>
          <w:tcPr>
            <w:tcW w:w="629" w:type="dxa"/>
            <w:gridSpan w:val="2"/>
          </w:tcPr>
          <w:p w14:paraId="4598C6E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111360F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Tehničke specifikacije pripremljene su u skladu s odredbama Zakona o javnoj nabavi </w:t>
            </w:r>
            <w:r w:rsidRPr="00A80B75">
              <w:rPr>
                <w:rFonts w:ascii="Times New Roman" w:hAnsi="Times New Roman" w:cs="Times New Roman"/>
              </w:rPr>
              <w:lastRenderedPageBreak/>
              <w:t>i ponuditeljima omogućuju jednak pristup i nemaju učinak narušavanja tržišnog natjecanja ni diskriminacije.</w:t>
            </w:r>
          </w:p>
          <w:p w14:paraId="2F7B9D6D" w14:textId="77777777" w:rsidR="00F26199" w:rsidRPr="00A80B75" w:rsidRDefault="00F26199" w:rsidP="008940F2">
            <w:pPr>
              <w:jc w:val="both"/>
              <w:rPr>
                <w:rFonts w:ascii="Times New Roman" w:hAnsi="Times New Roman" w:cs="Times New Roman"/>
                <w:b/>
              </w:rPr>
            </w:pPr>
          </w:p>
        </w:tc>
        <w:tc>
          <w:tcPr>
            <w:tcW w:w="1961" w:type="dxa"/>
            <w:gridSpan w:val="2"/>
          </w:tcPr>
          <w:p w14:paraId="34533331" w14:textId="77777777" w:rsidR="00F26199" w:rsidRPr="00A80B75" w:rsidRDefault="00F26199" w:rsidP="008940F2">
            <w:pPr>
              <w:jc w:val="both"/>
              <w:rPr>
                <w:rFonts w:ascii="Times New Roman" w:hAnsi="Times New Roman" w:cs="Times New Roman"/>
                <w:b/>
              </w:rPr>
            </w:pPr>
          </w:p>
        </w:tc>
        <w:tc>
          <w:tcPr>
            <w:tcW w:w="2029" w:type="dxa"/>
          </w:tcPr>
          <w:p w14:paraId="76DFBB69" w14:textId="77777777" w:rsidR="00F26199" w:rsidRPr="00A80B75" w:rsidRDefault="00F26199" w:rsidP="008940F2">
            <w:pPr>
              <w:jc w:val="both"/>
              <w:rPr>
                <w:rFonts w:ascii="Times New Roman" w:hAnsi="Times New Roman" w:cs="Times New Roman"/>
                <w:b/>
              </w:rPr>
            </w:pPr>
          </w:p>
        </w:tc>
      </w:tr>
      <w:tr w:rsidR="00F26199" w:rsidRPr="00A80B75" w14:paraId="3055585B" w14:textId="77777777" w:rsidTr="00F205B0">
        <w:tc>
          <w:tcPr>
            <w:tcW w:w="629" w:type="dxa"/>
            <w:gridSpan w:val="2"/>
          </w:tcPr>
          <w:p w14:paraId="3D56E7A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4A026E2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1961" w:type="dxa"/>
            <w:gridSpan w:val="2"/>
          </w:tcPr>
          <w:p w14:paraId="5A49A184" w14:textId="77777777" w:rsidR="00F26199" w:rsidRPr="00A80B75" w:rsidRDefault="00F26199" w:rsidP="008940F2">
            <w:pPr>
              <w:jc w:val="both"/>
              <w:rPr>
                <w:rFonts w:ascii="Times New Roman" w:hAnsi="Times New Roman" w:cs="Times New Roman"/>
                <w:b/>
              </w:rPr>
            </w:pPr>
          </w:p>
        </w:tc>
        <w:tc>
          <w:tcPr>
            <w:tcW w:w="2029" w:type="dxa"/>
          </w:tcPr>
          <w:p w14:paraId="55C637BE" w14:textId="77777777" w:rsidR="00F26199" w:rsidRPr="00A80B75" w:rsidRDefault="00F26199" w:rsidP="008940F2">
            <w:pPr>
              <w:jc w:val="both"/>
              <w:rPr>
                <w:rFonts w:ascii="Times New Roman" w:hAnsi="Times New Roman" w:cs="Times New Roman"/>
                <w:b/>
              </w:rPr>
            </w:pPr>
          </w:p>
        </w:tc>
      </w:tr>
      <w:tr w:rsidR="00F26199" w:rsidRPr="00A80B75" w14:paraId="62A5ED81" w14:textId="77777777" w:rsidTr="00F205B0">
        <w:tc>
          <w:tcPr>
            <w:tcW w:w="629" w:type="dxa"/>
            <w:gridSpan w:val="2"/>
          </w:tcPr>
          <w:p w14:paraId="552B56D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7AAFC11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961" w:type="dxa"/>
            <w:gridSpan w:val="2"/>
          </w:tcPr>
          <w:p w14:paraId="438F454E" w14:textId="77777777" w:rsidR="00F26199" w:rsidRPr="00A80B75" w:rsidRDefault="00F26199" w:rsidP="008940F2">
            <w:pPr>
              <w:jc w:val="both"/>
              <w:rPr>
                <w:rFonts w:ascii="Times New Roman" w:hAnsi="Times New Roman" w:cs="Times New Roman"/>
                <w:b/>
              </w:rPr>
            </w:pPr>
          </w:p>
        </w:tc>
        <w:tc>
          <w:tcPr>
            <w:tcW w:w="2029" w:type="dxa"/>
          </w:tcPr>
          <w:p w14:paraId="6A6292C8" w14:textId="77777777" w:rsidR="00F26199" w:rsidRPr="00A80B75" w:rsidRDefault="00F26199" w:rsidP="008940F2">
            <w:pPr>
              <w:jc w:val="both"/>
              <w:rPr>
                <w:rFonts w:ascii="Times New Roman" w:hAnsi="Times New Roman" w:cs="Times New Roman"/>
                <w:b/>
              </w:rPr>
            </w:pPr>
          </w:p>
        </w:tc>
      </w:tr>
      <w:tr w:rsidR="00F26199" w:rsidRPr="00A80B75" w14:paraId="4ED5AE7D" w14:textId="77777777" w:rsidTr="00F205B0">
        <w:tc>
          <w:tcPr>
            <w:tcW w:w="629" w:type="dxa"/>
            <w:gridSpan w:val="2"/>
          </w:tcPr>
          <w:p w14:paraId="1295487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040954C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1961" w:type="dxa"/>
            <w:gridSpan w:val="2"/>
          </w:tcPr>
          <w:p w14:paraId="7505E01B" w14:textId="77777777" w:rsidR="00F26199" w:rsidRPr="00A80B75" w:rsidRDefault="00F26199" w:rsidP="008940F2">
            <w:pPr>
              <w:jc w:val="both"/>
              <w:rPr>
                <w:rFonts w:ascii="Times New Roman" w:hAnsi="Times New Roman" w:cs="Times New Roman"/>
                <w:b/>
              </w:rPr>
            </w:pPr>
          </w:p>
        </w:tc>
        <w:tc>
          <w:tcPr>
            <w:tcW w:w="2029" w:type="dxa"/>
          </w:tcPr>
          <w:p w14:paraId="7D736424" w14:textId="77777777" w:rsidR="00F26199" w:rsidRPr="00A80B75" w:rsidRDefault="00F26199" w:rsidP="008940F2">
            <w:pPr>
              <w:jc w:val="both"/>
              <w:rPr>
                <w:rFonts w:ascii="Times New Roman" w:hAnsi="Times New Roman" w:cs="Times New Roman"/>
                <w:b/>
              </w:rPr>
            </w:pPr>
          </w:p>
        </w:tc>
      </w:tr>
      <w:tr w:rsidR="00F26199" w:rsidRPr="00A80B75" w14:paraId="02CB66DA" w14:textId="77777777" w:rsidTr="00F205B0">
        <w:tc>
          <w:tcPr>
            <w:tcW w:w="8702" w:type="dxa"/>
            <w:gridSpan w:val="6"/>
          </w:tcPr>
          <w:p w14:paraId="7693E38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228C7E06" w14:textId="77777777" w:rsidR="00F26199" w:rsidRPr="00A80B75" w:rsidRDefault="00F26199" w:rsidP="008940F2">
            <w:pPr>
              <w:jc w:val="both"/>
              <w:rPr>
                <w:rFonts w:ascii="Times New Roman" w:hAnsi="Times New Roman" w:cs="Times New Roman"/>
              </w:rPr>
            </w:pPr>
          </w:p>
        </w:tc>
      </w:tr>
      <w:tr w:rsidR="00F26199" w:rsidRPr="00A80B75" w14:paraId="5EDCF6FC" w14:textId="77777777" w:rsidTr="00F205B0">
        <w:tc>
          <w:tcPr>
            <w:tcW w:w="629" w:type="dxa"/>
            <w:gridSpan w:val="2"/>
          </w:tcPr>
          <w:p w14:paraId="503575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2DE1654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3AF7845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449D3A9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8A7BEBA" w14:textId="77777777" w:rsidTr="00F205B0">
        <w:tc>
          <w:tcPr>
            <w:tcW w:w="629" w:type="dxa"/>
            <w:gridSpan w:val="2"/>
          </w:tcPr>
          <w:p w14:paraId="5DFC1CB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2BE6FD1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1961" w:type="dxa"/>
            <w:gridSpan w:val="2"/>
          </w:tcPr>
          <w:p w14:paraId="578815F3" w14:textId="77777777" w:rsidR="00F26199" w:rsidRPr="00A80B75" w:rsidRDefault="00F26199" w:rsidP="008940F2">
            <w:pPr>
              <w:jc w:val="both"/>
              <w:rPr>
                <w:rFonts w:ascii="Times New Roman" w:hAnsi="Times New Roman" w:cs="Times New Roman"/>
                <w:b/>
              </w:rPr>
            </w:pPr>
          </w:p>
        </w:tc>
        <w:tc>
          <w:tcPr>
            <w:tcW w:w="2029" w:type="dxa"/>
          </w:tcPr>
          <w:p w14:paraId="1ABEE6C4" w14:textId="77777777" w:rsidR="00F26199" w:rsidRPr="00A80B75" w:rsidRDefault="00F26199" w:rsidP="008940F2">
            <w:pPr>
              <w:jc w:val="both"/>
              <w:rPr>
                <w:rFonts w:ascii="Times New Roman" w:hAnsi="Times New Roman" w:cs="Times New Roman"/>
                <w:b/>
              </w:rPr>
            </w:pPr>
          </w:p>
        </w:tc>
      </w:tr>
      <w:tr w:rsidR="00F26199" w:rsidRPr="00A80B75" w14:paraId="66FE4B92" w14:textId="77777777" w:rsidTr="00F205B0">
        <w:tc>
          <w:tcPr>
            <w:tcW w:w="629" w:type="dxa"/>
            <w:gridSpan w:val="2"/>
          </w:tcPr>
          <w:p w14:paraId="464CB10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073009A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1961" w:type="dxa"/>
            <w:gridSpan w:val="2"/>
          </w:tcPr>
          <w:p w14:paraId="58EEF04F" w14:textId="77777777" w:rsidR="00F26199" w:rsidRPr="00A80B75" w:rsidRDefault="00F26199" w:rsidP="008940F2">
            <w:pPr>
              <w:jc w:val="both"/>
              <w:rPr>
                <w:rFonts w:ascii="Times New Roman" w:hAnsi="Times New Roman" w:cs="Times New Roman"/>
                <w:b/>
              </w:rPr>
            </w:pPr>
          </w:p>
        </w:tc>
        <w:tc>
          <w:tcPr>
            <w:tcW w:w="2029" w:type="dxa"/>
          </w:tcPr>
          <w:p w14:paraId="6185D9B8" w14:textId="77777777" w:rsidR="00F26199" w:rsidRPr="00A80B75" w:rsidRDefault="00F26199" w:rsidP="008940F2">
            <w:pPr>
              <w:jc w:val="both"/>
              <w:rPr>
                <w:rFonts w:ascii="Times New Roman" w:hAnsi="Times New Roman" w:cs="Times New Roman"/>
                <w:b/>
              </w:rPr>
            </w:pPr>
          </w:p>
        </w:tc>
      </w:tr>
      <w:tr w:rsidR="00F26199" w:rsidRPr="00A80B75" w14:paraId="57A7C7AA" w14:textId="77777777" w:rsidTr="00F205B0">
        <w:tc>
          <w:tcPr>
            <w:tcW w:w="629" w:type="dxa"/>
            <w:gridSpan w:val="2"/>
          </w:tcPr>
          <w:p w14:paraId="44A6172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32D3EBD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1961" w:type="dxa"/>
            <w:gridSpan w:val="2"/>
          </w:tcPr>
          <w:p w14:paraId="070B96C9" w14:textId="77777777" w:rsidR="00F26199" w:rsidRPr="00A80B75" w:rsidRDefault="00F26199" w:rsidP="008940F2">
            <w:pPr>
              <w:jc w:val="both"/>
              <w:rPr>
                <w:rFonts w:ascii="Times New Roman" w:hAnsi="Times New Roman" w:cs="Times New Roman"/>
                <w:b/>
              </w:rPr>
            </w:pPr>
          </w:p>
        </w:tc>
        <w:tc>
          <w:tcPr>
            <w:tcW w:w="2029" w:type="dxa"/>
          </w:tcPr>
          <w:p w14:paraId="62A46446" w14:textId="77777777" w:rsidR="00F26199" w:rsidRPr="00A80B75" w:rsidRDefault="00F26199" w:rsidP="008940F2">
            <w:pPr>
              <w:jc w:val="both"/>
              <w:rPr>
                <w:rFonts w:ascii="Times New Roman" w:hAnsi="Times New Roman" w:cs="Times New Roman"/>
                <w:b/>
              </w:rPr>
            </w:pPr>
          </w:p>
        </w:tc>
      </w:tr>
      <w:tr w:rsidR="00F26199" w:rsidRPr="00A80B75" w14:paraId="42A73D6D" w14:textId="77777777" w:rsidTr="00F205B0">
        <w:tc>
          <w:tcPr>
            <w:tcW w:w="629" w:type="dxa"/>
            <w:gridSpan w:val="2"/>
          </w:tcPr>
          <w:p w14:paraId="5AA3B6B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3.1.</w:t>
            </w:r>
          </w:p>
        </w:tc>
        <w:tc>
          <w:tcPr>
            <w:tcW w:w="4083" w:type="dxa"/>
          </w:tcPr>
          <w:p w14:paraId="55A5BB9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1961" w:type="dxa"/>
            <w:gridSpan w:val="2"/>
          </w:tcPr>
          <w:p w14:paraId="521B38CC" w14:textId="77777777" w:rsidR="00F26199" w:rsidRPr="00A80B75" w:rsidRDefault="00F26199" w:rsidP="008940F2">
            <w:pPr>
              <w:jc w:val="both"/>
              <w:rPr>
                <w:rFonts w:ascii="Times New Roman" w:hAnsi="Times New Roman" w:cs="Times New Roman"/>
                <w:b/>
              </w:rPr>
            </w:pPr>
          </w:p>
        </w:tc>
        <w:tc>
          <w:tcPr>
            <w:tcW w:w="2029" w:type="dxa"/>
          </w:tcPr>
          <w:p w14:paraId="795EBDE0" w14:textId="77777777" w:rsidR="00F26199" w:rsidRPr="00A80B75" w:rsidRDefault="00F26199" w:rsidP="008940F2">
            <w:pPr>
              <w:jc w:val="both"/>
              <w:rPr>
                <w:rFonts w:ascii="Times New Roman" w:hAnsi="Times New Roman" w:cs="Times New Roman"/>
                <w:b/>
              </w:rPr>
            </w:pPr>
          </w:p>
        </w:tc>
      </w:tr>
      <w:tr w:rsidR="00F26199" w:rsidRPr="00A80B75" w14:paraId="0B98A5FD" w14:textId="77777777" w:rsidTr="00F205B0">
        <w:tc>
          <w:tcPr>
            <w:tcW w:w="629" w:type="dxa"/>
            <w:gridSpan w:val="2"/>
          </w:tcPr>
          <w:p w14:paraId="24EC4C9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3.2.</w:t>
            </w:r>
          </w:p>
        </w:tc>
        <w:tc>
          <w:tcPr>
            <w:tcW w:w="4083" w:type="dxa"/>
          </w:tcPr>
          <w:p w14:paraId="184366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1961" w:type="dxa"/>
            <w:gridSpan w:val="2"/>
          </w:tcPr>
          <w:p w14:paraId="6CCB5216" w14:textId="77777777" w:rsidR="00F26199" w:rsidRPr="00A80B75" w:rsidRDefault="00F26199" w:rsidP="008940F2">
            <w:pPr>
              <w:jc w:val="both"/>
              <w:rPr>
                <w:rFonts w:ascii="Times New Roman" w:hAnsi="Times New Roman" w:cs="Times New Roman"/>
                <w:b/>
              </w:rPr>
            </w:pPr>
          </w:p>
        </w:tc>
        <w:tc>
          <w:tcPr>
            <w:tcW w:w="2029" w:type="dxa"/>
          </w:tcPr>
          <w:p w14:paraId="4F18F5C0" w14:textId="77777777" w:rsidR="00F26199" w:rsidRPr="00A80B75" w:rsidRDefault="00F26199" w:rsidP="008940F2">
            <w:pPr>
              <w:jc w:val="both"/>
              <w:rPr>
                <w:rFonts w:ascii="Times New Roman" w:hAnsi="Times New Roman" w:cs="Times New Roman"/>
                <w:b/>
              </w:rPr>
            </w:pPr>
          </w:p>
        </w:tc>
      </w:tr>
      <w:tr w:rsidR="00F26199" w:rsidRPr="00A80B75" w14:paraId="7842BFF3" w14:textId="77777777" w:rsidTr="00F205B0">
        <w:tc>
          <w:tcPr>
            <w:tcW w:w="629" w:type="dxa"/>
            <w:gridSpan w:val="2"/>
          </w:tcPr>
          <w:p w14:paraId="7A248936" w14:textId="77777777" w:rsidR="00F26199" w:rsidRPr="00A80B75" w:rsidRDefault="00F26199" w:rsidP="008940F2">
            <w:pPr>
              <w:jc w:val="both"/>
              <w:rPr>
                <w:rFonts w:ascii="Times New Roman" w:hAnsi="Times New Roman" w:cs="Times New Roman"/>
                <w:b/>
              </w:rPr>
            </w:pPr>
          </w:p>
        </w:tc>
        <w:tc>
          <w:tcPr>
            <w:tcW w:w="4083" w:type="dxa"/>
          </w:tcPr>
          <w:p w14:paraId="66B0E68F"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Ako naručitelj određuje uvjete financijske sposobnosti, naručitelj je od ponuditelja </w:t>
            </w:r>
            <w:r w:rsidRPr="00A80B75">
              <w:rPr>
                <w:rFonts w:ascii="Times New Roman" w:hAnsi="Times New Roman" w:cs="Times New Roman"/>
                <w:color w:val="000000"/>
                <w:shd w:val="clear" w:color="auto" w:fill="FFFFFF"/>
              </w:rPr>
              <w:lastRenderedPageBreak/>
              <w:t>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88"/>
            </w:r>
            <w:r w:rsidRPr="00A80B75">
              <w:rPr>
                <w:rFonts w:ascii="Times New Roman" w:hAnsi="Times New Roman" w:cs="Times New Roman"/>
                <w:color w:val="000000"/>
                <w:shd w:val="clear" w:color="auto" w:fill="FFFFFF"/>
              </w:rPr>
              <w:t>).</w:t>
            </w:r>
          </w:p>
        </w:tc>
        <w:tc>
          <w:tcPr>
            <w:tcW w:w="1961" w:type="dxa"/>
            <w:gridSpan w:val="2"/>
          </w:tcPr>
          <w:p w14:paraId="2B89E53A" w14:textId="77777777" w:rsidR="00F26199" w:rsidRPr="00A80B75" w:rsidRDefault="00F26199" w:rsidP="008940F2">
            <w:pPr>
              <w:jc w:val="both"/>
              <w:rPr>
                <w:rFonts w:ascii="Times New Roman" w:hAnsi="Times New Roman" w:cs="Times New Roman"/>
                <w:b/>
              </w:rPr>
            </w:pPr>
          </w:p>
        </w:tc>
        <w:tc>
          <w:tcPr>
            <w:tcW w:w="2029" w:type="dxa"/>
          </w:tcPr>
          <w:p w14:paraId="642B9D69" w14:textId="77777777" w:rsidR="00F26199" w:rsidRPr="00A80B75" w:rsidRDefault="00F26199" w:rsidP="008940F2">
            <w:pPr>
              <w:jc w:val="both"/>
              <w:rPr>
                <w:rFonts w:ascii="Times New Roman" w:hAnsi="Times New Roman" w:cs="Times New Roman"/>
                <w:b/>
              </w:rPr>
            </w:pPr>
          </w:p>
        </w:tc>
      </w:tr>
      <w:tr w:rsidR="00F26199" w:rsidRPr="00A80B75" w14:paraId="216DD38B" w14:textId="77777777" w:rsidTr="00F205B0">
        <w:tc>
          <w:tcPr>
            <w:tcW w:w="629" w:type="dxa"/>
            <w:gridSpan w:val="2"/>
          </w:tcPr>
          <w:p w14:paraId="33CAC251" w14:textId="77777777" w:rsidR="00F26199" w:rsidRPr="00A80B75" w:rsidRDefault="00F26199" w:rsidP="008940F2">
            <w:pPr>
              <w:jc w:val="both"/>
              <w:rPr>
                <w:rFonts w:ascii="Times New Roman" w:hAnsi="Times New Roman" w:cs="Times New Roman"/>
                <w:b/>
              </w:rPr>
            </w:pPr>
          </w:p>
        </w:tc>
        <w:tc>
          <w:tcPr>
            <w:tcW w:w="4083" w:type="dxa"/>
          </w:tcPr>
          <w:p w14:paraId="048D6CC7"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1961" w:type="dxa"/>
            <w:gridSpan w:val="2"/>
          </w:tcPr>
          <w:p w14:paraId="4092CF7B" w14:textId="77777777" w:rsidR="00F26199" w:rsidRPr="00A80B75" w:rsidRDefault="00F26199" w:rsidP="008940F2">
            <w:pPr>
              <w:jc w:val="both"/>
              <w:rPr>
                <w:rFonts w:ascii="Times New Roman" w:hAnsi="Times New Roman" w:cs="Times New Roman"/>
                <w:b/>
              </w:rPr>
            </w:pPr>
          </w:p>
        </w:tc>
        <w:tc>
          <w:tcPr>
            <w:tcW w:w="2029" w:type="dxa"/>
          </w:tcPr>
          <w:p w14:paraId="5B2E7C92" w14:textId="77777777" w:rsidR="00F26199" w:rsidRPr="00A80B75" w:rsidRDefault="00F26199" w:rsidP="008940F2">
            <w:pPr>
              <w:jc w:val="both"/>
              <w:rPr>
                <w:rFonts w:ascii="Times New Roman" w:hAnsi="Times New Roman" w:cs="Times New Roman"/>
                <w:b/>
              </w:rPr>
            </w:pPr>
          </w:p>
        </w:tc>
      </w:tr>
      <w:tr w:rsidR="00F26199" w:rsidRPr="00A80B75" w14:paraId="077A7A7F" w14:textId="77777777" w:rsidTr="00F205B0">
        <w:tc>
          <w:tcPr>
            <w:tcW w:w="629" w:type="dxa"/>
            <w:gridSpan w:val="2"/>
          </w:tcPr>
          <w:p w14:paraId="0D59418F" w14:textId="77777777" w:rsidR="00F26199" w:rsidRPr="00A80B75" w:rsidRDefault="00F26199" w:rsidP="008940F2">
            <w:pPr>
              <w:jc w:val="both"/>
              <w:rPr>
                <w:rFonts w:ascii="Times New Roman" w:hAnsi="Times New Roman" w:cs="Times New Roman"/>
                <w:b/>
              </w:rPr>
            </w:pPr>
          </w:p>
        </w:tc>
        <w:tc>
          <w:tcPr>
            <w:tcW w:w="4083" w:type="dxa"/>
          </w:tcPr>
          <w:p w14:paraId="3434B80F"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1961" w:type="dxa"/>
            <w:gridSpan w:val="2"/>
          </w:tcPr>
          <w:p w14:paraId="6585D843" w14:textId="77777777" w:rsidR="00F26199" w:rsidRPr="00A80B75" w:rsidRDefault="00F26199" w:rsidP="008940F2">
            <w:pPr>
              <w:jc w:val="both"/>
              <w:rPr>
                <w:rFonts w:ascii="Times New Roman" w:hAnsi="Times New Roman" w:cs="Times New Roman"/>
                <w:b/>
              </w:rPr>
            </w:pPr>
          </w:p>
        </w:tc>
        <w:tc>
          <w:tcPr>
            <w:tcW w:w="2029" w:type="dxa"/>
          </w:tcPr>
          <w:p w14:paraId="5AC660C0" w14:textId="77777777" w:rsidR="00F26199" w:rsidRPr="00A80B75" w:rsidRDefault="00F26199" w:rsidP="008940F2">
            <w:pPr>
              <w:jc w:val="both"/>
              <w:rPr>
                <w:rFonts w:ascii="Times New Roman" w:hAnsi="Times New Roman" w:cs="Times New Roman"/>
                <w:b/>
              </w:rPr>
            </w:pPr>
          </w:p>
        </w:tc>
      </w:tr>
      <w:tr w:rsidR="00F26199" w:rsidRPr="00A80B75" w14:paraId="15A9DE3F" w14:textId="77777777" w:rsidTr="00F205B0">
        <w:tc>
          <w:tcPr>
            <w:tcW w:w="629" w:type="dxa"/>
            <w:gridSpan w:val="2"/>
          </w:tcPr>
          <w:p w14:paraId="00BA1E5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3.3.</w:t>
            </w:r>
          </w:p>
        </w:tc>
        <w:tc>
          <w:tcPr>
            <w:tcW w:w="4083" w:type="dxa"/>
          </w:tcPr>
          <w:p w14:paraId="7F2A14DD"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1961" w:type="dxa"/>
            <w:gridSpan w:val="2"/>
          </w:tcPr>
          <w:p w14:paraId="0C6F63C4" w14:textId="77777777" w:rsidR="00F26199" w:rsidRPr="00A80B75" w:rsidRDefault="00F26199" w:rsidP="008940F2">
            <w:pPr>
              <w:jc w:val="both"/>
              <w:rPr>
                <w:rFonts w:ascii="Times New Roman" w:hAnsi="Times New Roman" w:cs="Times New Roman"/>
                <w:b/>
              </w:rPr>
            </w:pPr>
          </w:p>
        </w:tc>
        <w:tc>
          <w:tcPr>
            <w:tcW w:w="2029" w:type="dxa"/>
          </w:tcPr>
          <w:p w14:paraId="2853106D" w14:textId="77777777" w:rsidR="00F26199" w:rsidRPr="00A80B75" w:rsidRDefault="00F26199" w:rsidP="008940F2">
            <w:pPr>
              <w:jc w:val="both"/>
              <w:rPr>
                <w:rFonts w:ascii="Times New Roman" w:hAnsi="Times New Roman" w:cs="Times New Roman"/>
                <w:b/>
              </w:rPr>
            </w:pPr>
          </w:p>
        </w:tc>
      </w:tr>
      <w:tr w:rsidR="00F26199" w:rsidRPr="00A80B75" w14:paraId="087DE825" w14:textId="77777777" w:rsidTr="00F205B0">
        <w:tc>
          <w:tcPr>
            <w:tcW w:w="629" w:type="dxa"/>
            <w:gridSpan w:val="2"/>
          </w:tcPr>
          <w:p w14:paraId="30BFD6A7" w14:textId="77777777" w:rsidR="00F26199" w:rsidRPr="00A80B75" w:rsidRDefault="00F26199" w:rsidP="008940F2">
            <w:pPr>
              <w:jc w:val="both"/>
              <w:rPr>
                <w:rFonts w:ascii="Times New Roman" w:hAnsi="Times New Roman" w:cs="Times New Roman"/>
                <w:b/>
              </w:rPr>
            </w:pPr>
          </w:p>
        </w:tc>
        <w:tc>
          <w:tcPr>
            <w:tcW w:w="4083" w:type="dxa"/>
          </w:tcPr>
          <w:p w14:paraId="4A9A8E3F"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1961" w:type="dxa"/>
            <w:gridSpan w:val="2"/>
          </w:tcPr>
          <w:p w14:paraId="264FEEF7" w14:textId="77777777" w:rsidR="00F26199" w:rsidRPr="00A80B75" w:rsidRDefault="00F26199" w:rsidP="008940F2">
            <w:pPr>
              <w:jc w:val="both"/>
              <w:rPr>
                <w:rFonts w:ascii="Times New Roman" w:hAnsi="Times New Roman" w:cs="Times New Roman"/>
                <w:b/>
              </w:rPr>
            </w:pPr>
          </w:p>
        </w:tc>
        <w:tc>
          <w:tcPr>
            <w:tcW w:w="2029" w:type="dxa"/>
          </w:tcPr>
          <w:p w14:paraId="638F38AB" w14:textId="77777777" w:rsidR="00F26199" w:rsidRPr="00A80B75" w:rsidRDefault="00F26199" w:rsidP="008940F2">
            <w:pPr>
              <w:jc w:val="both"/>
              <w:rPr>
                <w:rFonts w:ascii="Times New Roman" w:hAnsi="Times New Roman" w:cs="Times New Roman"/>
                <w:b/>
              </w:rPr>
            </w:pPr>
          </w:p>
        </w:tc>
      </w:tr>
      <w:tr w:rsidR="00F26199" w:rsidRPr="00A80B75" w14:paraId="01795A0F" w14:textId="77777777" w:rsidTr="00F205B0">
        <w:tc>
          <w:tcPr>
            <w:tcW w:w="629" w:type="dxa"/>
            <w:gridSpan w:val="2"/>
          </w:tcPr>
          <w:p w14:paraId="613F75C2" w14:textId="77777777" w:rsidR="00F26199" w:rsidRPr="00A80B75" w:rsidRDefault="00F26199" w:rsidP="008940F2">
            <w:pPr>
              <w:jc w:val="both"/>
              <w:rPr>
                <w:rFonts w:ascii="Times New Roman" w:hAnsi="Times New Roman" w:cs="Times New Roman"/>
                <w:b/>
              </w:rPr>
            </w:pPr>
          </w:p>
        </w:tc>
        <w:tc>
          <w:tcPr>
            <w:tcW w:w="4083" w:type="dxa"/>
          </w:tcPr>
          <w:p w14:paraId="5A9574A8"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1961" w:type="dxa"/>
            <w:gridSpan w:val="2"/>
          </w:tcPr>
          <w:p w14:paraId="32A9416D" w14:textId="77777777" w:rsidR="00F26199" w:rsidRPr="00A80B75" w:rsidRDefault="00F26199" w:rsidP="008940F2">
            <w:pPr>
              <w:jc w:val="both"/>
              <w:rPr>
                <w:rFonts w:ascii="Times New Roman" w:hAnsi="Times New Roman" w:cs="Times New Roman"/>
                <w:b/>
              </w:rPr>
            </w:pPr>
          </w:p>
        </w:tc>
        <w:tc>
          <w:tcPr>
            <w:tcW w:w="2029" w:type="dxa"/>
          </w:tcPr>
          <w:p w14:paraId="223FB7C2" w14:textId="77777777" w:rsidR="00F26199" w:rsidRPr="00A80B75" w:rsidRDefault="00F26199" w:rsidP="008940F2">
            <w:pPr>
              <w:jc w:val="both"/>
              <w:rPr>
                <w:rFonts w:ascii="Times New Roman" w:hAnsi="Times New Roman" w:cs="Times New Roman"/>
                <w:b/>
              </w:rPr>
            </w:pPr>
          </w:p>
        </w:tc>
      </w:tr>
      <w:tr w:rsidR="00F26199" w:rsidRPr="00A80B75" w14:paraId="3D3252BC" w14:textId="77777777" w:rsidTr="00F205B0">
        <w:tc>
          <w:tcPr>
            <w:tcW w:w="629" w:type="dxa"/>
            <w:gridSpan w:val="2"/>
          </w:tcPr>
          <w:p w14:paraId="278096FD" w14:textId="77777777" w:rsidR="00F26199" w:rsidRPr="00A80B75" w:rsidRDefault="00F26199" w:rsidP="008940F2">
            <w:pPr>
              <w:jc w:val="both"/>
              <w:rPr>
                <w:rFonts w:ascii="Times New Roman" w:hAnsi="Times New Roman" w:cs="Times New Roman"/>
                <w:b/>
              </w:rPr>
            </w:pPr>
          </w:p>
        </w:tc>
        <w:tc>
          <w:tcPr>
            <w:tcW w:w="4083" w:type="dxa"/>
          </w:tcPr>
          <w:p w14:paraId="0B2D41D4"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1961" w:type="dxa"/>
            <w:gridSpan w:val="2"/>
          </w:tcPr>
          <w:p w14:paraId="62431FCB" w14:textId="77777777" w:rsidR="00F26199" w:rsidRPr="00A80B75" w:rsidRDefault="00F26199" w:rsidP="008940F2">
            <w:pPr>
              <w:jc w:val="both"/>
              <w:rPr>
                <w:rFonts w:ascii="Times New Roman" w:hAnsi="Times New Roman" w:cs="Times New Roman"/>
                <w:b/>
              </w:rPr>
            </w:pPr>
          </w:p>
        </w:tc>
        <w:tc>
          <w:tcPr>
            <w:tcW w:w="2029" w:type="dxa"/>
          </w:tcPr>
          <w:p w14:paraId="442792AA" w14:textId="77777777" w:rsidR="00F26199" w:rsidRPr="00A80B75" w:rsidRDefault="00F26199" w:rsidP="008940F2">
            <w:pPr>
              <w:jc w:val="both"/>
              <w:rPr>
                <w:rFonts w:ascii="Times New Roman" w:hAnsi="Times New Roman" w:cs="Times New Roman"/>
                <w:b/>
              </w:rPr>
            </w:pPr>
          </w:p>
        </w:tc>
      </w:tr>
      <w:tr w:rsidR="00F26199" w:rsidRPr="00A80B75" w14:paraId="76CDF215" w14:textId="77777777" w:rsidTr="00F205B0">
        <w:tc>
          <w:tcPr>
            <w:tcW w:w="629" w:type="dxa"/>
            <w:gridSpan w:val="2"/>
          </w:tcPr>
          <w:p w14:paraId="4E9CBB01" w14:textId="77777777" w:rsidR="00F26199" w:rsidRPr="00A80B75" w:rsidRDefault="00F26199" w:rsidP="008940F2">
            <w:pPr>
              <w:jc w:val="both"/>
              <w:rPr>
                <w:rFonts w:ascii="Times New Roman" w:hAnsi="Times New Roman" w:cs="Times New Roman"/>
                <w:b/>
              </w:rPr>
            </w:pPr>
          </w:p>
        </w:tc>
        <w:tc>
          <w:tcPr>
            <w:tcW w:w="4083" w:type="dxa"/>
          </w:tcPr>
          <w:p w14:paraId="6DBF04DB"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1961" w:type="dxa"/>
            <w:gridSpan w:val="2"/>
          </w:tcPr>
          <w:p w14:paraId="542A2A30" w14:textId="77777777" w:rsidR="00F26199" w:rsidRPr="00A80B75" w:rsidRDefault="00F26199" w:rsidP="008940F2">
            <w:pPr>
              <w:jc w:val="both"/>
              <w:rPr>
                <w:rFonts w:ascii="Times New Roman" w:hAnsi="Times New Roman" w:cs="Times New Roman"/>
                <w:b/>
              </w:rPr>
            </w:pPr>
          </w:p>
        </w:tc>
        <w:tc>
          <w:tcPr>
            <w:tcW w:w="2029" w:type="dxa"/>
          </w:tcPr>
          <w:p w14:paraId="70A14B2D" w14:textId="77777777" w:rsidR="00F26199" w:rsidRPr="00A80B75" w:rsidRDefault="00F26199" w:rsidP="008940F2">
            <w:pPr>
              <w:jc w:val="both"/>
              <w:rPr>
                <w:rFonts w:ascii="Times New Roman" w:hAnsi="Times New Roman" w:cs="Times New Roman"/>
                <w:b/>
              </w:rPr>
            </w:pPr>
          </w:p>
        </w:tc>
      </w:tr>
      <w:tr w:rsidR="00F26199" w:rsidRPr="00A80B75" w14:paraId="0E893ECC" w14:textId="77777777" w:rsidTr="00F205B0">
        <w:tc>
          <w:tcPr>
            <w:tcW w:w="629" w:type="dxa"/>
            <w:gridSpan w:val="2"/>
          </w:tcPr>
          <w:p w14:paraId="55CD0FD5" w14:textId="77777777" w:rsidR="00F26199" w:rsidRPr="00A80B75" w:rsidRDefault="00F26199" w:rsidP="008940F2">
            <w:pPr>
              <w:jc w:val="both"/>
              <w:rPr>
                <w:rFonts w:ascii="Times New Roman" w:hAnsi="Times New Roman" w:cs="Times New Roman"/>
                <w:b/>
              </w:rPr>
            </w:pPr>
          </w:p>
        </w:tc>
        <w:tc>
          <w:tcPr>
            <w:tcW w:w="4083" w:type="dxa"/>
          </w:tcPr>
          <w:p w14:paraId="36E53020" w14:textId="77777777" w:rsidR="00F26199" w:rsidRPr="00A80B75" w:rsidRDefault="00F26199"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1961" w:type="dxa"/>
            <w:gridSpan w:val="2"/>
          </w:tcPr>
          <w:p w14:paraId="11741BFC" w14:textId="77777777" w:rsidR="00F26199" w:rsidRPr="00A80B75" w:rsidRDefault="00F26199" w:rsidP="008940F2">
            <w:pPr>
              <w:jc w:val="both"/>
              <w:rPr>
                <w:rFonts w:ascii="Times New Roman" w:hAnsi="Times New Roman" w:cs="Times New Roman"/>
                <w:b/>
              </w:rPr>
            </w:pPr>
          </w:p>
        </w:tc>
        <w:tc>
          <w:tcPr>
            <w:tcW w:w="2029" w:type="dxa"/>
          </w:tcPr>
          <w:p w14:paraId="2E625CA7" w14:textId="77777777" w:rsidR="00F26199" w:rsidRPr="00A80B75" w:rsidRDefault="00F26199" w:rsidP="008940F2">
            <w:pPr>
              <w:jc w:val="both"/>
              <w:rPr>
                <w:rFonts w:ascii="Times New Roman" w:hAnsi="Times New Roman" w:cs="Times New Roman"/>
                <w:i/>
              </w:rPr>
            </w:pPr>
          </w:p>
        </w:tc>
      </w:tr>
      <w:tr w:rsidR="00F26199" w:rsidRPr="00A80B75" w14:paraId="0119C4AE" w14:textId="77777777" w:rsidTr="00F205B0">
        <w:tc>
          <w:tcPr>
            <w:tcW w:w="629" w:type="dxa"/>
            <w:gridSpan w:val="2"/>
          </w:tcPr>
          <w:p w14:paraId="423AE09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67C5E6F3" w14:textId="77777777" w:rsidR="00F26199" w:rsidRPr="00A80B75" w:rsidRDefault="00F26199"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2E39F509"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i/>
              </w:rPr>
              <w:lastRenderedPageBreak/>
              <w:t>Ako se ne sklapa okvirni sporazum, odgovoriti N/P</w:t>
            </w:r>
          </w:p>
        </w:tc>
        <w:tc>
          <w:tcPr>
            <w:tcW w:w="1961" w:type="dxa"/>
            <w:gridSpan w:val="2"/>
          </w:tcPr>
          <w:p w14:paraId="007A1E4F" w14:textId="77777777" w:rsidR="00F26199" w:rsidRPr="00A80B75" w:rsidRDefault="00F26199" w:rsidP="008940F2">
            <w:pPr>
              <w:jc w:val="both"/>
              <w:rPr>
                <w:rFonts w:ascii="Times New Roman" w:hAnsi="Times New Roman" w:cs="Times New Roman"/>
                <w:b/>
              </w:rPr>
            </w:pPr>
          </w:p>
        </w:tc>
        <w:tc>
          <w:tcPr>
            <w:tcW w:w="2029" w:type="dxa"/>
          </w:tcPr>
          <w:p w14:paraId="67E96D7A" w14:textId="77777777" w:rsidR="00F26199" w:rsidRPr="00A80B75" w:rsidRDefault="00F26199" w:rsidP="008940F2">
            <w:pPr>
              <w:jc w:val="both"/>
              <w:rPr>
                <w:rFonts w:ascii="Times New Roman" w:hAnsi="Times New Roman" w:cs="Times New Roman"/>
                <w:b/>
              </w:rPr>
            </w:pPr>
          </w:p>
        </w:tc>
      </w:tr>
      <w:tr w:rsidR="00F26199" w:rsidRPr="00A80B75" w14:paraId="033DD159" w14:textId="77777777" w:rsidTr="00F205B0">
        <w:tc>
          <w:tcPr>
            <w:tcW w:w="629" w:type="dxa"/>
            <w:gridSpan w:val="2"/>
          </w:tcPr>
          <w:p w14:paraId="549B009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59731964" w14:textId="77777777" w:rsidR="00F26199" w:rsidRPr="00A80B75" w:rsidRDefault="00F26199"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2FA209E4"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76622D44" w14:textId="77777777" w:rsidR="00F26199" w:rsidRPr="00A80B75" w:rsidRDefault="00F26199"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2F6F87CF" w14:textId="77777777" w:rsidR="00F26199" w:rsidRPr="00A80B75" w:rsidRDefault="00F26199" w:rsidP="008940F2">
            <w:pPr>
              <w:jc w:val="both"/>
              <w:rPr>
                <w:rFonts w:ascii="Times New Roman" w:hAnsi="Times New Roman" w:cs="Times New Roman"/>
                <w:color w:val="000000"/>
                <w:shd w:val="clear" w:color="auto" w:fill="FFFFFF"/>
              </w:rPr>
            </w:pPr>
          </w:p>
        </w:tc>
        <w:tc>
          <w:tcPr>
            <w:tcW w:w="1961" w:type="dxa"/>
            <w:gridSpan w:val="2"/>
          </w:tcPr>
          <w:p w14:paraId="64B9DEA6" w14:textId="77777777" w:rsidR="00F26199" w:rsidRPr="00A80B75" w:rsidRDefault="00F26199" w:rsidP="008940F2">
            <w:pPr>
              <w:jc w:val="both"/>
              <w:rPr>
                <w:rFonts w:ascii="Times New Roman" w:hAnsi="Times New Roman" w:cs="Times New Roman"/>
                <w:b/>
              </w:rPr>
            </w:pPr>
          </w:p>
        </w:tc>
        <w:tc>
          <w:tcPr>
            <w:tcW w:w="2029" w:type="dxa"/>
          </w:tcPr>
          <w:p w14:paraId="499F66F6" w14:textId="77777777" w:rsidR="00F26199" w:rsidRPr="00A80B75" w:rsidRDefault="00F26199" w:rsidP="008940F2">
            <w:pPr>
              <w:jc w:val="both"/>
              <w:rPr>
                <w:rFonts w:ascii="Times New Roman" w:hAnsi="Times New Roman" w:cs="Times New Roman"/>
                <w:b/>
              </w:rPr>
            </w:pPr>
          </w:p>
        </w:tc>
      </w:tr>
      <w:tr w:rsidR="00F26199" w:rsidRPr="00A80B75" w14:paraId="238B8B96" w14:textId="77777777" w:rsidTr="00F205B0">
        <w:tc>
          <w:tcPr>
            <w:tcW w:w="629" w:type="dxa"/>
            <w:gridSpan w:val="2"/>
          </w:tcPr>
          <w:p w14:paraId="7594FEF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700686C6"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456D557D" w14:textId="77777777" w:rsidR="00F26199" w:rsidRPr="00A80B75" w:rsidRDefault="00F26199" w:rsidP="008940F2">
            <w:pPr>
              <w:jc w:val="both"/>
              <w:rPr>
                <w:rFonts w:ascii="Times New Roman" w:hAnsi="Times New Roman" w:cs="Times New Roman"/>
                <w:color w:val="000000"/>
                <w:shd w:val="clear" w:color="auto" w:fill="FFFFFF"/>
              </w:rPr>
            </w:pPr>
          </w:p>
        </w:tc>
        <w:tc>
          <w:tcPr>
            <w:tcW w:w="1961" w:type="dxa"/>
            <w:gridSpan w:val="2"/>
          </w:tcPr>
          <w:p w14:paraId="0E75641F" w14:textId="77777777" w:rsidR="00F26199" w:rsidRPr="00A80B75" w:rsidRDefault="00F26199" w:rsidP="008940F2">
            <w:pPr>
              <w:jc w:val="both"/>
              <w:rPr>
                <w:rFonts w:ascii="Times New Roman" w:hAnsi="Times New Roman" w:cs="Times New Roman"/>
                <w:b/>
              </w:rPr>
            </w:pPr>
          </w:p>
        </w:tc>
        <w:tc>
          <w:tcPr>
            <w:tcW w:w="2029" w:type="dxa"/>
          </w:tcPr>
          <w:p w14:paraId="488EA638" w14:textId="77777777" w:rsidR="00F26199" w:rsidRPr="00A80B75" w:rsidRDefault="00F26199" w:rsidP="008940F2">
            <w:pPr>
              <w:jc w:val="both"/>
              <w:rPr>
                <w:rFonts w:ascii="Times New Roman" w:hAnsi="Times New Roman" w:cs="Times New Roman"/>
                <w:b/>
              </w:rPr>
            </w:pPr>
          </w:p>
        </w:tc>
      </w:tr>
      <w:tr w:rsidR="00F26199" w:rsidRPr="00A80B75" w14:paraId="31C62EE6" w14:textId="77777777" w:rsidTr="00F205B0">
        <w:tc>
          <w:tcPr>
            <w:tcW w:w="8702" w:type="dxa"/>
            <w:gridSpan w:val="6"/>
          </w:tcPr>
          <w:p w14:paraId="3B76B9C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54C201A6" w14:textId="77777777" w:rsidR="00F26199" w:rsidRPr="00A80B75" w:rsidRDefault="00F26199" w:rsidP="008940F2">
            <w:pPr>
              <w:jc w:val="both"/>
              <w:rPr>
                <w:rFonts w:ascii="Times New Roman" w:hAnsi="Times New Roman" w:cs="Times New Roman"/>
                <w:b/>
              </w:rPr>
            </w:pPr>
          </w:p>
        </w:tc>
      </w:tr>
      <w:tr w:rsidR="00F26199" w:rsidRPr="00A80B75" w14:paraId="3185679A" w14:textId="77777777" w:rsidTr="00F205B0">
        <w:tc>
          <w:tcPr>
            <w:tcW w:w="629" w:type="dxa"/>
            <w:gridSpan w:val="2"/>
          </w:tcPr>
          <w:p w14:paraId="1B01EF1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343F294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761EE79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1AA7C6E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0A6835F7" w14:textId="77777777" w:rsidTr="00F205B0">
        <w:tc>
          <w:tcPr>
            <w:tcW w:w="629" w:type="dxa"/>
            <w:gridSpan w:val="2"/>
          </w:tcPr>
          <w:p w14:paraId="65E44BD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023D9F1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1961" w:type="dxa"/>
            <w:gridSpan w:val="2"/>
          </w:tcPr>
          <w:p w14:paraId="110C189C" w14:textId="77777777" w:rsidR="00F26199" w:rsidRPr="00A80B75" w:rsidRDefault="00F26199" w:rsidP="008940F2">
            <w:pPr>
              <w:jc w:val="both"/>
              <w:rPr>
                <w:rFonts w:ascii="Times New Roman" w:hAnsi="Times New Roman" w:cs="Times New Roman"/>
                <w:b/>
              </w:rPr>
            </w:pPr>
          </w:p>
        </w:tc>
        <w:tc>
          <w:tcPr>
            <w:tcW w:w="2029" w:type="dxa"/>
          </w:tcPr>
          <w:p w14:paraId="1818CC74" w14:textId="77777777" w:rsidR="00F26199" w:rsidRPr="00A80B75" w:rsidRDefault="00F26199" w:rsidP="008940F2">
            <w:pPr>
              <w:jc w:val="both"/>
              <w:rPr>
                <w:rFonts w:ascii="Times New Roman" w:hAnsi="Times New Roman" w:cs="Times New Roman"/>
                <w:b/>
              </w:rPr>
            </w:pPr>
          </w:p>
        </w:tc>
      </w:tr>
      <w:tr w:rsidR="00F26199" w:rsidRPr="00A80B75" w14:paraId="42D114ED" w14:textId="77777777" w:rsidTr="00F205B0">
        <w:tc>
          <w:tcPr>
            <w:tcW w:w="629" w:type="dxa"/>
            <w:gridSpan w:val="2"/>
          </w:tcPr>
          <w:p w14:paraId="5AEB049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051B259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1961" w:type="dxa"/>
            <w:gridSpan w:val="2"/>
          </w:tcPr>
          <w:p w14:paraId="7D7DCF71" w14:textId="77777777" w:rsidR="00F26199" w:rsidRPr="00A80B75" w:rsidRDefault="00F26199" w:rsidP="008940F2">
            <w:pPr>
              <w:jc w:val="both"/>
              <w:rPr>
                <w:rFonts w:ascii="Times New Roman" w:hAnsi="Times New Roman" w:cs="Times New Roman"/>
                <w:b/>
              </w:rPr>
            </w:pPr>
          </w:p>
        </w:tc>
        <w:tc>
          <w:tcPr>
            <w:tcW w:w="2029" w:type="dxa"/>
          </w:tcPr>
          <w:p w14:paraId="5E8C2E17" w14:textId="77777777" w:rsidR="00F26199" w:rsidRPr="00A80B75" w:rsidRDefault="00F26199" w:rsidP="008940F2">
            <w:pPr>
              <w:jc w:val="both"/>
              <w:rPr>
                <w:rFonts w:ascii="Times New Roman" w:hAnsi="Times New Roman" w:cs="Times New Roman"/>
                <w:b/>
              </w:rPr>
            </w:pPr>
          </w:p>
        </w:tc>
      </w:tr>
      <w:tr w:rsidR="00F26199" w:rsidRPr="00A80B75" w14:paraId="1A510BE8" w14:textId="77777777" w:rsidTr="00F205B0">
        <w:tc>
          <w:tcPr>
            <w:tcW w:w="629" w:type="dxa"/>
            <w:gridSpan w:val="2"/>
          </w:tcPr>
          <w:p w14:paraId="6A1CA98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689F98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 xml:space="preserve">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w:t>
            </w:r>
            <w:r w:rsidRPr="00A80B75">
              <w:rPr>
                <w:rFonts w:ascii="Times New Roman" w:hAnsi="Times New Roman" w:cs="Times New Roman"/>
                <w:color w:val="000000"/>
                <w:shd w:val="clear" w:color="auto" w:fill="FFFFFF"/>
              </w:rPr>
              <w:lastRenderedPageBreak/>
              <w:t>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1961" w:type="dxa"/>
            <w:gridSpan w:val="2"/>
          </w:tcPr>
          <w:p w14:paraId="4DB5A945" w14:textId="77777777" w:rsidR="00F26199" w:rsidRPr="00A80B75" w:rsidRDefault="00F26199" w:rsidP="008940F2">
            <w:pPr>
              <w:jc w:val="both"/>
              <w:rPr>
                <w:rFonts w:ascii="Times New Roman" w:hAnsi="Times New Roman" w:cs="Times New Roman"/>
                <w:b/>
              </w:rPr>
            </w:pPr>
          </w:p>
        </w:tc>
        <w:tc>
          <w:tcPr>
            <w:tcW w:w="2029" w:type="dxa"/>
          </w:tcPr>
          <w:p w14:paraId="4D2B89C4" w14:textId="77777777" w:rsidR="00F26199" w:rsidRPr="00A80B75" w:rsidRDefault="00F26199" w:rsidP="008940F2">
            <w:pPr>
              <w:jc w:val="both"/>
              <w:rPr>
                <w:rFonts w:ascii="Times New Roman" w:hAnsi="Times New Roman" w:cs="Times New Roman"/>
                <w:b/>
              </w:rPr>
            </w:pPr>
          </w:p>
        </w:tc>
      </w:tr>
      <w:tr w:rsidR="00F26199" w:rsidRPr="00A80B75" w14:paraId="7D4792E0" w14:textId="77777777" w:rsidTr="00F205B0">
        <w:tc>
          <w:tcPr>
            <w:tcW w:w="629" w:type="dxa"/>
            <w:gridSpan w:val="2"/>
          </w:tcPr>
          <w:p w14:paraId="324285B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3D11A84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tc>
        <w:tc>
          <w:tcPr>
            <w:tcW w:w="1961" w:type="dxa"/>
            <w:gridSpan w:val="2"/>
          </w:tcPr>
          <w:p w14:paraId="6971BF53" w14:textId="77777777" w:rsidR="00F26199" w:rsidRPr="00A80B75" w:rsidRDefault="00F26199" w:rsidP="008940F2">
            <w:pPr>
              <w:jc w:val="both"/>
              <w:rPr>
                <w:rFonts w:ascii="Times New Roman" w:hAnsi="Times New Roman" w:cs="Times New Roman"/>
                <w:b/>
              </w:rPr>
            </w:pPr>
          </w:p>
        </w:tc>
        <w:tc>
          <w:tcPr>
            <w:tcW w:w="2029" w:type="dxa"/>
          </w:tcPr>
          <w:p w14:paraId="4BC5C5F1" w14:textId="77777777" w:rsidR="00F26199" w:rsidRPr="00A80B75" w:rsidRDefault="00F26199" w:rsidP="008940F2">
            <w:pPr>
              <w:jc w:val="both"/>
              <w:rPr>
                <w:rFonts w:ascii="Times New Roman" w:hAnsi="Times New Roman" w:cs="Times New Roman"/>
                <w:b/>
              </w:rPr>
            </w:pPr>
          </w:p>
        </w:tc>
      </w:tr>
      <w:tr w:rsidR="00F26199" w:rsidRPr="00A80B75" w14:paraId="134EA1AF" w14:textId="77777777" w:rsidTr="00F205B0">
        <w:tc>
          <w:tcPr>
            <w:tcW w:w="8702" w:type="dxa"/>
            <w:gridSpan w:val="6"/>
          </w:tcPr>
          <w:p w14:paraId="3DDAA3E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07CE603C" w14:textId="77777777" w:rsidR="00F26199" w:rsidRPr="00A80B75" w:rsidRDefault="00F26199" w:rsidP="008940F2">
            <w:pPr>
              <w:jc w:val="both"/>
              <w:rPr>
                <w:rFonts w:ascii="Times New Roman" w:hAnsi="Times New Roman" w:cs="Times New Roman"/>
                <w:b/>
              </w:rPr>
            </w:pPr>
          </w:p>
        </w:tc>
      </w:tr>
      <w:tr w:rsidR="00F26199" w:rsidRPr="00A80B75" w14:paraId="62D71778" w14:textId="77777777" w:rsidTr="00F205B0">
        <w:tc>
          <w:tcPr>
            <w:tcW w:w="629" w:type="dxa"/>
            <w:gridSpan w:val="2"/>
          </w:tcPr>
          <w:p w14:paraId="4A9D7FC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173BE0E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6F2F5E5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074450A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2F526699" w14:textId="77777777" w:rsidTr="00F205B0">
        <w:tc>
          <w:tcPr>
            <w:tcW w:w="629" w:type="dxa"/>
            <w:gridSpan w:val="2"/>
          </w:tcPr>
          <w:p w14:paraId="70AC39A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1. </w:t>
            </w:r>
          </w:p>
        </w:tc>
        <w:tc>
          <w:tcPr>
            <w:tcW w:w="4083" w:type="dxa"/>
          </w:tcPr>
          <w:p w14:paraId="1A2C741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1961" w:type="dxa"/>
            <w:gridSpan w:val="2"/>
          </w:tcPr>
          <w:p w14:paraId="366E67A7" w14:textId="77777777" w:rsidR="00F26199" w:rsidRPr="00A80B75" w:rsidRDefault="00F26199" w:rsidP="008940F2">
            <w:pPr>
              <w:jc w:val="both"/>
              <w:rPr>
                <w:rFonts w:ascii="Times New Roman" w:hAnsi="Times New Roman" w:cs="Times New Roman"/>
              </w:rPr>
            </w:pPr>
          </w:p>
        </w:tc>
        <w:tc>
          <w:tcPr>
            <w:tcW w:w="2029" w:type="dxa"/>
          </w:tcPr>
          <w:p w14:paraId="448B4E94" w14:textId="77777777" w:rsidR="00F26199" w:rsidRPr="00A80B75" w:rsidRDefault="00F26199" w:rsidP="008940F2">
            <w:pPr>
              <w:jc w:val="both"/>
              <w:rPr>
                <w:rFonts w:ascii="Times New Roman" w:hAnsi="Times New Roman" w:cs="Times New Roman"/>
              </w:rPr>
            </w:pPr>
          </w:p>
        </w:tc>
      </w:tr>
      <w:tr w:rsidR="00F26199" w:rsidRPr="00A80B75" w14:paraId="13A3CE47" w14:textId="77777777" w:rsidTr="00F205B0">
        <w:tc>
          <w:tcPr>
            <w:tcW w:w="629" w:type="dxa"/>
            <w:gridSpan w:val="2"/>
          </w:tcPr>
          <w:p w14:paraId="0736C57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2. </w:t>
            </w:r>
          </w:p>
        </w:tc>
        <w:tc>
          <w:tcPr>
            <w:tcW w:w="4083" w:type="dxa"/>
          </w:tcPr>
          <w:p w14:paraId="5B421D7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Kriterij odabira je ekonomski najpovoljnija ponuda.</w:t>
            </w:r>
          </w:p>
        </w:tc>
        <w:tc>
          <w:tcPr>
            <w:tcW w:w="1961" w:type="dxa"/>
            <w:gridSpan w:val="2"/>
          </w:tcPr>
          <w:p w14:paraId="1270BFF6" w14:textId="77777777" w:rsidR="00F26199" w:rsidRPr="00A80B75" w:rsidRDefault="00F26199" w:rsidP="008940F2">
            <w:pPr>
              <w:jc w:val="both"/>
              <w:rPr>
                <w:rFonts w:ascii="Times New Roman" w:hAnsi="Times New Roman" w:cs="Times New Roman"/>
              </w:rPr>
            </w:pPr>
          </w:p>
        </w:tc>
        <w:tc>
          <w:tcPr>
            <w:tcW w:w="2029" w:type="dxa"/>
          </w:tcPr>
          <w:p w14:paraId="0A810B86" w14:textId="77777777" w:rsidR="00F26199" w:rsidRPr="00A80B75" w:rsidRDefault="00F26199" w:rsidP="008940F2">
            <w:pPr>
              <w:jc w:val="both"/>
              <w:rPr>
                <w:rFonts w:ascii="Times New Roman" w:hAnsi="Times New Roman" w:cs="Times New Roman"/>
              </w:rPr>
            </w:pPr>
          </w:p>
        </w:tc>
      </w:tr>
      <w:tr w:rsidR="00F26199" w:rsidRPr="00A80B75" w14:paraId="35626918" w14:textId="77777777" w:rsidTr="00F205B0">
        <w:tc>
          <w:tcPr>
            <w:tcW w:w="629" w:type="dxa"/>
            <w:gridSpan w:val="2"/>
          </w:tcPr>
          <w:p w14:paraId="0E2D2EE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3. </w:t>
            </w:r>
          </w:p>
        </w:tc>
        <w:tc>
          <w:tcPr>
            <w:tcW w:w="4083" w:type="dxa"/>
          </w:tcPr>
          <w:p w14:paraId="766DBEE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Kriterij za odabir je nediskriminirajući i povezan s predmetom nabave (npr. kvaliteta, cijena, tehničke prednosti, estetske ili funkcionalne osobine, ekološke osobine, operativni troškovi, ekonomičnost, usluga nakon prodaje i tehnička pomoć, datum isporuke ili rok izvršenja).</w:t>
            </w:r>
          </w:p>
        </w:tc>
        <w:tc>
          <w:tcPr>
            <w:tcW w:w="1961" w:type="dxa"/>
            <w:gridSpan w:val="2"/>
          </w:tcPr>
          <w:p w14:paraId="6B4122A4" w14:textId="77777777" w:rsidR="00F26199" w:rsidRPr="00A80B75" w:rsidRDefault="00F26199" w:rsidP="008940F2">
            <w:pPr>
              <w:jc w:val="both"/>
              <w:rPr>
                <w:rFonts w:ascii="Times New Roman" w:hAnsi="Times New Roman" w:cs="Times New Roman"/>
              </w:rPr>
            </w:pPr>
          </w:p>
        </w:tc>
        <w:tc>
          <w:tcPr>
            <w:tcW w:w="2029" w:type="dxa"/>
          </w:tcPr>
          <w:p w14:paraId="3CDAEA7C" w14:textId="77777777" w:rsidR="00F26199" w:rsidRPr="00A80B75" w:rsidRDefault="00F26199" w:rsidP="008940F2">
            <w:pPr>
              <w:jc w:val="both"/>
              <w:rPr>
                <w:rFonts w:ascii="Times New Roman" w:hAnsi="Times New Roman" w:cs="Times New Roman"/>
              </w:rPr>
            </w:pPr>
          </w:p>
        </w:tc>
      </w:tr>
      <w:tr w:rsidR="00F26199" w:rsidRPr="00A80B75" w14:paraId="0823FCE4" w14:textId="77777777" w:rsidTr="00F205B0">
        <w:tc>
          <w:tcPr>
            <w:tcW w:w="629" w:type="dxa"/>
            <w:gridSpan w:val="2"/>
          </w:tcPr>
          <w:p w14:paraId="1B66939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4. </w:t>
            </w:r>
          </w:p>
        </w:tc>
        <w:tc>
          <w:tcPr>
            <w:tcW w:w="4083" w:type="dxa"/>
          </w:tcPr>
          <w:p w14:paraId="4938C17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pozivu na nadmetanje ili u dokumentaciji za nadmetanje, naveo relativni značaj koji pridaje svakom pojedinom kriteriju, na način:</w:t>
            </w:r>
          </w:p>
        </w:tc>
        <w:tc>
          <w:tcPr>
            <w:tcW w:w="1961" w:type="dxa"/>
            <w:gridSpan w:val="2"/>
          </w:tcPr>
          <w:p w14:paraId="216332F3" w14:textId="77777777" w:rsidR="00F26199" w:rsidRPr="00A80B75" w:rsidRDefault="00F26199" w:rsidP="008940F2">
            <w:pPr>
              <w:jc w:val="both"/>
              <w:rPr>
                <w:rFonts w:ascii="Times New Roman" w:hAnsi="Times New Roman" w:cs="Times New Roman"/>
              </w:rPr>
            </w:pPr>
          </w:p>
        </w:tc>
        <w:tc>
          <w:tcPr>
            <w:tcW w:w="2029" w:type="dxa"/>
          </w:tcPr>
          <w:p w14:paraId="75A64EA5" w14:textId="77777777" w:rsidR="00F26199" w:rsidRPr="00A80B75" w:rsidRDefault="00F26199" w:rsidP="008940F2">
            <w:pPr>
              <w:jc w:val="both"/>
              <w:rPr>
                <w:rFonts w:ascii="Times New Roman" w:hAnsi="Times New Roman" w:cs="Times New Roman"/>
              </w:rPr>
            </w:pPr>
          </w:p>
        </w:tc>
      </w:tr>
      <w:tr w:rsidR="00F26199" w:rsidRPr="00A80B75" w14:paraId="1F58970B" w14:textId="77777777" w:rsidTr="00F205B0">
        <w:tc>
          <w:tcPr>
            <w:tcW w:w="629" w:type="dxa"/>
            <w:gridSpan w:val="2"/>
          </w:tcPr>
          <w:p w14:paraId="67A96E7F" w14:textId="77777777" w:rsidR="00F26199" w:rsidRPr="00A80B75" w:rsidRDefault="00F26199" w:rsidP="008940F2">
            <w:pPr>
              <w:jc w:val="both"/>
              <w:rPr>
                <w:rFonts w:ascii="Times New Roman" w:hAnsi="Times New Roman" w:cs="Times New Roman"/>
              </w:rPr>
            </w:pPr>
          </w:p>
        </w:tc>
        <w:tc>
          <w:tcPr>
            <w:tcW w:w="4083" w:type="dxa"/>
          </w:tcPr>
          <w:p w14:paraId="6A00FCC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1961" w:type="dxa"/>
            <w:gridSpan w:val="2"/>
          </w:tcPr>
          <w:p w14:paraId="42EDC3FE" w14:textId="77777777" w:rsidR="00F26199" w:rsidRPr="00A80B75" w:rsidRDefault="00F26199" w:rsidP="008940F2">
            <w:pPr>
              <w:jc w:val="both"/>
              <w:rPr>
                <w:rFonts w:ascii="Times New Roman" w:hAnsi="Times New Roman" w:cs="Times New Roman"/>
              </w:rPr>
            </w:pPr>
          </w:p>
        </w:tc>
        <w:tc>
          <w:tcPr>
            <w:tcW w:w="2029" w:type="dxa"/>
          </w:tcPr>
          <w:p w14:paraId="3684CA7B" w14:textId="77777777" w:rsidR="00F26199" w:rsidRPr="00A80B75" w:rsidRDefault="00F26199" w:rsidP="008940F2">
            <w:pPr>
              <w:jc w:val="both"/>
              <w:rPr>
                <w:rFonts w:ascii="Times New Roman" w:hAnsi="Times New Roman" w:cs="Times New Roman"/>
              </w:rPr>
            </w:pPr>
          </w:p>
        </w:tc>
      </w:tr>
      <w:tr w:rsidR="00F26199" w:rsidRPr="00A80B75" w14:paraId="64E44762" w14:textId="77777777" w:rsidTr="00F205B0">
        <w:tc>
          <w:tcPr>
            <w:tcW w:w="629" w:type="dxa"/>
            <w:gridSpan w:val="2"/>
          </w:tcPr>
          <w:p w14:paraId="24A749FA" w14:textId="77777777" w:rsidR="00F26199" w:rsidRPr="00A80B75" w:rsidRDefault="00F26199" w:rsidP="008940F2">
            <w:pPr>
              <w:jc w:val="both"/>
              <w:rPr>
                <w:rFonts w:ascii="Times New Roman" w:hAnsi="Times New Roman" w:cs="Times New Roman"/>
              </w:rPr>
            </w:pPr>
          </w:p>
        </w:tc>
        <w:tc>
          <w:tcPr>
            <w:tcW w:w="4083" w:type="dxa"/>
          </w:tcPr>
          <w:p w14:paraId="40CDD28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a</w:t>
            </w:r>
            <w:r w:rsidRPr="00A80B75">
              <w:rPr>
                <w:rFonts w:ascii="Times New Roman" w:hAnsi="Times New Roman" w:cs="Times New Roman"/>
                <w:color w:val="000000"/>
                <w:shd w:val="clear" w:color="auto" w:fill="FFFFFF"/>
              </w:rPr>
              <w:t>ko prema mišljenju javnog naručitelja, iz dokazivih razloga, nije moguće navesti relativni značaj kriterija, javni naručitelj je naveo sve kriterije po redoslijedu od najvažnijeg do najmanje važnog.</w:t>
            </w:r>
          </w:p>
        </w:tc>
        <w:tc>
          <w:tcPr>
            <w:tcW w:w="1961" w:type="dxa"/>
            <w:gridSpan w:val="2"/>
          </w:tcPr>
          <w:p w14:paraId="3311CB80" w14:textId="77777777" w:rsidR="00F26199" w:rsidRPr="00A80B75" w:rsidRDefault="00F26199" w:rsidP="008940F2">
            <w:pPr>
              <w:jc w:val="both"/>
              <w:rPr>
                <w:rFonts w:ascii="Times New Roman" w:hAnsi="Times New Roman" w:cs="Times New Roman"/>
              </w:rPr>
            </w:pPr>
          </w:p>
        </w:tc>
        <w:tc>
          <w:tcPr>
            <w:tcW w:w="2029" w:type="dxa"/>
          </w:tcPr>
          <w:p w14:paraId="4CB8B428" w14:textId="77777777" w:rsidR="00F26199" w:rsidRPr="00A80B75" w:rsidRDefault="00F26199" w:rsidP="008940F2">
            <w:pPr>
              <w:jc w:val="both"/>
              <w:rPr>
                <w:rFonts w:ascii="Times New Roman" w:hAnsi="Times New Roman" w:cs="Times New Roman"/>
              </w:rPr>
            </w:pPr>
          </w:p>
        </w:tc>
      </w:tr>
      <w:tr w:rsidR="00F26199" w:rsidRPr="00A80B75" w14:paraId="38EBAF43" w14:textId="77777777" w:rsidTr="00F205B0">
        <w:tc>
          <w:tcPr>
            <w:tcW w:w="8702" w:type="dxa"/>
            <w:gridSpan w:val="6"/>
          </w:tcPr>
          <w:p w14:paraId="2493672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JAMSTVA</w:t>
            </w:r>
          </w:p>
          <w:p w14:paraId="45E9E464" w14:textId="77777777" w:rsidR="00F26199" w:rsidRPr="00A80B75" w:rsidRDefault="00F26199" w:rsidP="008940F2">
            <w:pPr>
              <w:jc w:val="both"/>
              <w:rPr>
                <w:rFonts w:ascii="Times New Roman" w:hAnsi="Times New Roman" w:cs="Times New Roman"/>
              </w:rPr>
            </w:pPr>
          </w:p>
        </w:tc>
      </w:tr>
      <w:tr w:rsidR="00F26199" w:rsidRPr="00A80B75" w14:paraId="6FE3D873" w14:textId="77777777" w:rsidTr="00F205B0">
        <w:tc>
          <w:tcPr>
            <w:tcW w:w="629" w:type="dxa"/>
            <w:gridSpan w:val="2"/>
          </w:tcPr>
          <w:p w14:paraId="44AF7C8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1B48083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356F743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0FCABDE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1B4ADC19" w14:textId="77777777" w:rsidTr="00F205B0">
        <w:tc>
          <w:tcPr>
            <w:tcW w:w="629" w:type="dxa"/>
            <w:gridSpan w:val="2"/>
          </w:tcPr>
          <w:p w14:paraId="12F3A0F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277256C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1961" w:type="dxa"/>
            <w:gridSpan w:val="2"/>
          </w:tcPr>
          <w:p w14:paraId="6877FB97" w14:textId="77777777" w:rsidR="00F26199" w:rsidRPr="00A80B75" w:rsidRDefault="00F26199" w:rsidP="008940F2">
            <w:pPr>
              <w:jc w:val="both"/>
              <w:rPr>
                <w:rFonts w:ascii="Times New Roman" w:hAnsi="Times New Roman" w:cs="Times New Roman"/>
                <w:b/>
              </w:rPr>
            </w:pPr>
          </w:p>
        </w:tc>
        <w:tc>
          <w:tcPr>
            <w:tcW w:w="2029" w:type="dxa"/>
          </w:tcPr>
          <w:p w14:paraId="5DFBADE4" w14:textId="77777777" w:rsidR="00F26199" w:rsidRPr="00A80B75" w:rsidRDefault="00F26199" w:rsidP="008940F2">
            <w:pPr>
              <w:jc w:val="both"/>
              <w:rPr>
                <w:rFonts w:ascii="Times New Roman" w:hAnsi="Times New Roman" w:cs="Times New Roman"/>
                <w:b/>
              </w:rPr>
            </w:pPr>
          </w:p>
        </w:tc>
      </w:tr>
      <w:tr w:rsidR="00F26199" w:rsidRPr="00A80B75" w14:paraId="414B4347" w14:textId="77777777" w:rsidTr="00F205B0">
        <w:tc>
          <w:tcPr>
            <w:tcW w:w="629" w:type="dxa"/>
            <w:gridSpan w:val="2"/>
          </w:tcPr>
          <w:p w14:paraId="21EA5D8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3712276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Jamstvo za ozbiljnost ponude određen je u apsolutnom iznosu koji nije viši od 5 % procijenjene vrijednosti nabave</w:t>
            </w:r>
          </w:p>
        </w:tc>
        <w:tc>
          <w:tcPr>
            <w:tcW w:w="1961" w:type="dxa"/>
            <w:gridSpan w:val="2"/>
          </w:tcPr>
          <w:p w14:paraId="4E7F93AE" w14:textId="77777777" w:rsidR="00F26199" w:rsidRPr="00A80B75" w:rsidRDefault="00F26199" w:rsidP="008940F2">
            <w:pPr>
              <w:jc w:val="both"/>
              <w:rPr>
                <w:rFonts w:ascii="Times New Roman" w:hAnsi="Times New Roman" w:cs="Times New Roman"/>
                <w:b/>
              </w:rPr>
            </w:pPr>
          </w:p>
        </w:tc>
        <w:tc>
          <w:tcPr>
            <w:tcW w:w="2029" w:type="dxa"/>
          </w:tcPr>
          <w:p w14:paraId="0F51698F" w14:textId="77777777" w:rsidR="00F26199" w:rsidRPr="00A80B75" w:rsidRDefault="00F26199" w:rsidP="008940F2">
            <w:pPr>
              <w:jc w:val="both"/>
              <w:rPr>
                <w:rFonts w:ascii="Times New Roman" w:hAnsi="Times New Roman" w:cs="Times New Roman"/>
                <w:b/>
              </w:rPr>
            </w:pPr>
          </w:p>
        </w:tc>
      </w:tr>
      <w:tr w:rsidR="00F26199" w:rsidRPr="00A80B75" w14:paraId="3059A3BC" w14:textId="77777777" w:rsidTr="00F205B0">
        <w:tc>
          <w:tcPr>
            <w:tcW w:w="629" w:type="dxa"/>
            <w:gridSpan w:val="2"/>
          </w:tcPr>
          <w:p w14:paraId="7F60DAB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3.</w:t>
            </w:r>
          </w:p>
        </w:tc>
        <w:tc>
          <w:tcPr>
            <w:tcW w:w="4083" w:type="dxa"/>
          </w:tcPr>
          <w:p w14:paraId="41B2F20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89"/>
            </w:r>
          </w:p>
        </w:tc>
        <w:tc>
          <w:tcPr>
            <w:tcW w:w="1961" w:type="dxa"/>
            <w:gridSpan w:val="2"/>
          </w:tcPr>
          <w:p w14:paraId="08FC9B4B" w14:textId="77777777" w:rsidR="00F26199" w:rsidRPr="00A80B75" w:rsidRDefault="00F26199" w:rsidP="008940F2">
            <w:pPr>
              <w:jc w:val="both"/>
              <w:rPr>
                <w:rFonts w:ascii="Times New Roman" w:hAnsi="Times New Roman" w:cs="Times New Roman"/>
                <w:b/>
              </w:rPr>
            </w:pPr>
          </w:p>
        </w:tc>
        <w:tc>
          <w:tcPr>
            <w:tcW w:w="2029" w:type="dxa"/>
          </w:tcPr>
          <w:p w14:paraId="5DDE330F" w14:textId="77777777" w:rsidR="00F26199" w:rsidRPr="00A80B75" w:rsidRDefault="00F26199" w:rsidP="008940F2">
            <w:pPr>
              <w:jc w:val="both"/>
              <w:rPr>
                <w:rFonts w:ascii="Times New Roman" w:hAnsi="Times New Roman" w:cs="Times New Roman"/>
                <w:b/>
              </w:rPr>
            </w:pPr>
          </w:p>
        </w:tc>
      </w:tr>
      <w:tr w:rsidR="00F26199" w:rsidRPr="00A80B75" w14:paraId="1EFE2140" w14:textId="77777777" w:rsidTr="00F205B0">
        <w:tc>
          <w:tcPr>
            <w:tcW w:w="629" w:type="dxa"/>
            <w:gridSpan w:val="2"/>
          </w:tcPr>
          <w:p w14:paraId="79EB429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51670FF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rPr>
              <w:t>Naručitelj je u dokumentaciji za nadmetanje tražio i ostale vrste jamstva sukladno članku 74. ZJN-a</w:t>
            </w:r>
          </w:p>
        </w:tc>
        <w:tc>
          <w:tcPr>
            <w:tcW w:w="1961" w:type="dxa"/>
            <w:gridSpan w:val="2"/>
          </w:tcPr>
          <w:p w14:paraId="79DB9672" w14:textId="77777777" w:rsidR="00F26199" w:rsidRPr="00A80B75" w:rsidRDefault="00F26199" w:rsidP="008940F2">
            <w:pPr>
              <w:jc w:val="both"/>
              <w:rPr>
                <w:rFonts w:ascii="Times New Roman" w:hAnsi="Times New Roman" w:cs="Times New Roman"/>
                <w:b/>
              </w:rPr>
            </w:pPr>
          </w:p>
        </w:tc>
        <w:tc>
          <w:tcPr>
            <w:tcW w:w="2029" w:type="dxa"/>
          </w:tcPr>
          <w:p w14:paraId="782783F4" w14:textId="77777777" w:rsidR="00F26199" w:rsidRPr="00A80B75" w:rsidRDefault="00F26199" w:rsidP="008940F2">
            <w:pPr>
              <w:jc w:val="both"/>
              <w:rPr>
                <w:rFonts w:ascii="Times New Roman" w:hAnsi="Times New Roman" w:cs="Times New Roman"/>
                <w:b/>
              </w:rPr>
            </w:pPr>
          </w:p>
        </w:tc>
      </w:tr>
      <w:tr w:rsidR="00F26199" w:rsidRPr="00A80B75" w14:paraId="43579ADE" w14:textId="77777777" w:rsidTr="00F205B0">
        <w:tc>
          <w:tcPr>
            <w:tcW w:w="8702" w:type="dxa"/>
            <w:gridSpan w:val="6"/>
          </w:tcPr>
          <w:p w14:paraId="164E669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TIJEK POSTUPKA, DONOŠENJE ODLUKE O ODABIRU/PONIŠTENJU </w:t>
            </w:r>
          </w:p>
          <w:p w14:paraId="58C2C6F5" w14:textId="77777777" w:rsidR="00F26199" w:rsidRPr="00A80B75" w:rsidRDefault="00F26199" w:rsidP="008940F2">
            <w:pPr>
              <w:jc w:val="both"/>
              <w:rPr>
                <w:rFonts w:ascii="Times New Roman" w:hAnsi="Times New Roman" w:cs="Times New Roman"/>
                <w:b/>
              </w:rPr>
            </w:pPr>
          </w:p>
        </w:tc>
      </w:tr>
      <w:tr w:rsidR="00F26199" w:rsidRPr="00A80B75" w14:paraId="4AB8C20F" w14:textId="77777777" w:rsidTr="00F205B0">
        <w:tc>
          <w:tcPr>
            <w:tcW w:w="629" w:type="dxa"/>
            <w:gridSpan w:val="2"/>
          </w:tcPr>
          <w:p w14:paraId="12DD05C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 xml:space="preserve">RB </w:t>
            </w:r>
          </w:p>
        </w:tc>
        <w:tc>
          <w:tcPr>
            <w:tcW w:w="4083" w:type="dxa"/>
          </w:tcPr>
          <w:p w14:paraId="44334F9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Predmet provjere</w:t>
            </w:r>
          </w:p>
        </w:tc>
        <w:tc>
          <w:tcPr>
            <w:tcW w:w="1961" w:type="dxa"/>
            <w:gridSpan w:val="2"/>
          </w:tcPr>
          <w:p w14:paraId="7F80A1A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DA/NEN/P</w:t>
            </w:r>
          </w:p>
        </w:tc>
        <w:tc>
          <w:tcPr>
            <w:tcW w:w="2029" w:type="dxa"/>
          </w:tcPr>
          <w:p w14:paraId="04C6690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Komentar</w:t>
            </w:r>
          </w:p>
        </w:tc>
      </w:tr>
      <w:tr w:rsidR="00F26199" w:rsidRPr="00A80B75" w14:paraId="4E9D6473" w14:textId="77777777" w:rsidTr="00F205B0">
        <w:tc>
          <w:tcPr>
            <w:tcW w:w="629" w:type="dxa"/>
            <w:gridSpan w:val="2"/>
          </w:tcPr>
          <w:p w14:paraId="2CF984F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w:t>
            </w:r>
          </w:p>
        </w:tc>
        <w:tc>
          <w:tcPr>
            <w:tcW w:w="4083" w:type="dxa"/>
          </w:tcPr>
          <w:p w14:paraId="7B6F4841"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otvorio zahtjeve za sudjelovanje istekom roka za dostavu istih.</w:t>
            </w:r>
          </w:p>
        </w:tc>
        <w:tc>
          <w:tcPr>
            <w:tcW w:w="1961" w:type="dxa"/>
            <w:gridSpan w:val="2"/>
          </w:tcPr>
          <w:p w14:paraId="7733D2DB" w14:textId="77777777" w:rsidR="00F26199" w:rsidRPr="00A80B75" w:rsidRDefault="00F26199" w:rsidP="008940F2">
            <w:pPr>
              <w:jc w:val="both"/>
              <w:rPr>
                <w:rFonts w:ascii="Times New Roman" w:hAnsi="Times New Roman" w:cs="Times New Roman"/>
                <w:b/>
              </w:rPr>
            </w:pPr>
          </w:p>
        </w:tc>
        <w:tc>
          <w:tcPr>
            <w:tcW w:w="2029" w:type="dxa"/>
          </w:tcPr>
          <w:p w14:paraId="1A2D1578" w14:textId="77777777" w:rsidR="00F26199" w:rsidRPr="00A80B75" w:rsidRDefault="00F26199" w:rsidP="008940F2">
            <w:pPr>
              <w:jc w:val="both"/>
              <w:rPr>
                <w:rFonts w:ascii="Times New Roman" w:hAnsi="Times New Roman" w:cs="Times New Roman"/>
                <w:b/>
              </w:rPr>
            </w:pPr>
          </w:p>
        </w:tc>
      </w:tr>
      <w:tr w:rsidR="00F26199" w:rsidRPr="00A80B75" w14:paraId="16AF6439" w14:textId="77777777" w:rsidTr="00F205B0">
        <w:tc>
          <w:tcPr>
            <w:tcW w:w="629" w:type="dxa"/>
            <w:gridSpan w:val="2"/>
          </w:tcPr>
          <w:p w14:paraId="0723710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w:t>
            </w:r>
          </w:p>
        </w:tc>
        <w:tc>
          <w:tcPr>
            <w:tcW w:w="4083" w:type="dxa"/>
          </w:tcPr>
          <w:p w14:paraId="75B4374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Otvaranje zahtjeva za sudjelovanje nije javno.</w:t>
            </w:r>
          </w:p>
        </w:tc>
        <w:tc>
          <w:tcPr>
            <w:tcW w:w="1961" w:type="dxa"/>
            <w:gridSpan w:val="2"/>
          </w:tcPr>
          <w:p w14:paraId="1DB9131B" w14:textId="77777777" w:rsidR="00F26199" w:rsidRPr="00A80B75" w:rsidRDefault="00F26199" w:rsidP="008940F2">
            <w:pPr>
              <w:jc w:val="both"/>
              <w:rPr>
                <w:rFonts w:ascii="Times New Roman" w:hAnsi="Times New Roman" w:cs="Times New Roman"/>
                <w:b/>
              </w:rPr>
            </w:pPr>
          </w:p>
        </w:tc>
        <w:tc>
          <w:tcPr>
            <w:tcW w:w="2029" w:type="dxa"/>
          </w:tcPr>
          <w:p w14:paraId="601EBFC2" w14:textId="77777777" w:rsidR="00F26199" w:rsidRPr="00A80B75" w:rsidRDefault="00F26199" w:rsidP="008940F2">
            <w:pPr>
              <w:jc w:val="both"/>
              <w:rPr>
                <w:rFonts w:ascii="Times New Roman" w:hAnsi="Times New Roman" w:cs="Times New Roman"/>
                <w:b/>
              </w:rPr>
            </w:pPr>
          </w:p>
        </w:tc>
      </w:tr>
      <w:tr w:rsidR="00F26199" w:rsidRPr="00A80B75" w14:paraId="7D68C9E3" w14:textId="77777777" w:rsidTr="00F205B0">
        <w:tc>
          <w:tcPr>
            <w:tcW w:w="629" w:type="dxa"/>
            <w:gridSpan w:val="2"/>
          </w:tcPr>
          <w:p w14:paraId="61A4A40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w:t>
            </w:r>
          </w:p>
        </w:tc>
        <w:tc>
          <w:tcPr>
            <w:tcW w:w="4083" w:type="dxa"/>
          </w:tcPr>
          <w:p w14:paraId="043507F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izvršio pregled i ocjenu zahtjeva za sudjelovanje/ponuda na temelju uvjeta i zahtijeva iz dokumentacije za nadmetanje te svih izmjena i pojašnjenja objavljenih tijekom roka za dostavu zahtjeva za sudjelovanje/ponuda.</w:t>
            </w:r>
          </w:p>
        </w:tc>
        <w:tc>
          <w:tcPr>
            <w:tcW w:w="1961" w:type="dxa"/>
            <w:gridSpan w:val="2"/>
          </w:tcPr>
          <w:p w14:paraId="017F78C2" w14:textId="77777777" w:rsidR="00F26199" w:rsidRPr="00A80B75" w:rsidRDefault="00F26199" w:rsidP="008940F2">
            <w:pPr>
              <w:jc w:val="both"/>
              <w:rPr>
                <w:rFonts w:ascii="Times New Roman" w:hAnsi="Times New Roman" w:cs="Times New Roman"/>
              </w:rPr>
            </w:pPr>
          </w:p>
        </w:tc>
        <w:tc>
          <w:tcPr>
            <w:tcW w:w="2029" w:type="dxa"/>
          </w:tcPr>
          <w:p w14:paraId="12485EC8" w14:textId="77777777" w:rsidR="00F26199" w:rsidRPr="00A80B75" w:rsidRDefault="00F26199" w:rsidP="008940F2">
            <w:pPr>
              <w:jc w:val="both"/>
              <w:rPr>
                <w:rFonts w:ascii="Times New Roman" w:hAnsi="Times New Roman" w:cs="Times New Roman"/>
                <w:b/>
              </w:rPr>
            </w:pPr>
          </w:p>
        </w:tc>
      </w:tr>
      <w:tr w:rsidR="00F26199" w:rsidRPr="00A80B75" w14:paraId="05FA0205" w14:textId="77777777" w:rsidTr="00F205B0">
        <w:tc>
          <w:tcPr>
            <w:tcW w:w="629" w:type="dxa"/>
            <w:gridSpan w:val="2"/>
          </w:tcPr>
          <w:p w14:paraId="38160DC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w:t>
            </w:r>
          </w:p>
        </w:tc>
        <w:tc>
          <w:tcPr>
            <w:tcW w:w="4083" w:type="dxa"/>
          </w:tcPr>
          <w:p w14:paraId="411A5FC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Ako je broj sposobnih natjecatelja koji zadovoljavaju minimalne razine sposobnosti veći od objavljenog broja natjecatelja koje namjerava pozvati, naručitelj je postupio u skladu s člankom 35. stavkom 5. ZJN.</w:t>
            </w:r>
            <w:r w:rsidRPr="00A80B75">
              <w:rPr>
                <w:rStyle w:val="FootnoteReference"/>
                <w:rFonts w:ascii="Times New Roman" w:hAnsi="Times New Roman" w:cs="Times New Roman"/>
              </w:rPr>
              <w:footnoteReference w:id="90"/>
            </w:r>
          </w:p>
        </w:tc>
        <w:tc>
          <w:tcPr>
            <w:tcW w:w="1961" w:type="dxa"/>
            <w:gridSpan w:val="2"/>
          </w:tcPr>
          <w:p w14:paraId="2BD95E1D" w14:textId="77777777" w:rsidR="00F26199" w:rsidRPr="00A80B75" w:rsidRDefault="00F26199" w:rsidP="008940F2">
            <w:pPr>
              <w:jc w:val="both"/>
              <w:rPr>
                <w:rFonts w:ascii="Times New Roman" w:hAnsi="Times New Roman" w:cs="Times New Roman"/>
              </w:rPr>
            </w:pPr>
          </w:p>
        </w:tc>
        <w:tc>
          <w:tcPr>
            <w:tcW w:w="2029" w:type="dxa"/>
          </w:tcPr>
          <w:p w14:paraId="4CFC4BF0" w14:textId="77777777" w:rsidR="00F26199" w:rsidRPr="00A80B75" w:rsidRDefault="00F26199" w:rsidP="008940F2">
            <w:pPr>
              <w:jc w:val="both"/>
              <w:rPr>
                <w:rFonts w:ascii="Times New Roman" w:hAnsi="Times New Roman" w:cs="Times New Roman"/>
                <w:b/>
              </w:rPr>
            </w:pPr>
          </w:p>
        </w:tc>
      </w:tr>
      <w:tr w:rsidR="00F26199" w:rsidRPr="00A80B75" w14:paraId="52B10FFB" w14:textId="77777777" w:rsidTr="00F205B0">
        <w:tc>
          <w:tcPr>
            <w:tcW w:w="629" w:type="dxa"/>
            <w:gridSpan w:val="2"/>
          </w:tcPr>
          <w:p w14:paraId="632C266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5.</w:t>
            </w:r>
          </w:p>
        </w:tc>
        <w:tc>
          <w:tcPr>
            <w:tcW w:w="4083" w:type="dxa"/>
          </w:tcPr>
          <w:p w14:paraId="2FC9F3D1" w14:textId="77777777" w:rsidR="00F26199" w:rsidRPr="00A80B75" w:rsidRDefault="00F26199"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Ako broj sposobnih natjecatelja koji zadovoljavaju minimalne razine sposobnosti manji od objavljenog broja natjecatelja koje namjerava pozvati, naručitelj je nastavio postupak pozivanjem jednog ili više sposobnih natjecatelja.</w:t>
            </w:r>
          </w:p>
        </w:tc>
        <w:tc>
          <w:tcPr>
            <w:tcW w:w="1961" w:type="dxa"/>
            <w:gridSpan w:val="2"/>
          </w:tcPr>
          <w:p w14:paraId="719B6DD1" w14:textId="77777777" w:rsidR="00F26199" w:rsidRPr="00A80B75" w:rsidRDefault="00F26199" w:rsidP="008940F2">
            <w:pPr>
              <w:jc w:val="both"/>
              <w:rPr>
                <w:rFonts w:ascii="Times New Roman" w:hAnsi="Times New Roman" w:cs="Times New Roman"/>
              </w:rPr>
            </w:pPr>
          </w:p>
        </w:tc>
        <w:tc>
          <w:tcPr>
            <w:tcW w:w="2029" w:type="dxa"/>
          </w:tcPr>
          <w:p w14:paraId="72D0E368" w14:textId="77777777" w:rsidR="00F26199" w:rsidRPr="00A80B75" w:rsidRDefault="00F26199" w:rsidP="008940F2">
            <w:pPr>
              <w:jc w:val="both"/>
              <w:rPr>
                <w:rFonts w:ascii="Times New Roman" w:hAnsi="Times New Roman" w:cs="Times New Roman"/>
                <w:b/>
              </w:rPr>
            </w:pPr>
          </w:p>
        </w:tc>
      </w:tr>
      <w:tr w:rsidR="00F26199" w:rsidRPr="00A80B75" w14:paraId="733E29B5" w14:textId="77777777" w:rsidTr="00F205B0">
        <w:tc>
          <w:tcPr>
            <w:tcW w:w="629" w:type="dxa"/>
            <w:gridSpan w:val="2"/>
          </w:tcPr>
          <w:p w14:paraId="6DBEEC1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6.</w:t>
            </w:r>
          </w:p>
        </w:tc>
        <w:tc>
          <w:tcPr>
            <w:tcW w:w="4083" w:type="dxa"/>
          </w:tcPr>
          <w:p w14:paraId="5075363B" w14:textId="77777777" w:rsidR="00F26199" w:rsidRPr="00A80B75" w:rsidRDefault="00F26199"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rPr>
              <w:t>Naručitelj nije pozvao dodatne gospodarske subjekte koji nisu dokazali svoju sposobnost (</w:t>
            </w:r>
            <w:r w:rsidRPr="00A80B75">
              <w:rPr>
                <w:rFonts w:ascii="Times New Roman" w:hAnsi="Times New Roman" w:cs="Times New Roman"/>
                <w:i/>
              </w:rPr>
              <w:t>ako nije pozvao označiti DA, ako je pozvao označiti NE)</w:t>
            </w:r>
          </w:p>
        </w:tc>
        <w:tc>
          <w:tcPr>
            <w:tcW w:w="1961" w:type="dxa"/>
            <w:gridSpan w:val="2"/>
          </w:tcPr>
          <w:p w14:paraId="3BAE4EAC" w14:textId="77777777" w:rsidR="00F26199" w:rsidRPr="00A80B75" w:rsidRDefault="00F26199" w:rsidP="008940F2">
            <w:pPr>
              <w:jc w:val="both"/>
              <w:rPr>
                <w:rFonts w:ascii="Times New Roman" w:hAnsi="Times New Roman" w:cs="Times New Roman"/>
              </w:rPr>
            </w:pPr>
          </w:p>
        </w:tc>
        <w:tc>
          <w:tcPr>
            <w:tcW w:w="2029" w:type="dxa"/>
          </w:tcPr>
          <w:p w14:paraId="290D0323" w14:textId="77777777" w:rsidR="00F26199" w:rsidRPr="00A80B75" w:rsidRDefault="00F26199" w:rsidP="008940F2">
            <w:pPr>
              <w:jc w:val="both"/>
              <w:rPr>
                <w:rFonts w:ascii="Times New Roman" w:hAnsi="Times New Roman" w:cs="Times New Roman"/>
                <w:b/>
              </w:rPr>
            </w:pPr>
          </w:p>
        </w:tc>
      </w:tr>
      <w:tr w:rsidR="00F26199" w:rsidRPr="00A80B75" w14:paraId="4FFC8110" w14:textId="77777777" w:rsidTr="00F205B0">
        <w:tc>
          <w:tcPr>
            <w:tcW w:w="629" w:type="dxa"/>
            <w:gridSpan w:val="2"/>
          </w:tcPr>
          <w:p w14:paraId="32D2F659"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7.</w:t>
            </w:r>
          </w:p>
        </w:tc>
        <w:tc>
          <w:tcPr>
            <w:tcW w:w="4083" w:type="dxa"/>
          </w:tcPr>
          <w:p w14:paraId="624175E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 postupku pregleda i ocjene zahtjeva za sudjelovanje naručitelj je pozvao natjecatelje da pojašnjenjem ili upotpunjavanjem u vezi s dokumentima traženim sukladno člancima 67. do 74. ZJN uklone pogreške, nedostatke ili nejasnoće koje se mogu ukloniti.</w:t>
            </w:r>
          </w:p>
          <w:p w14:paraId="0454A990" w14:textId="77777777" w:rsidR="00F26199" w:rsidRPr="00A80B75" w:rsidRDefault="00F26199" w:rsidP="008940F2">
            <w:pPr>
              <w:autoSpaceDE w:val="0"/>
              <w:autoSpaceDN w:val="0"/>
              <w:adjustRightInd w:val="0"/>
              <w:spacing w:after="120"/>
              <w:jc w:val="both"/>
              <w:rPr>
                <w:rFonts w:ascii="Times New Roman" w:hAnsi="Times New Roman" w:cs="Times New Roman"/>
                <w:szCs w:val="23"/>
              </w:rPr>
            </w:pPr>
            <w:r w:rsidRPr="00A80B75">
              <w:rPr>
                <w:rFonts w:ascii="Times New Roman" w:hAnsi="Times New Roman" w:cs="Times New Roman"/>
                <w:i/>
              </w:rPr>
              <w:t>(Ako nije iskoristio ovu mogućnost, odgovoriti N/P)</w:t>
            </w:r>
          </w:p>
        </w:tc>
        <w:tc>
          <w:tcPr>
            <w:tcW w:w="1961" w:type="dxa"/>
            <w:gridSpan w:val="2"/>
          </w:tcPr>
          <w:p w14:paraId="3EF9A4D9" w14:textId="77777777" w:rsidR="00F26199" w:rsidRPr="00A80B75" w:rsidRDefault="00F26199" w:rsidP="008940F2">
            <w:pPr>
              <w:jc w:val="both"/>
              <w:rPr>
                <w:rFonts w:ascii="Times New Roman" w:hAnsi="Times New Roman" w:cs="Times New Roman"/>
              </w:rPr>
            </w:pPr>
          </w:p>
        </w:tc>
        <w:tc>
          <w:tcPr>
            <w:tcW w:w="2029" w:type="dxa"/>
          </w:tcPr>
          <w:p w14:paraId="0A35E0C4" w14:textId="77777777" w:rsidR="00F26199" w:rsidRPr="00A80B75" w:rsidRDefault="00F26199" w:rsidP="008940F2">
            <w:pPr>
              <w:jc w:val="both"/>
              <w:rPr>
                <w:rFonts w:ascii="Times New Roman" w:hAnsi="Times New Roman" w:cs="Times New Roman"/>
                <w:b/>
              </w:rPr>
            </w:pPr>
          </w:p>
        </w:tc>
      </w:tr>
      <w:tr w:rsidR="00F26199" w:rsidRPr="00A80B75" w14:paraId="3B401621" w14:textId="77777777" w:rsidTr="00F205B0">
        <w:tc>
          <w:tcPr>
            <w:tcW w:w="629" w:type="dxa"/>
            <w:gridSpan w:val="2"/>
          </w:tcPr>
          <w:p w14:paraId="24F0360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8.</w:t>
            </w:r>
          </w:p>
        </w:tc>
        <w:tc>
          <w:tcPr>
            <w:tcW w:w="4083" w:type="dxa"/>
          </w:tcPr>
          <w:p w14:paraId="2E567880"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Pojašnjenje ili upotpunjavanje nije rezultiralo izmjenom zahtjeva za sudjelovanje </w:t>
            </w:r>
            <w:r w:rsidRPr="00A80B75">
              <w:rPr>
                <w:rFonts w:ascii="Times New Roman" w:hAnsi="Times New Roman" w:cs="Times New Roman"/>
                <w:i/>
              </w:rPr>
              <w:t>(ukoliko nije rezultiralo -označiti DA; ukoliko je rezultiralo-označiti NE).</w:t>
            </w:r>
          </w:p>
        </w:tc>
        <w:tc>
          <w:tcPr>
            <w:tcW w:w="1961" w:type="dxa"/>
            <w:gridSpan w:val="2"/>
          </w:tcPr>
          <w:p w14:paraId="46598FEE" w14:textId="77777777" w:rsidR="00F26199" w:rsidRPr="00A80B75" w:rsidRDefault="00F26199" w:rsidP="008940F2">
            <w:pPr>
              <w:jc w:val="both"/>
              <w:rPr>
                <w:rFonts w:ascii="Times New Roman" w:hAnsi="Times New Roman" w:cs="Times New Roman"/>
              </w:rPr>
            </w:pPr>
          </w:p>
        </w:tc>
        <w:tc>
          <w:tcPr>
            <w:tcW w:w="2029" w:type="dxa"/>
          </w:tcPr>
          <w:p w14:paraId="74F37799" w14:textId="77777777" w:rsidR="00F26199" w:rsidRPr="00A80B75" w:rsidRDefault="00F26199" w:rsidP="008940F2">
            <w:pPr>
              <w:jc w:val="both"/>
              <w:rPr>
                <w:rFonts w:ascii="Times New Roman" w:hAnsi="Times New Roman" w:cs="Times New Roman"/>
                <w:b/>
              </w:rPr>
            </w:pPr>
          </w:p>
        </w:tc>
      </w:tr>
      <w:tr w:rsidR="00F26199" w:rsidRPr="00A80B75" w14:paraId="391DEE1F" w14:textId="77777777" w:rsidTr="00F205B0">
        <w:tc>
          <w:tcPr>
            <w:tcW w:w="629" w:type="dxa"/>
            <w:gridSpan w:val="2"/>
          </w:tcPr>
          <w:p w14:paraId="249DB90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9.</w:t>
            </w:r>
          </w:p>
        </w:tc>
        <w:tc>
          <w:tcPr>
            <w:tcW w:w="4083" w:type="dxa"/>
          </w:tcPr>
          <w:p w14:paraId="51D0B8A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nije dozvolio izmjenu zahtjeva za sudjelovanje nakon isteka roka za dostavu istog </w:t>
            </w:r>
            <w:r w:rsidRPr="00A80B75">
              <w:rPr>
                <w:rFonts w:ascii="Times New Roman" w:hAnsi="Times New Roman" w:cs="Times New Roman"/>
                <w:i/>
              </w:rPr>
              <w:t>(ukoliko nije dozvolio-označiti DA; ukoliko je dozvolio-označiti NE)</w:t>
            </w:r>
          </w:p>
        </w:tc>
        <w:tc>
          <w:tcPr>
            <w:tcW w:w="1961" w:type="dxa"/>
            <w:gridSpan w:val="2"/>
          </w:tcPr>
          <w:p w14:paraId="4F48E0D1" w14:textId="77777777" w:rsidR="00F26199" w:rsidRPr="00A80B75" w:rsidRDefault="00F26199" w:rsidP="008940F2">
            <w:pPr>
              <w:jc w:val="both"/>
              <w:rPr>
                <w:rFonts w:ascii="Times New Roman" w:hAnsi="Times New Roman" w:cs="Times New Roman"/>
              </w:rPr>
            </w:pPr>
          </w:p>
        </w:tc>
        <w:tc>
          <w:tcPr>
            <w:tcW w:w="2029" w:type="dxa"/>
          </w:tcPr>
          <w:p w14:paraId="39E59F52" w14:textId="77777777" w:rsidR="00F26199" w:rsidRPr="00A80B75" w:rsidRDefault="00F26199" w:rsidP="008940F2">
            <w:pPr>
              <w:jc w:val="both"/>
              <w:rPr>
                <w:rFonts w:ascii="Times New Roman" w:hAnsi="Times New Roman" w:cs="Times New Roman"/>
                <w:b/>
              </w:rPr>
            </w:pPr>
          </w:p>
        </w:tc>
      </w:tr>
      <w:tr w:rsidR="00F26199" w:rsidRPr="00A80B75" w14:paraId="1DC8D6B4" w14:textId="77777777" w:rsidTr="00F205B0">
        <w:tc>
          <w:tcPr>
            <w:tcW w:w="629" w:type="dxa"/>
            <w:gridSpan w:val="2"/>
          </w:tcPr>
          <w:p w14:paraId="4C44F33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10.</w:t>
            </w:r>
          </w:p>
        </w:tc>
        <w:tc>
          <w:tcPr>
            <w:tcW w:w="4083" w:type="dxa"/>
          </w:tcPr>
          <w:p w14:paraId="0C33DB5B"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je donio odluku o nedopustivosti sudjelovanja natjecatelja kod kojega su stečeni razlozi za isključenje u skladu s člancima 67. i 68. ZJN-a. </w:t>
            </w:r>
          </w:p>
        </w:tc>
        <w:tc>
          <w:tcPr>
            <w:tcW w:w="1961" w:type="dxa"/>
            <w:gridSpan w:val="2"/>
          </w:tcPr>
          <w:p w14:paraId="3C72D906" w14:textId="77777777" w:rsidR="00F26199" w:rsidRPr="00A80B75" w:rsidRDefault="00F26199" w:rsidP="008940F2">
            <w:pPr>
              <w:jc w:val="both"/>
              <w:rPr>
                <w:rFonts w:ascii="Times New Roman" w:hAnsi="Times New Roman" w:cs="Times New Roman"/>
                <w:b/>
              </w:rPr>
            </w:pPr>
          </w:p>
        </w:tc>
        <w:tc>
          <w:tcPr>
            <w:tcW w:w="2029" w:type="dxa"/>
          </w:tcPr>
          <w:p w14:paraId="1CFC800B" w14:textId="77777777" w:rsidR="00F26199" w:rsidRPr="00A80B75" w:rsidRDefault="00F26199" w:rsidP="008940F2">
            <w:pPr>
              <w:jc w:val="both"/>
              <w:rPr>
                <w:rFonts w:ascii="Times New Roman" w:hAnsi="Times New Roman" w:cs="Times New Roman"/>
                <w:b/>
              </w:rPr>
            </w:pPr>
          </w:p>
        </w:tc>
      </w:tr>
      <w:tr w:rsidR="00F26199" w:rsidRPr="00A80B75" w14:paraId="02787A7D" w14:textId="77777777" w:rsidTr="00F205B0">
        <w:tc>
          <w:tcPr>
            <w:tcW w:w="629" w:type="dxa"/>
            <w:gridSpan w:val="2"/>
          </w:tcPr>
          <w:p w14:paraId="3CE16D6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11.</w:t>
            </w:r>
          </w:p>
        </w:tc>
        <w:tc>
          <w:tcPr>
            <w:tcW w:w="4083" w:type="dxa"/>
          </w:tcPr>
          <w:p w14:paraId="2F2F53E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Naručitelj je donio odluku o nedopustivosti sudjelovanja za natjecatelja koji nije ispunio uvjete sposobnosti u skladu s pozivom na nadmetanje ili dokumentacijom za nadmetanje.</w:t>
            </w:r>
          </w:p>
        </w:tc>
        <w:tc>
          <w:tcPr>
            <w:tcW w:w="1961" w:type="dxa"/>
            <w:gridSpan w:val="2"/>
          </w:tcPr>
          <w:p w14:paraId="45B36B76" w14:textId="77777777" w:rsidR="00F26199" w:rsidRPr="00A80B75" w:rsidRDefault="00F26199" w:rsidP="008940F2">
            <w:pPr>
              <w:jc w:val="both"/>
              <w:rPr>
                <w:rFonts w:ascii="Times New Roman" w:hAnsi="Times New Roman" w:cs="Times New Roman"/>
                <w:b/>
              </w:rPr>
            </w:pPr>
          </w:p>
        </w:tc>
        <w:tc>
          <w:tcPr>
            <w:tcW w:w="2029" w:type="dxa"/>
          </w:tcPr>
          <w:p w14:paraId="0F2E68D5" w14:textId="77777777" w:rsidR="00F26199" w:rsidRPr="00A80B75" w:rsidRDefault="00F26199" w:rsidP="008940F2">
            <w:pPr>
              <w:jc w:val="both"/>
              <w:rPr>
                <w:rFonts w:ascii="Times New Roman" w:hAnsi="Times New Roman" w:cs="Times New Roman"/>
                <w:b/>
              </w:rPr>
            </w:pPr>
          </w:p>
        </w:tc>
      </w:tr>
      <w:tr w:rsidR="00F26199" w:rsidRPr="00A80B75" w14:paraId="6D4F77AB" w14:textId="77777777" w:rsidTr="00F205B0">
        <w:tc>
          <w:tcPr>
            <w:tcW w:w="629" w:type="dxa"/>
            <w:gridSpan w:val="2"/>
          </w:tcPr>
          <w:p w14:paraId="62FFCF5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12.</w:t>
            </w:r>
          </w:p>
        </w:tc>
        <w:tc>
          <w:tcPr>
            <w:tcW w:w="4083" w:type="dxa"/>
          </w:tcPr>
          <w:p w14:paraId="0AC25D2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o ocjeni zahtjeva za sudjelovanje sastavio zapisnik u koji je unio sve bitne okolnosti vezane uz zadovoljavanje traženih uvjeta iz članaka 67.-74. Zakona o javnoj nabavi i uvažavanja članka 35. Zakona o javnoj nabavi.</w:t>
            </w:r>
          </w:p>
        </w:tc>
        <w:tc>
          <w:tcPr>
            <w:tcW w:w="1961" w:type="dxa"/>
            <w:gridSpan w:val="2"/>
          </w:tcPr>
          <w:p w14:paraId="5D7D8201" w14:textId="77777777" w:rsidR="00F26199" w:rsidRPr="00A80B75" w:rsidRDefault="00F26199" w:rsidP="008940F2">
            <w:pPr>
              <w:jc w:val="both"/>
              <w:rPr>
                <w:rFonts w:ascii="Times New Roman" w:hAnsi="Times New Roman" w:cs="Times New Roman"/>
                <w:b/>
              </w:rPr>
            </w:pPr>
          </w:p>
        </w:tc>
        <w:tc>
          <w:tcPr>
            <w:tcW w:w="2029" w:type="dxa"/>
          </w:tcPr>
          <w:p w14:paraId="32F14777" w14:textId="77777777" w:rsidR="00F26199" w:rsidRPr="00A80B75" w:rsidRDefault="00F26199" w:rsidP="008940F2">
            <w:pPr>
              <w:jc w:val="both"/>
              <w:rPr>
                <w:rFonts w:ascii="Times New Roman" w:hAnsi="Times New Roman" w:cs="Times New Roman"/>
                <w:b/>
              </w:rPr>
            </w:pPr>
          </w:p>
        </w:tc>
      </w:tr>
      <w:tr w:rsidR="00F26199" w:rsidRPr="00A80B75" w14:paraId="71A732CF" w14:textId="77777777" w:rsidTr="00F205B0">
        <w:tc>
          <w:tcPr>
            <w:tcW w:w="629" w:type="dxa"/>
            <w:gridSpan w:val="2"/>
          </w:tcPr>
          <w:p w14:paraId="1CAEDA5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13.</w:t>
            </w:r>
          </w:p>
        </w:tc>
        <w:tc>
          <w:tcPr>
            <w:tcW w:w="4083" w:type="dxa"/>
          </w:tcPr>
          <w:p w14:paraId="7AFB72A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Sadržaj zapisnika o ocjeni zahtjeva za sudjelovanje u skladu je s člankom 24. Uredbe.</w:t>
            </w:r>
          </w:p>
        </w:tc>
        <w:tc>
          <w:tcPr>
            <w:tcW w:w="1961" w:type="dxa"/>
            <w:gridSpan w:val="2"/>
          </w:tcPr>
          <w:p w14:paraId="1B6A6735" w14:textId="77777777" w:rsidR="00F26199" w:rsidRPr="00A80B75" w:rsidRDefault="00F26199" w:rsidP="008940F2">
            <w:pPr>
              <w:jc w:val="both"/>
              <w:rPr>
                <w:rFonts w:ascii="Times New Roman" w:hAnsi="Times New Roman" w:cs="Times New Roman"/>
                <w:b/>
              </w:rPr>
            </w:pPr>
          </w:p>
        </w:tc>
        <w:tc>
          <w:tcPr>
            <w:tcW w:w="2029" w:type="dxa"/>
          </w:tcPr>
          <w:p w14:paraId="5C061D84" w14:textId="77777777" w:rsidR="00F26199" w:rsidRPr="00A80B75" w:rsidRDefault="00F26199" w:rsidP="008940F2">
            <w:pPr>
              <w:jc w:val="both"/>
              <w:rPr>
                <w:rFonts w:ascii="Times New Roman" w:hAnsi="Times New Roman" w:cs="Times New Roman"/>
                <w:b/>
              </w:rPr>
            </w:pPr>
          </w:p>
        </w:tc>
      </w:tr>
      <w:tr w:rsidR="00F26199" w:rsidRPr="00A80B75" w14:paraId="3F8FEE21" w14:textId="77777777" w:rsidTr="00F205B0">
        <w:tc>
          <w:tcPr>
            <w:tcW w:w="629" w:type="dxa"/>
            <w:gridSpan w:val="2"/>
          </w:tcPr>
          <w:p w14:paraId="3655119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14.</w:t>
            </w:r>
          </w:p>
        </w:tc>
        <w:tc>
          <w:tcPr>
            <w:tcW w:w="4083" w:type="dxa"/>
          </w:tcPr>
          <w:p w14:paraId="789047A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prihvaćanja natjecatelja/ponuditelja</w:t>
            </w:r>
            <w:r w:rsidRPr="00A80B75">
              <w:rPr>
                <w:rFonts w:ascii="Times New Roman" w:hAnsi="Times New Roman" w:cs="Times New Roman"/>
                <w:szCs w:val="23"/>
              </w:rPr>
              <w:t xml:space="preserve"> koji je </w:t>
            </w:r>
            <w:r w:rsidRPr="00A80B75">
              <w:rPr>
                <w:rFonts w:ascii="Times New Roman" w:hAnsi="Times New Roman" w:cs="Times New Roman"/>
                <w:b/>
                <w:szCs w:val="23"/>
              </w:rPr>
              <w:t>trebao biti isključen</w:t>
            </w:r>
            <w:r w:rsidRPr="00A80B75">
              <w:rPr>
                <w:rFonts w:ascii="Times New Roman" w:hAnsi="Times New Roman" w:cs="Times New Roman"/>
                <w:szCs w:val="23"/>
              </w:rPr>
              <w:t xml:space="preserve">, odnosno </w:t>
            </w:r>
            <w:r w:rsidRPr="00A80B75">
              <w:rPr>
                <w:rFonts w:ascii="Times New Roman" w:hAnsi="Times New Roman" w:cs="Times New Roman"/>
                <w:b/>
                <w:szCs w:val="23"/>
              </w:rPr>
              <w:t>ponude</w:t>
            </w:r>
            <w:r w:rsidRPr="00A80B75">
              <w:rPr>
                <w:rFonts w:ascii="Times New Roman" w:hAnsi="Times New Roman" w:cs="Times New Roman"/>
                <w:szCs w:val="23"/>
              </w:rPr>
              <w:t xml:space="preserve"> koja </w:t>
            </w:r>
            <w:r w:rsidRPr="00A80B75">
              <w:rPr>
                <w:rFonts w:ascii="Times New Roman" w:hAnsi="Times New Roman" w:cs="Times New Roman"/>
                <w:b/>
                <w:szCs w:val="23"/>
              </w:rPr>
              <w:t>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ako nije mijenjao odgovoriti DA; ako je mijenjao odgovoriti NE)</w:t>
            </w:r>
            <w:r w:rsidRPr="00A80B75">
              <w:rPr>
                <w:rStyle w:val="FootnoteReference"/>
                <w:rFonts w:ascii="Times New Roman" w:hAnsi="Times New Roman" w:cs="Times New Roman"/>
                <w:i/>
                <w:szCs w:val="23"/>
              </w:rPr>
              <w:footnoteReference w:id="91"/>
            </w:r>
          </w:p>
        </w:tc>
        <w:tc>
          <w:tcPr>
            <w:tcW w:w="1961" w:type="dxa"/>
            <w:gridSpan w:val="2"/>
          </w:tcPr>
          <w:p w14:paraId="52190F22" w14:textId="77777777" w:rsidR="00F26199" w:rsidRPr="00A80B75" w:rsidRDefault="00F26199" w:rsidP="008940F2">
            <w:pPr>
              <w:jc w:val="both"/>
              <w:rPr>
                <w:rFonts w:ascii="Times New Roman" w:hAnsi="Times New Roman" w:cs="Times New Roman"/>
                <w:b/>
              </w:rPr>
            </w:pPr>
          </w:p>
        </w:tc>
        <w:tc>
          <w:tcPr>
            <w:tcW w:w="2029" w:type="dxa"/>
          </w:tcPr>
          <w:p w14:paraId="266659CE" w14:textId="77777777" w:rsidR="00F26199" w:rsidRPr="00A80B75" w:rsidRDefault="00F26199" w:rsidP="008940F2">
            <w:pPr>
              <w:jc w:val="both"/>
              <w:rPr>
                <w:rFonts w:ascii="Times New Roman" w:hAnsi="Times New Roman" w:cs="Times New Roman"/>
                <w:b/>
              </w:rPr>
            </w:pPr>
          </w:p>
        </w:tc>
      </w:tr>
      <w:tr w:rsidR="00F26199" w:rsidRPr="00A80B75" w14:paraId="282DA28E" w14:textId="77777777" w:rsidTr="00F205B0">
        <w:tc>
          <w:tcPr>
            <w:tcW w:w="629" w:type="dxa"/>
            <w:gridSpan w:val="2"/>
          </w:tcPr>
          <w:p w14:paraId="0FAF4DF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15.</w:t>
            </w:r>
          </w:p>
        </w:tc>
        <w:tc>
          <w:tcPr>
            <w:tcW w:w="4083" w:type="dxa"/>
          </w:tcPr>
          <w:p w14:paraId="534EDEB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nije formalno ili neformalno izmijenio objavljene uvjete i zahtjeve iz dokumentacije za nadmetanje nakon otvaranja zahtjeva za sudjelovanje/ponuda zbog koje je došlo do </w:t>
            </w:r>
            <w:r w:rsidRPr="00A80B75">
              <w:rPr>
                <w:rFonts w:ascii="Times New Roman" w:hAnsi="Times New Roman" w:cs="Times New Roman"/>
                <w:b/>
                <w:szCs w:val="23"/>
              </w:rPr>
              <w:t>isključenja natjecatelja/ponuditelja</w:t>
            </w:r>
            <w:r w:rsidRPr="00A80B75">
              <w:rPr>
                <w:rFonts w:ascii="Times New Roman" w:hAnsi="Times New Roman" w:cs="Times New Roman"/>
                <w:szCs w:val="23"/>
              </w:rPr>
              <w:t xml:space="preserve"> </w:t>
            </w:r>
            <w:r w:rsidRPr="00A80B75">
              <w:rPr>
                <w:rFonts w:ascii="Times New Roman" w:hAnsi="Times New Roman" w:cs="Times New Roman"/>
                <w:b/>
                <w:szCs w:val="23"/>
              </w:rPr>
              <w:t xml:space="preserve">koji nije trebao biti isključen, </w:t>
            </w:r>
            <w:r w:rsidRPr="00A80B75">
              <w:rPr>
                <w:rFonts w:ascii="Times New Roman" w:hAnsi="Times New Roman" w:cs="Times New Roman"/>
                <w:szCs w:val="23"/>
              </w:rPr>
              <w:t>odnosno</w:t>
            </w:r>
            <w:r w:rsidRPr="00A80B75">
              <w:rPr>
                <w:rFonts w:ascii="Times New Roman" w:hAnsi="Times New Roman" w:cs="Times New Roman"/>
                <w:b/>
                <w:szCs w:val="23"/>
              </w:rPr>
              <w:t xml:space="preserve"> odbijanja ponude koja nije trebala biti odbijena</w:t>
            </w:r>
            <w:r w:rsidRPr="00A80B75">
              <w:rPr>
                <w:rFonts w:ascii="Times New Roman" w:hAnsi="Times New Roman" w:cs="Times New Roman"/>
                <w:szCs w:val="23"/>
              </w:rPr>
              <w:t xml:space="preserve"> da je pregled i ocjena zahtjeva za sudjelovanje/ponuda izvršena u skladu s uvjetima i zahtjevima iz objavljene dokumentacije (</w:t>
            </w:r>
            <w:r w:rsidRPr="00A80B75">
              <w:rPr>
                <w:rFonts w:ascii="Times New Roman" w:hAnsi="Times New Roman" w:cs="Times New Roman"/>
                <w:i/>
                <w:szCs w:val="23"/>
              </w:rPr>
              <w:t xml:space="preserve">ako nije mijenjao </w:t>
            </w:r>
            <w:r w:rsidRPr="00A80B75">
              <w:rPr>
                <w:rFonts w:ascii="Times New Roman" w:hAnsi="Times New Roman" w:cs="Times New Roman"/>
                <w:i/>
                <w:szCs w:val="23"/>
              </w:rPr>
              <w:lastRenderedPageBreak/>
              <w:t>odgovoriti DA; ako je mijenjao odgovoriti NE)</w:t>
            </w:r>
            <w:r w:rsidRPr="00A80B75">
              <w:rPr>
                <w:rStyle w:val="FootnoteReference"/>
                <w:rFonts w:ascii="Times New Roman" w:hAnsi="Times New Roman" w:cs="Times New Roman"/>
                <w:i/>
                <w:szCs w:val="23"/>
              </w:rPr>
              <w:footnoteReference w:id="92"/>
            </w:r>
          </w:p>
        </w:tc>
        <w:tc>
          <w:tcPr>
            <w:tcW w:w="1961" w:type="dxa"/>
            <w:gridSpan w:val="2"/>
          </w:tcPr>
          <w:p w14:paraId="13C3C29E" w14:textId="77777777" w:rsidR="00F26199" w:rsidRPr="00A80B75" w:rsidRDefault="00F26199" w:rsidP="008940F2">
            <w:pPr>
              <w:jc w:val="both"/>
              <w:rPr>
                <w:rFonts w:ascii="Times New Roman" w:hAnsi="Times New Roman" w:cs="Times New Roman"/>
                <w:b/>
              </w:rPr>
            </w:pPr>
          </w:p>
        </w:tc>
        <w:tc>
          <w:tcPr>
            <w:tcW w:w="2029" w:type="dxa"/>
          </w:tcPr>
          <w:p w14:paraId="580DE596" w14:textId="77777777" w:rsidR="00F26199" w:rsidRPr="00A80B75" w:rsidRDefault="00F26199" w:rsidP="008940F2">
            <w:pPr>
              <w:jc w:val="both"/>
              <w:rPr>
                <w:rFonts w:ascii="Times New Roman" w:hAnsi="Times New Roman" w:cs="Times New Roman"/>
                <w:b/>
              </w:rPr>
            </w:pPr>
          </w:p>
        </w:tc>
      </w:tr>
      <w:tr w:rsidR="00F26199" w:rsidRPr="00A80B75" w14:paraId="6C412819" w14:textId="77777777" w:rsidTr="00F205B0">
        <w:tc>
          <w:tcPr>
            <w:tcW w:w="629" w:type="dxa"/>
            <w:gridSpan w:val="2"/>
          </w:tcPr>
          <w:p w14:paraId="79C1ED1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16.</w:t>
            </w:r>
          </w:p>
        </w:tc>
        <w:tc>
          <w:tcPr>
            <w:tcW w:w="4083" w:type="dxa"/>
          </w:tcPr>
          <w:p w14:paraId="1FB24EF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natjecateljima koji nisu bili pozvani na dostavu ponude poslao odluku o nedopustivosti sudjelovanja na dokaziv način.</w:t>
            </w:r>
          </w:p>
        </w:tc>
        <w:tc>
          <w:tcPr>
            <w:tcW w:w="1961" w:type="dxa"/>
            <w:gridSpan w:val="2"/>
          </w:tcPr>
          <w:p w14:paraId="168C6D6B" w14:textId="77777777" w:rsidR="00F26199" w:rsidRPr="00A80B75" w:rsidRDefault="00F26199" w:rsidP="008940F2">
            <w:pPr>
              <w:jc w:val="both"/>
              <w:rPr>
                <w:rFonts w:ascii="Times New Roman" w:hAnsi="Times New Roman" w:cs="Times New Roman"/>
                <w:b/>
              </w:rPr>
            </w:pPr>
          </w:p>
        </w:tc>
        <w:tc>
          <w:tcPr>
            <w:tcW w:w="2029" w:type="dxa"/>
          </w:tcPr>
          <w:p w14:paraId="244E55E0" w14:textId="77777777" w:rsidR="00F26199" w:rsidRPr="00A80B75" w:rsidRDefault="00F26199" w:rsidP="008940F2">
            <w:pPr>
              <w:jc w:val="both"/>
              <w:rPr>
                <w:rFonts w:ascii="Times New Roman" w:hAnsi="Times New Roman" w:cs="Times New Roman"/>
                <w:b/>
              </w:rPr>
            </w:pPr>
          </w:p>
        </w:tc>
      </w:tr>
      <w:tr w:rsidR="00F26199" w:rsidRPr="00A80B75" w14:paraId="7D9FEF04" w14:textId="77777777" w:rsidTr="00F205B0">
        <w:tc>
          <w:tcPr>
            <w:tcW w:w="629" w:type="dxa"/>
            <w:gridSpan w:val="2"/>
          </w:tcPr>
          <w:p w14:paraId="1AAC29FD"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17.</w:t>
            </w:r>
          </w:p>
        </w:tc>
        <w:tc>
          <w:tcPr>
            <w:tcW w:w="4083" w:type="dxa"/>
          </w:tcPr>
          <w:p w14:paraId="59D39FC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u odluci o nedopustivosti sudjelovanja naveo razloge za nedopustivost na način da natjecatelj kojem se ista dostavlja nema uvid u podatke o ostalim natjecateljima.</w:t>
            </w:r>
          </w:p>
        </w:tc>
        <w:tc>
          <w:tcPr>
            <w:tcW w:w="1961" w:type="dxa"/>
            <w:gridSpan w:val="2"/>
          </w:tcPr>
          <w:p w14:paraId="26A4AEF1" w14:textId="77777777" w:rsidR="00F26199" w:rsidRPr="00A80B75" w:rsidRDefault="00F26199" w:rsidP="008940F2">
            <w:pPr>
              <w:jc w:val="both"/>
              <w:rPr>
                <w:rFonts w:ascii="Times New Roman" w:hAnsi="Times New Roman" w:cs="Times New Roman"/>
                <w:b/>
              </w:rPr>
            </w:pPr>
          </w:p>
        </w:tc>
        <w:tc>
          <w:tcPr>
            <w:tcW w:w="2029" w:type="dxa"/>
          </w:tcPr>
          <w:p w14:paraId="16D828BF" w14:textId="77777777" w:rsidR="00F26199" w:rsidRPr="00A80B75" w:rsidRDefault="00F26199" w:rsidP="008940F2">
            <w:pPr>
              <w:jc w:val="both"/>
              <w:rPr>
                <w:rFonts w:ascii="Times New Roman" w:hAnsi="Times New Roman" w:cs="Times New Roman"/>
                <w:b/>
              </w:rPr>
            </w:pPr>
          </w:p>
        </w:tc>
      </w:tr>
      <w:tr w:rsidR="00F26199" w:rsidRPr="00A80B75" w14:paraId="7353C765" w14:textId="77777777" w:rsidTr="00F205B0">
        <w:tc>
          <w:tcPr>
            <w:tcW w:w="629" w:type="dxa"/>
            <w:gridSpan w:val="2"/>
          </w:tcPr>
          <w:p w14:paraId="7BA15F2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18.</w:t>
            </w:r>
          </w:p>
        </w:tc>
        <w:tc>
          <w:tcPr>
            <w:tcW w:w="4083" w:type="dxa"/>
          </w:tcPr>
          <w:p w14:paraId="78CCD20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istodobno odabranim natjecateljima dao mogućnost sudjelovanja u drugom stupnju natjecanja kroz pisani poziv na sudjelovanje u dijalogu, sukladno članku 35. Zakona o javnoj nabavi, na način da natjecatelj kojem se šalje poziv na pregovaranje nema uvid u podatke o ostalim odabranim natjecateljima.</w:t>
            </w:r>
          </w:p>
        </w:tc>
        <w:tc>
          <w:tcPr>
            <w:tcW w:w="1961" w:type="dxa"/>
            <w:gridSpan w:val="2"/>
          </w:tcPr>
          <w:p w14:paraId="64A35068" w14:textId="77777777" w:rsidR="00F26199" w:rsidRPr="00A80B75" w:rsidRDefault="00F26199" w:rsidP="008940F2">
            <w:pPr>
              <w:jc w:val="both"/>
              <w:rPr>
                <w:rFonts w:ascii="Times New Roman" w:hAnsi="Times New Roman" w:cs="Times New Roman"/>
                <w:b/>
              </w:rPr>
            </w:pPr>
          </w:p>
        </w:tc>
        <w:tc>
          <w:tcPr>
            <w:tcW w:w="2029" w:type="dxa"/>
          </w:tcPr>
          <w:p w14:paraId="68508038" w14:textId="77777777" w:rsidR="00F26199" w:rsidRPr="00A80B75" w:rsidRDefault="00F26199" w:rsidP="008940F2">
            <w:pPr>
              <w:jc w:val="both"/>
              <w:rPr>
                <w:rFonts w:ascii="Times New Roman" w:hAnsi="Times New Roman" w:cs="Times New Roman"/>
                <w:b/>
              </w:rPr>
            </w:pPr>
          </w:p>
        </w:tc>
      </w:tr>
      <w:tr w:rsidR="00F26199" w:rsidRPr="00A80B75" w14:paraId="0F34811C" w14:textId="77777777" w:rsidTr="00F205B0">
        <w:tc>
          <w:tcPr>
            <w:tcW w:w="629" w:type="dxa"/>
            <w:gridSpan w:val="2"/>
          </w:tcPr>
          <w:p w14:paraId="701572D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19.</w:t>
            </w:r>
          </w:p>
        </w:tc>
        <w:tc>
          <w:tcPr>
            <w:tcW w:w="4083" w:type="dxa"/>
          </w:tcPr>
          <w:p w14:paraId="01E37368"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Tijekom pregovaranja naručitelj je osigurao jednak tretman svim ponuditeljima te nije davao informacije na diskriminirajući način kojim bi se moglo pogodovati pojedinim ponuditeljima (ukoliko nije davao informacije na diskriminirajući način-označiti DA; ukoliko je davao informacije na diskriminirajući način-NE)</w:t>
            </w:r>
          </w:p>
        </w:tc>
        <w:tc>
          <w:tcPr>
            <w:tcW w:w="1961" w:type="dxa"/>
            <w:gridSpan w:val="2"/>
          </w:tcPr>
          <w:p w14:paraId="0DCF1368" w14:textId="77777777" w:rsidR="00F26199" w:rsidRPr="00A80B75" w:rsidRDefault="00F26199" w:rsidP="008940F2">
            <w:pPr>
              <w:jc w:val="both"/>
              <w:rPr>
                <w:rFonts w:ascii="Times New Roman" w:hAnsi="Times New Roman" w:cs="Times New Roman"/>
                <w:b/>
              </w:rPr>
            </w:pPr>
          </w:p>
        </w:tc>
        <w:tc>
          <w:tcPr>
            <w:tcW w:w="2029" w:type="dxa"/>
          </w:tcPr>
          <w:p w14:paraId="5C284038" w14:textId="77777777" w:rsidR="00F26199" w:rsidRPr="00A80B75" w:rsidRDefault="00F26199" w:rsidP="008940F2">
            <w:pPr>
              <w:jc w:val="both"/>
              <w:rPr>
                <w:rFonts w:ascii="Times New Roman" w:hAnsi="Times New Roman" w:cs="Times New Roman"/>
                <w:b/>
              </w:rPr>
            </w:pPr>
          </w:p>
        </w:tc>
      </w:tr>
      <w:tr w:rsidR="00F26199" w:rsidRPr="00A80B75" w14:paraId="38257BDE" w14:textId="77777777" w:rsidTr="00F205B0">
        <w:tc>
          <w:tcPr>
            <w:tcW w:w="629" w:type="dxa"/>
            <w:gridSpan w:val="2"/>
          </w:tcPr>
          <w:p w14:paraId="6C49BDB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20.</w:t>
            </w:r>
          </w:p>
        </w:tc>
        <w:tc>
          <w:tcPr>
            <w:tcW w:w="4083" w:type="dxa"/>
          </w:tcPr>
          <w:p w14:paraId="63FF748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Ako je naručitelj proveo odvijanje pregovaranja u više faza koje slijede jedna za drugom kako bi se smanjio broj rješenja o kojima se raspravlja tijekom natjecateljskog dijaloga, u pozivu na nadmetanje ili u opisnoj dokumentaciji naznačio je korištenje ove opcije (ako nije korištena ova mogućnost, navesti n/p).</w:t>
            </w:r>
          </w:p>
        </w:tc>
        <w:tc>
          <w:tcPr>
            <w:tcW w:w="1961" w:type="dxa"/>
            <w:gridSpan w:val="2"/>
          </w:tcPr>
          <w:p w14:paraId="5A25A26D" w14:textId="77777777" w:rsidR="00F26199" w:rsidRPr="00A80B75" w:rsidRDefault="00F26199" w:rsidP="008940F2">
            <w:pPr>
              <w:jc w:val="both"/>
              <w:rPr>
                <w:rFonts w:ascii="Times New Roman" w:hAnsi="Times New Roman" w:cs="Times New Roman"/>
                <w:b/>
              </w:rPr>
            </w:pPr>
          </w:p>
        </w:tc>
        <w:tc>
          <w:tcPr>
            <w:tcW w:w="2029" w:type="dxa"/>
          </w:tcPr>
          <w:p w14:paraId="70D50B75" w14:textId="77777777" w:rsidR="00F26199" w:rsidRPr="00A80B75" w:rsidRDefault="00F26199" w:rsidP="008940F2">
            <w:pPr>
              <w:jc w:val="both"/>
              <w:rPr>
                <w:rFonts w:ascii="Times New Roman" w:hAnsi="Times New Roman" w:cs="Times New Roman"/>
                <w:b/>
              </w:rPr>
            </w:pPr>
          </w:p>
        </w:tc>
      </w:tr>
      <w:tr w:rsidR="00F26199" w:rsidRPr="00A80B75" w14:paraId="714D0FDF" w14:textId="77777777" w:rsidTr="00F205B0">
        <w:tc>
          <w:tcPr>
            <w:tcW w:w="629" w:type="dxa"/>
            <w:gridSpan w:val="2"/>
          </w:tcPr>
          <w:p w14:paraId="110DD0F0"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21.</w:t>
            </w:r>
          </w:p>
        </w:tc>
        <w:tc>
          <w:tcPr>
            <w:tcW w:w="4083" w:type="dxa"/>
          </w:tcPr>
          <w:p w14:paraId="5A15402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Kod smanjivanja broja rješenja o kojima se raspravlja, nakon svake faze naručitelj je bez odgode poslao obavijest o isključenju rješenja natjecateljima čija se rješenja neće dalje raspravljati te je u obavijesti o isključenju rješenja naveo razloge isključenja.</w:t>
            </w:r>
          </w:p>
        </w:tc>
        <w:tc>
          <w:tcPr>
            <w:tcW w:w="1961" w:type="dxa"/>
            <w:gridSpan w:val="2"/>
          </w:tcPr>
          <w:p w14:paraId="7C4A33FC" w14:textId="77777777" w:rsidR="00F26199" w:rsidRPr="00A80B75" w:rsidRDefault="00F26199" w:rsidP="008940F2">
            <w:pPr>
              <w:jc w:val="both"/>
              <w:rPr>
                <w:rFonts w:ascii="Times New Roman" w:hAnsi="Times New Roman" w:cs="Times New Roman"/>
                <w:b/>
              </w:rPr>
            </w:pPr>
          </w:p>
        </w:tc>
        <w:tc>
          <w:tcPr>
            <w:tcW w:w="2029" w:type="dxa"/>
          </w:tcPr>
          <w:p w14:paraId="45B9505E" w14:textId="77777777" w:rsidR="00F26199" w:rsidRPr="00A80B75" w:rsidRDefault="00F26199" w:rsidP="008940F2">
            <w:pPr>
              <w:jc w:val="both"/>
              <w:rPr>
                <w:rFonts w:ascii="Times New Roman" w:hAnsi="Times New Roman" w:cs="Times New Roman"/>
                <w:b/>
              </w:rPr>
            </w:pPr>
          </w:p>
        </w:tc>
      </w:tr>
      <w:tr w:rsidR="00F26199" w:rsidRPr="00A80B75" w14:paraId="03E0C6CD" w14:textId="77777777" w:rsidTr="00F205B0">
        <w:tc>
          <w:tcPr>
            <w:tcW w:w="629" w:type="dxa"/>
            <w:gridSpan w:val="2"/>
          </w:tcPr>
          <w:p w14:paraId="3466C32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22.</w:t>
            </w:r>
          </w:p>
        </w:tc>
        <w:tc>
          <w:tcPr>
            <w:tcW w:w="4083" w:type="dxa"/>
          </w:tcPr>
          <w:p w14:paraId="655A047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natjecatelje koji sudjeluju u dijalogu obavijestio o zaključenju dijaloga.</w:t>
            </w:r>
          </w:p>
        </w:tc>
        <w:tc>
          <w:tcPr>
            <w:tcW w:w="1961" w:type="dxa"/>
            <w:gridSpan w:val="2"/>
          </w:tcPr>
          <w:p w14:paraId="496B0E45" w14:textId="77777777" w:rsidR="00F26199" w:rsidRPr="00A80B75" w:rsidRDefault="00F26199" w:rsidP="008940F2">
            <w:pPr>
              <w:jc w:val="both"/>
              <w:rPr>
                <w:rFonts w:ascii="Times New Roman" w:hAnsi="Times New Roman" w:cs="Times New Roman"/>
                <w:b/>
              </w:rPr>
            </w:pPr>
          </w:p>
        </w:tc>
        <w:tc>
          <w:tcPr>
            <w:tcW w:w="2029" w:type="dxa"/>
          </w:tcPr>
          <w:p w14:paraId="2B0F4542" w14:textId="77777777" w:rsidR="00F26199" w:rsidRPr="00A80B75" w:rsidRDefault="00F26199" w:rsidP="008940F2">
            <w:pPr>
              <w:jc w:val="both"/>
              <w:rPr>
                <w:rFonts w:ascii="Times New Roman" w:hAnsi="Times New Roman" w:cs="Times New Roman"/>
                <w:b/>
              </w:rPr>
            </w:pPr>
          </w:p>
        </w:tc>
      </w:tr>
      <w:tr w:rsidR="00F26199" w:rsidRPr="00A80B75" w14:paraId="6CACF180" w14:textId="77777777" w:rsidTr="00F205B0">
        <w:tc>
          <w:tcPr>
            <w:tcW w:w="629" w:type="dxa"/>
            <w:gridSpan w:val="2"/>
          </w:tcPr>
          <w:p w14:paraId="6137676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23.</w:t>
            </w:r>
          </w:p>
        </w:tc>
        <w:tc>
          <w:tcPr>
            <w:tcW w:w="4083" w:type="dxa"/>
          </w:tcPr>
          <w:p w14:paraId="2587F9A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Nakon zaključenja dijaloga naručitelj je preostalog natjecatelja pozvao da na temelju odrednica jednog ili više rješenja predstavljenih i specificiranih tijekom dijaloga dostave ponudu, u skladu s člankom 36. Zakona o javnoj nabavi.</w:t>
            </w:r>
          </w:p>
        </w:tc>
        <w:tc>
          <w:tcPr>
            <w:tcW w:w="1961" w:type="dxa"/>
            <w:gridSpan w:val="2"/>
          </w:tcPr>
          <w:p w14:paraId="6C8207FC" w14:textId="77777777" w:rsidR="00F26199" w:rsidRPr="00A80B75" w:rsidRDefault="00F26199" w:rsidP="008940F2">
            <w:pPr>
              <w:jc w:val="both"/>
              <w:rPr>
                <w:rFonts w:ascii="Times New Roman" w:hAnsi="Times New Roman" w:cs="Times New Roman"/>
                <w:b/>
              </w:rPr>
            </w:pPr>
          </w:p>
        </w:tc>
        <w:tc>
          <w:tcPr>
            <w:tcW w:w="2029" w:type="dxa"/>
          </w:tcPr>
          <w:p w14:paraId="537939D8" w14:textId="77777777" w:rsidR="00F26199" w:rsidRPr="00A80B75" w:rsidRDefault="00F26199" w:rsidP="008940F2">
            <w:pPr>
              <w:jc w:val="both"/>
              <w:rPr>
                <w:rFonts w:ascii="Times New Roman" w:hAnsi="Times New Roman" w:cs="Times New Roman"/>
                <w:b/>
              </w:rPr>
            </w:pPr>
          </w:p>
        </w:tc>
      </w:tr>
      <w:tr w:rsidR="00F26199" w:rsidRPr="00A80B75" w14:paraId="6C155F64" w14:textId="77777777" w:rsidTr="00F205B0">
        <w:tc>
          <w:tcPr>
            <w:tcW w:w="629" w:type="dxa"/>
            <w:gridSpan w:val="2"/>
          </w:tcPr>
          <w:p w14:paraId="41B9BA21"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24.</w:t>
            </w:r>
          </w:p>
        </w:tc>
        <w:tc>
          <w:tcPr>
            <w:tcW w:w="4083" w:type="dxa"/>
          </w:tcPr>
          <w:p w14:paraId="0D265CEE" w14:textId="19B87CA3"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 xml:space="preserve">Za vrijeme roka za dostavu ponuda natjecatelji mogu zahtijevati objašnjenja i </w:t>
            </w:r>
            <w:r w:rsidRPr="00A80B75">
              <w:rPr>
                <w:rFonts w:ascii="Times New Roman" w:hAnsi="Times New Roman" w:cs="Times New Roman"/>
                <w:color w:val="000000"/>
                <w:shd w:val="clear" w:color="auto" w:fill="FFFFFF"/>
              </w:rPr>
              <w:lastRenderedPageBreak/>
              <w:t xml:space="preserve">izmjene vezane za dokumentaciju iz članka 36. stavka 2., a javni naručitelj dužan je svim natjecateljima istodobno odgovoriti ne navodeći podatke o podnositelju zahtjeva. Pod uvjetom da je zahtjev dostavljen pravodobno, javni naručitelj obvezan je odgovor dostaviti najkasnije tijekom </w:t>
            </w:r>
            <w:r w:rsidR="00D37B24">
              <w:rPr>
                <w:rFonts w:ascii="Times New Roman" w:hAnsi="Times New Roman" w:cs="Times New Roman"/>
                <w:color w:val="000000"/>
                <w:shd w:val="clear" w:color="auto" w:fill="FFFFFF"/>
              </w:rPr>
              <w:t>četvrtog</w:t>
            </w:r>
            <w:r w:rsidRPr="00A80B75">
              <w:rPr>
                <w:rFonts w:ascii="Times New Roman" w:hAnsi="Times New Roman" w:cs="Times New Roman"/>
                <w:color w:val="000000"/>
                <w:shd w:val="clear" w:color="auto" w:fill="FFFFFF"/>
              </w:rPr>
              <w:t xml:space="preserve"> dana prije dana u kojem ističe rok za dostavu ponuda u postupku javne nabave </w:t>
            </w:r>
            <w:r w:rsidR="00D37B24">
              <w:rPr>
                <w:rFonts w:ascii="Times New Roman" w:hAnsi="Times New Roman" w:cs="Times New Roman"/>
                <w:color w:val="000000"/>
                <w:shd w:val="clear" w:color="auto" w:fill="FFFFFF"/>
              </w:rPr>
              <w:t>male</w:t>
            </w:r>
            <w:r w:rsidRPr="00A80B75">
              <w:rPr>
                <w:rFonts w:ascii="Times New Roman" w:hAnsi="Times New Roman" w:cs="Times New Roman"/>
                <w:color w:val="000000"/>
                <w:shd w:val="clear" w:color="auto" w:fill="FFFFFF"/>
              </w:rPr>
              <w:t xml:space="preserve"> vrijednosti. Zahtjev je pravodoban ako je dostavljen naručitelju najkasnije tijekom </w:t>
            </w:r>
            <w:r w:rsidR="00D37B24">
              <w:rPr>
                <w:rFonts w:ascii="Times New Roman" w:hAnsi="Times New Roman" w:cs="Times New Roman"/>
                <w:color w:val="000000"/>
                <w:shd w:val="clear" w:color="auto" w:fill="FFFFFF"/>
              </w:rPr>
              <w:t>šestog</w:t>
            </w:r>
            <w:r w:rsidRPr="00A80B75">
              <w:rPr>
                <w:rFonts w:ascii="Times New Roman" w:hAnsi="Times New Roman" w:cs="Times New Roman"/>
                <w:color w:val="000000"/>
                <w:shd w:val="clear" w:color="auto" w:fill="FFFFFF"/>
              </w:rPr>
              <w:t xml:space="preserve"> dana prije dana u kojem ističe rok za dostavu ponuda u postupku javne nabave </w:t>
            </w:r>
            <w:r w:rsidR="00D37B24">
              <w:rPr>
                <w:rFonts w:ascii="Times New Roman" w:hAnsi="Times New Roman" w:cs="Times New Roman"/>
                <w:color w:val="000000"/>
                <w:shd w:val="clear" w:color="auto" w:fill="FFFFFF"/>
              </w:rPr>
              <w:t>male</w:t>
            </w:r>
            <w:r w:rsidRPr="00A80B75">
              <w:rPr>
                <w:rFonts w:ascii="Times New Roman" w:hAnsi="Times New Roman" w:cs="Times New Roman"/>
                <w:color w:val="000000"/>
                <w:shd w:val="clear" w:color="auto" w:fill="FFFFFF"/>
              </w:rPr>
              <w:t xml:space="preserve"> vrijednosti.</w:t>
            </w:r>
          </w:p>
          <w:p w14:paraId="7618C5A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postupio u skladu sa odredbama članka 36. stavka 7. ZJN-a.</w:t>
            </w:r>
          </w:p>
        </w:tc>
        <w:tc>
          <w:tcPr>
            <w:tcW w:w="1961" w:type="dxa"/>
            <w:gridSpan w:val="2"/>
          </w:tcPr>
          <w:p w14:paraId="2F62EE4F" w14:textId="77777777" w:rsidR="00F26199" w:rsidRPr="00A80B75" w:rsidRDefault="00F26199" w:rsidP="008940F2">
            <w:pPr>
              <w:jc w:val="both"/>
              <w:rPr>
                <w:rFonts w:ascii="Times New Roman" w:hAnsi="Times New Roman" w:cs="Times New Roman"/>
                <w:b/>
              </w:rPr>
            </w:pPr>
          </w:p>
        </w:tc>
        <w:tc>
          <w:tcPr>
            <w:tcW w:w="2029" w:type="dxa"/>
          </w:tcPr>
          <w:p w14:paraId="015D1C5A" w14:textId="77777777" w:rsidR="00F26199" w:rsidRPr="00A80B75" w:rsidRDefault="00F26199" w:rsidP="008940F2">
            <w:pPr>
              <w:jc w:val="both"/>
              <w:rPr>
                <w:rFonts w:ascii="Times New Roman" w:hAnsi="Times New Roman" w:cs="Times New Roman"/>
                <w:b/>
              </w:rPr>
            </w:pPr>
          </w:p>
        </w:tc>
      </w:tr>
      <w:tr w:rsidR="00F26199" w:rsidRPr="00A80B75" w14:paraId="37877561" w14:textId="77777777" w:rsidTr="00F205B0">
        <w:tc>
          <w:tcPr>
            <w:tcW w:w="629" w:type="dxa"/>
            <w:gridSpan w:val="2"/>
          </w:tcPr>
          <w:p w14:paraId="0AF9701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25.</w:t>
            </w:r>
          </w:p>
        </w:tc>
        <w:tc>
          <w:tcPr>
            <w:tcW w:w="4083" w:type="dxa"/>
          </w:tcPr>
          <w:p w14:paraId="1E4E3C56"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iz bilo kojeg razloga dokumentacija nije stavljena na raspolaganje u skladu sa člankom 36. stavak 2. ili 3., ako javni naručitelj nije na pravodoban zahtjev odgovorio u skladu s člankom 36. stavak stavku 7., ili ako se ponude mogu sastaviti samo nakon posjeta gradilištu ili nakon neposrednog pregleda dokumenata koji potkrepljuju dokumentaciju za nadmetanje, javni naručitelj dužan je rok za dostavu ponuda primjereno produžiti tako da svi natjecatelji mogu biti upoznati sa svim informacijama potrebnima za izradu ponude.</w:t>
            </w:r>
          </w:p>
          <w:p w14:paraId="3A6D6D22" w14:textId="77777777" w:rsidR="00F26199" w:rsidRPr="00A80B75" w:rsidRDefault="00F26199" w:rsidP="008940F2">
            <w:pPr>
              <w:jc w:val="both"/>
              <w:rPr>
                <w:rFonts w:ascii="Times New Roman" w:hAnsi="Times New Roman" w:cs="Times New Roman"/>
                <w:color w:val="000000"/>
                <w:shd w:val="clear" w:color="auto" w:fill="FFFFFF"/>
              </w:rPr>
            </w:pPr>
            <w:r w:rsidRPr="00A80B75">
              <w:rPr>
                <w:rFonts w:ascii="Times New Roman" w:hAnsi="Times New Roman" w:cs="Times New Roman"/>
              </w:rPr>
              <w:t xml:space="preserve">Naručitelj je postupio u skladu sa odredbama članka 36. stavka </w:t>
            </w:r>
            <w:r>
              <w:rPr>
                <w:rFonts w:ascii="Times New Roman" w:hAnsi="Times New Roman" w:cs="Times New Roman"/>
              </w:rPr>
              <w:t>8</w:t>
            </w:r>
            <w:r w:rsidRPr="00A80B75">
              <w:rPr>
                <w:rFonts w:ascii="Times New Roman" w:hAnsi="Times New Roman" w:cs="Times New Roman"/>
              </w:rPr>
              <w:t>. ZJN-a.</w:t>
            </w:r>
          </w:p>
        </w:tc>
        <w:tc>
          <w:tcPr>
            <w:tcW w:w="1961" w:type="dxa"/>
            <w:gridSpan w:val="2"/>
          </w:tcPr>
          <w:p w14:paraId="13008C8B" w14:textId="77777777" w:rsidR="00F26199" w:rsidRPr="00A80B75" w:rsidRDefault="00F26199" w:rsidP="008940F2">
            <w:pPr>
              <w:jc w:val="both"/>
              <w:rPr>
                <w:rFonts w:ascii="Times New Roman" w:hAnsi="Times New Roman" w:cs="Times New Roman"/>
                <w:b/>
              </w:rPr>
            </w:pPr>
          </w:p>
        </w:tc>
        <w:tc>
          <w:tcPr>
            <w:tcW w:w="2029" w:type="dxa"/>
          </w:tcPr>
          <w:p w14:paraId="171C6626" w14:textId="77777777" w:rsidR="00F26199" w:rsidRPr="00A80B75" w:rsidRDefault="00F26199" w:rsidP="008940F2">
            <w:pPr>
              <w:jc w:val="both"/>
              <w:rPr>
                <w:rFonts w:ascii="Times New Roman" w:hAnsi="Times New Roman" w:cs="Times New Roman"/>
                <w:b/>
              </w:rPr>
            </w:pPr>
          </w:p>
        </w:tc>
      </w:tr>
      <w:tr w:rsidR="00F26199" w:rsidRPr="00A80B75" w14:paraId="0B42E124" w14:textId="77777777" w:rsidTr="00F205B0">
        <w:tc>
          <w:tcPr>
            <w:tcW w:w="629" w:type="dxa"/>
            <w:gridSpan w:val="2"/>
          </w:tcPr>
          <w:p w14:paraId="62AEDF35" w14:textId="77777777" w:rsidR="00F26199" w:rsidRPr="00A80B75" w:rsidRDefault="00F26199" w:rsidP="008940F2">
            <w:pPr>
              <w:jc w:val="both"/>
              <w:rPr>
                <w:rFonts w:ascii="Times New Roman" w:hAnsi="Times New Roman" w:cs="Times New Roman"/>
                <w:b/>
              </w:rPr>
            </w:pPr>
          </w:p>
        </w:tc>
        <w:tc>
          <w:tcPr>
            <w:tcW w:w="4083" w:type="dxa"/>
          </w:tcPr>
          <w:p w14:paraId="69B5CD57" w14:textId="6308BCA3" w:rsidR="00F26199" w:rsidRPr="00A80B75" w:rsidRDefault="00F26199" w:rsidP="008940F2">
            <w:pPr>
              <w:jc w:val="both"/>
              <w:rPr>
                <w:rFonts w:ascii="Times New Roman" w:hAnsi="Times New Roman" w:cs="Times New Roman"/>
                <w:color w:val="000000"/>
                <w:shd w:val="clear" w:color="auto" w:fill="FFFFFF"/>
              </w:rPr>
            </w:pPr>
            <w:r w:rsidRPr="00A80B75">
              <w:rPr>
                <w:rFonts w:ascii="Minion Pro" w:hAnsi="Minion Pro"/>
                <w:color w:val="000000"/>
                <w:shd w:val="clear" w:color="auto" w:fill="FFFFFF"/>
              </w:rPr>
              <w:t> </w:t>
            </w:r>
            <w:r w:rsidRPr="00A80B75">
              <w:rPr>
                <w:rFonts w:ascii="Times New Roman" w:hAnsi="Times New Roman" w:cs="Times New Roman"/>
                <w:color w:val="000000"/>
                <w:shd w:val="clear" w:color="auto" w:fill="FFFFFF"/>
              </w:rPr>
              <w:t>Ako javni naručitelj za vrijeme roka za dostavu ponuda mijenja dokumentaciju, obvezan je osigurati dostupnost izmjena svim odabranim natjecateljima na isti način kao i osnovnu dokumentaciju te osigurati da gospodarski subjekti od primitka izmjene imaju najmanje 1</w:t>
            </w:r>
            <w:r w:rsidR="00D37B24">
              <w:rPr>
                <w:rFonts w:ascii="Times New Roman" w:hAnsi="Times New Roman" w:cs="Times New Roman"/>
                <w:color w:val="000000"/>
                <w:shd w:val="clear" w:color="auto" w:fill="FFFFFF"/>
              </w:rPr>
              <w:t>0</w:t>
            </w:r>
            <w:r w:rsidRPr="00A80B75">
              <w:rPr>
                <w:rFonts w:ascii="Times New Roman" w:hAnsi="Times New Roman" w:cs="Times New Roman"/>
                <w:color w:val="000000"/>
                <w:shd w:val="clear" w:color="auto" w:fill="FFFFFF"/>
              </w:rPr>
              <w:t xml:space="preserve"> dana za dostavu ponude.</w:t>
            </w:r>
          </w:p>
          <w:p w14:paraId="7E9381AE" w14:textId="77777777" w:rsidR="00F26199" w:rsidRPr="00A80B75" w:rsidRDefault="00F26199" w:rsidP="008940F2">
            <w:pPr>
              <w:jc w:val="both"/>
              <w:rPr>
                <w:rFonts w:ascii="Times New Roman" w:hAnsi="Times New Roman" w:cs="Times New Roman"/>
                <w:color w:val="000000"/>
                <w:shd w:val="clear" w:color="auto" w:fill="FFFFFF"/>
              </w:rPr>
            </w:pPr>
          </w:p>
          <w:p w14:paraId="7BE2F2CF"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je postupio u skladu sa odredbama članka 36. stavka </w:t>
            </w:r>
            <w:r>
              <w:rPr>
                <w:rFonts w:ascii="Times New Roman" w:hAnsi="Times New Roman" w:cs="Times New Roman"/>
              </w:rPr>
              <w:t>9</w:t>
            </w:r>
            <w:r w:rsidRPr="00A80B75">
              <w:rPr>
                <w:rFonts w:ascii="Times New Roman" w:hAnsi="Times New Roman" w:cs="Times New Roman"/>
              </w:rPr>
              <w:t>. ZJN-a.</w:t>
            </w:r>
          </w:p>
          <w:p w14:paraId="4C89E01E" w14:textId="77777777" w:rsidR="00F26199" w:rsidRPr="00A80B75" w:rsidRDefault="00F26199" w:rsidP="008940F2">
            <w:pPr>
              <w:jc w:val="both"/>
              <w:rPr>
                <w:rFonts w:ascii="Times New Roman" w:hAnsi="Times New Roman" w:cs="Times New Roman"/>
                <w:color w:val="000000"/>
                <w:shd w:val="clear" w:color="auto" w:fill="FFFFFF"/>
              </w:rPr>
            </w:pPr>
          </w:p>
        </w:tc>
        <w:tc>
          <w:tcPr>
            <w:tcW w:w="1961" w:type="dxa"/>
            <w:gridSpan w:val="2"/>
          </w:tcPr>
          <w:p w14:paraId="6067AE8C" w14:textId="77777777" w:rsidR="00F26199" w:rsidRPr="00A80B75" w:rsidRDefault="00F26199" w:rsidP="008940F2">
            <w:pPr>
              <w:jc w:val="both"/>
              <w:rPr>
                <w:rFonts w:ascii="Times New Roman" w:hAnsi="Times New Roman" w:cs="Times New Roman"/>
                <w:b/>
              </w:rPr>
            </w:pPr>
          </w:p>
        </w:tc>
        <w:tc>
          <w:tcPr>
            <w:tcW w:w="2029" w:type="dxa"/>
          </w:tcPr>
          <w:p w14:paraId="04A00DED" w14:textId="77777777" w:rsidR="00F26199" w:rsidRPr="00A80B75" w:rsidRDefault="00F26199" w:rsidP="008940F2">
            <w:pPr>
              <w:jc w:val="both"/>
              <w:rPr>
                <w:rFonts w:ascii="Times New Roman" w:hAnsi="Times New Roman" w:cs="Times New Roman"/>
                <w:b/>
              </w:rPr>
            </w:pPr>
          </w:p>
        </w:tc>
      </w:tr>
      <w:tr w:rsidR="00F26199" w:rsidRPr="00A80B75" w14:paraId="3E8056C9" w14:textId="77777777" w:rsidTr="00F205B0">
        <w:tc>
          <w:tcPr>
            <w:tcW w:w="629" w:type="dxa"/>
            <w:gridSpan w:val="2"/>
          </w:tcPr>
          <w:p w14:paraId="1FC3E3B8"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26.</w:t>
            </w:r>
          </w:p>
        </w:tc>
        <w:tc>
          <w:tcPr>
            <w:tcW w:w="4083" w:type="dxa"/>
          </w:tcPr>
          <w:p w14:paraId="3903C1D1" w14:textId="77777777" w:rsidR="00F26199" w:rsidRPr="00A80B75" w:rsidRDefault="00F26199" w:rsidP="008940F2">
            <w:pPr>
              <w:jc w:val="both"/>
              <w:rPr>
                <w:rFonts w:ascii="Times New Roman" w:hAnsi="Times New Roman" w:cs="Times New Roman"/>
                <w:szCs w:val="23"/>
              </w:rPr>
            </w:pPr>
            <w:r w:rsidRPr="00A80B75">
              <w:rPr>
                <w:rFonts w:ascii="Times New Roman" w:hAnsi="Times New Roman" w:cs="Times New Roman"/>
                <w:szCs w:val="23"/>
              </w:rPr>
              <w:t>Naručitelj je odbio ponudu ponuditelja koji nije dostavio jamstvo za ozbiljnost ponude sukladno pozivu na dostavu ponuda/dokumentaciji za nadmetanje ili dostavljeno jamstvo nije valjano.</w:t>
            </w:r>
          </w:p>
          <w:p w14:paraId="602F3CB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w:t>
            </w:r>
            <w:r w:rsidRPr="00A80B75">
              <w:rPr>
                <w:rFonts w:ascii="Times New Roman" w:hAnsi="Times New Roman" w:cs="Times New Roman"/>
                <w:i/>
                <w:szCs w:val="23"/>
              </w:rPr>
              <w:t>Ako je jamstvo dostavljeno i sukladno dokumentaciji za nadmetanje, odgovoriti N/P)</w:t>
            </w:r>
          </w:p>
        </w:tc>
        <w:tc>
          <w:tcPr>
            <w:tcW w:w="1961" w:type="dxa"/>
            <w:gridSpan w:val="2"/>
          </w:tcPr>
          <w:p w14:paraId="0F388DB3" w14:textId="77777777" w:rsidR="00F26199" w:rsidRPr="00A80B75" w:rsidRDefault="00F26199" w:rsidP="008940F2">
            <w:pPr>
              <w:jc w:val="both"/>
              <w:rPr>
                <w:rFonts w:ascii="Times New Roman" w:hAnsi="Times New Roman" w:cs="Times New Roman"/>
                <w:b/>
              </w:rPr>
            </w:pPr>
          </w:p>
        </w:tc>
        <w:tc>
          <w:tcPr>
            <w:tcW w:w="2029" w:type="dxa"/>
          </w:tcPr>
          <w:p w14:paraId="07A0CA5F" w14:textId="77777777" w:rsidR="00F26199" w:rsidRPr="00A80B75" w:rsidRDefault="00F26199" w:rsidP="008940F2">
            <w:pPr>
              <w:jc w:val="both"/>
              <w:rPr>
                <w:rFonts w:ascii="Times New Roman" w:hAnsi="Times New Roman" w:cs="Times New Roman"/>
                <w:b/>
              </w:rPr>
            </w:pPr>
          </w:p>
        </w:tc>
      </w:tr>
      <w:tr w:rsidR="00F26199" w:rsidRPr="00A80B75" w14:paraId="06E4623E" w14:textId="77777777" w:rsidTr="00F205B0">
        <w:tc>
          <w:tcPr>
            <w:tcW w:w="629" w:type="dxa"/>
            <w:gridSpan w:val="2"/>
          </w:tcPr>
          <w:p w14:paraId="5C8E204E"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27.</w:t>
            </w:r>
          </w:p>
        </w:tc>
        <w:tc>
          <w:tcPr>
            <w:tcW w:w="4083" w:type="dxa"/>
          </w:tcPr>
          <w:p w14:paraId="537A2E8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Naručitelj je u skladu s uvjetima i zahtjevima iz pozivu na dostavu ponuda/dokumentaciji za nadmetanje </w:t>
            </w:r>
            <w:r w:rsidRPr="00A80B75">
              <w:rPr>
                <w:rFonts w:ascii="Times New Roman" w:hAnsi="Times New Roman" w:cs="Times New Roman"/>
                <w:szCs w:val="23"/>
              </w:rPr>
              <w:lastRenderedPageBreak/>
              <w:t>prilikom pregleda i ocjene ponuda utvrdio da:</w:t>
            </w:r>
          </w:p>
        </w:tc>
        <w:tc>
          <w:tcPr>
            <w:tcW w:w="1961" w:type="dxa"/>
            <w:gridSpan w:val="2"/>
          </w:tcPr>
          <w:p w14:paraId="11578A86" w14:textId="77777777" w:rsidR="00F26199" w:rsidRPr="00A80B75" w:rsidRDefault="00F26199" w:rsidP="008940F2">
            <w:pPr>
              <w:jc w:val="both"/>
              <w:rPr>
                <w:rFonts w:ascii="Times New Roman" w:hAnsi="Times New Roman" w:cs="Times New Roman"/>
                <w:b/>
              </w:rPr>
            </w:pPr>
          </w:p>
        </w:tc>
        <w:tc>
          <w:tcPr>
            <w:tcW w:w="2029" w:type="dxa"/>
          </w:tcPr>
          <w:p w14:paraId="6669E0DD" w14:textId="77777777" w:rsidR="00F26199" w:rsidRPr="00A80B75" w:rsidRDefault="00F26199" w:rsidP="008940F2">
            <w:pPr>
              <w:jc w:val="both"/>
              <w:rPr>
                <w:rFonts w:ascii="Times New Roman" w:hAnsi="Times New Roman" w:cs="Times New Roman"/>
                <w:b/>
              </w:rPr>
            </w:pPr>
          </w:p>
        </w:tc>
      </w:tr>
      <w:tr w:rsidR="00F26199" w:rsidRPr="00A80B75" w14:paraId="2698CB4C" w14:textId="77777777" w:rsidTr="00F205B0">
        <w:tc>
          <w:tcPr>
            <w:tcW w:w="629" w:type="dxa"/>
            <w:gridSpan w:val="2"/>
          </w:tcPr>
          <w:p w14:paraId="0299A3D8" w14:textId="77777777" w:rsidR="00F26199" w:rsidRPr="00A80B75" w:rsidRDefault="00F26199" w:rsidP="008940F2">
            <w:pPr>
              <w:jc w:val="both"/>
              <w:rPr>
                <w:rFonts w:ascii="Times New Roman" w:hAnsi="Times New Roman" w:cs="Times New Roman"/>
                <w:b/>
              </w:rPr>
            </w:pPr>
          </w:p>
        </w:tc>
        <w:tc>
          <w:tcPr>
            <w:tcW w:w="4083" w:type="dxa"/>
          </w:tcPr>
          <w:p w14:paraId="5B2F353D"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ponuda ispunjava uvjete o</w:t>
            </w:r>
            <w:r w:rsidRPr="00A80B75">
              <w:rPr>
                <w:rFonts w:ascii="Times New Roman" w:hAnsi="Times New Roman" w:cs="Times New Roman"/>
              </w:rPr>
              <w:t>blika, sadržaja i cjelovitosti ponud</w:t>
            </w:r>
            <w:r w:rsidRPr="00A80B75">
              <w:rPr>
                <w:rFonts w:ascii="Times New Roman" w:hAnsi="Times New Roman" w:cs="Times New Roman"/>
                <w:szCs w:val="23"/>
              </w:rPr>
              <w:t>e;</w:t>
            </w:r>
          </w:p>
        </w:tc>
        <w:tc>
          <w:tcPr>
            <w:tcW w:w="1961" w:type="dxa"/>
            <w:gridSpan w:val="2"/>
          </w:tcPr>
          <w:p w14:paraId="3D1A3F9A" w14:textId="77777777" w:rsidR="00F26199" w:rsidRPr="00A80B75" w:rsidRDefault="00F26199" w:rsidP="008940F2">
            <w:pPr>
              <w:jc w:val="both"/>
              <w:rPr>
                <w:rFonts w:ascii="Times New Roman" w:hAnsi="Times New Roman" w:cs="Times New Roman"/>
                <w:b/>
              </w:rPr>
            </w:pPr>
          </w:p>
        </w:tc>
        <w:tc>
          <w:tcPr>
            <w:tcW w:w="2029" w:type="dxa"/>
          </w:tcPr>
          <w:p w14:paraId="3306CAA4" w14:textId="77777777" w:rsidR="00F26199" w:rsidRPr="00A80B75" w:rsidRDefault="00F26199" w:rsidP="008940F2">
            <w:pPr>
              <w:jc w:val="both"/>
              <w:rPr>
                <w:rFonts w:ascii="Times New Roman" w:hAnsi="Times New Roman" w:cs="Times New Roman"/>
                <w:b/>
              </w:rPr>
            </w:pPr>
          </w:p>
        </w:tc>
      </w:tr>
      <w:tr w:rsidR="00F26199" w:rsidRPr="00A80B75" w14:paraId="68E82F35" w14:textId="77777777" w:rsidTr="00F205B0">
        <w:tc>
          <w:tcPr>
            <w:tcW w:w="629" w:type="dxa"/>
            <w:gridSpan w:val="2"/>
          </w:tcPr>
          <w:p w14:paraId="4EBBF4A8" w14:textId="77777777" w:rsidR="00F26199" w:rsidRPr="00A80B75" w:rsidRDefault="00F26199" w:rsidP="008940F2">
            <w:pPr>
              <w:jc w:val="both"/>
              <w:rPr>
                <w:rFonts w:ascii="Times New Roman" w:hAnsi="Times New Roman" w:cs="Times New Roman"/>
                <w:b/>
              </w:rPr>
            </w:pPr>
          </w:p>
        </w:tc>
        <w:tc>
          <w:tcPr>
            <w:tcW w:w="4083" w:type="dxa"/>
          </w:tcPr>
          <w:p w14:paraId="1BA5A6E7"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ponuda ispunjava uvjete sposobnosti navedene u pozivu na dostavu ponuda/dokumentaciji za nadmetanje ako su u pozivu na dostavu ponuda traženi dokumenti u svrhu nadopune informacija u vezi uvjeta i dokaza sposobnosti u skladu s člancima 71. i 72. ZJN-a;</w:t>
            </w:r>
          </w:p>
        </w:tc>
        <w:tc>
          <w:tcPr>
            <w:tcW w:w="1961" w:type="dxa"/>
            <w:gridSpan w:val="2"/>
          </w:tcPr>
          <w:p w14:paraId="3D00A58A" w14:textId="77777777" w:rsidR="00F26199" w:rsidRPr="00A80B75" w:rsidRDefault="00F26199" w:rsidP="008940F2">
            <w:pPr>
              <w:jc w:val="both"/>
              <w:rPr>
                <w:rFonts w:ascii="Times New Roman" w:hAnsi="Times New Roman" w:cs="Times New Roman"/>
                <w:b/>
              </w:rPr>
            </w:pPr>
          </w:p>
        </w:tc>
        <w:tc>
          <w:tcPr>
            <w:tcW w:w="2029" w:type="dxa"/>
          </w:tcPr>
          <w:p w14:paraId="5CDB6CC2" w14:textId="77777777" w:rsidR="00F26199" w:rsidRPr="00A80B75" w:rsidRDefault="00F26199" w:rsidP="008940F2">
            <w:pPr>
              <w:jc w:val="both"/>
              <w:rPr>
                <w:rFonts w:ascii="Times New Roman" w:hAnsi="Times New Roman" w:cs="Times New Roman"/>
                <w:b/>
              </w:rPr>
            </w:pPr>
          </w:p>
        </w:tc>
      </w:tr>
      <w:tr w:rsidR="00F26199" w:rsidRPr="00A80B75" w14:paraId="76B2CF75" w14:textId="77777777" w:rsidTr="00F205B0">
        <w:tc>
          <w:tcPr>
            <w:tcW w:w="629" w:type="dxa"/>
            <w:gridSpan w:val="2"/>
          </w:tcPr>
          <w:p w14:paraId="2E67F133" w14:textId="77777777" w:rsidR="00F26199" w:rsidRPr="00A80B75" w:rsidRDefault="00F26199" w:rsidP="008940F2">
            <w:pPr>
              <w:jc w:val="both"/>
              <w:rPr>
                <w:rFonts w:ascii="Times New Roman" w:hAnsi="Times New Roman" w:cs="Times New Roman"/>
                <w:b/>
              </w:rPr>
            </w:pPr>
          </w:p>
        </w:tc>
        <w:tc>
          <w:tcPr>
            <w:tcW w:w="4083" w:type="dxa"/>
          </w:tcPr>
          <w:p w14:paraId="649D0F6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ponuda ispunjava zahtjeve vezane za opis predmeta nabave i tehničke specifikacije</w:t>
            </w:r>
          </w:p>
        </w:tc>
        <w:tc>
          <w:tcPr>
            <w:tcW w:w="1961" w:type="dxa"/>
            <w:gridSpan w:val="2"/>
          </w:tcPr>
          <w:p w14:paraId="78651FD5" w14:textId="77777777" w:rsidR="00F26199" w:rsidRPr="00A80B75" w:rsidRDefault="00F26199" w:rsidP="008940F2">
            <w:pPr>
              <w:jc w:val="both"/>
              <w:rPr>
                <w:rFonts w:ascii="Times New Roman" w:hAnsi="Times New Roman" w:cs="Times New Roman"/>
                <w:b/>
              </w:rPr>
            </w:pPr>
          </w:p>
        </w:tc>
        <w:tc>
          <w:tcPr>
            <w:tcW w:w="2029" w:type="dxa"/>
          </w:tcPr>
          <w:p w14:paraId="5A8335C6" w14:textId="77777777" w:rsidR="00F26199" w:rsidRPr="00A80B75" w:rsidRDefault="00F26199" w:rsidP="008940F2">
            <w:pPr>
              <w:jc w:val="both"/>
              <w:rPr>
                <w:rFonts w:ascii="Times New Roman" w:hAnsi="Times New Roman" w:cs="Times New Roman"/>
                <w:b/>
              </w:rPr>
            </w:pPr>
          </w:p>
        </w:tc>
      </w:tr>
      <w:tr w:rsidR="00F26199" w:rsidRPr="00A80B75" w14:paraId="7EAB96EF" w14:textId="77777777" w:rsidTr="00F205B0">
        <w:tc>
          <w:tcPr>
            <w:tcW w:w="629" w:type="dxa"/>
            <w:gridSpan w:val="2"/>
          </w:tcPr>
          <w:p w14:paraId="44CDB63D" w14:textId="77777777" w:rsidR="00F26199" w:rsidRPr="00A80B75" w:rsidRDefault="00F26199" w:rsidP="008940F2">
            <w:pPr>
              <w:jc w:val="both"/>
              <w:rPr>
                <w:rFonts w:ascii="Times New Roman" w:hAnsi="Times New Roman" w:cs="Times New Roman"/>
                <w:b/>
              </w:rPr>
            </w:pPr>
          </w:p>
        </w:tc>
        <w:tc>
          <w:tcPr>
            <w:tcW w:w="4083" w:type="dxa"/>
          </w:tcPr>
          <w:p w14:paraId="22D50A0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ponuda je računski ispravna (ako nije, naručitelj je tražio prihvat ispravka računske pogreške te ja ponuditelj u ostavljenom roku dostavio odgovor);</w:t>
            </w:r>
          </w:p>
        </w:tc>
        <w:tc>
          <w:tcPr>
            <w:tcW w:w="1961" w:type="dxa"/>
            <w:gridSpan w:val="2"/>
          </w:tcPr>
          <w:p w14:paraId="61EE1CB5" w14:textId="77777777" w:rsidR="00F26199" w:rsidRPr="00A80B75" w:rsidRDefault="00F26199" w:rsidP="008940F2">
            <w:pPr>
              <w:jc w:val="both"/>
              <w:rPr>
                <w:rFonts w:ascii="Times New Roman" w:hAnsi="Times New Roman" w:cs="Times New Roman"/>
                <w:b/>
              </w:rPr>
            </w:pPr>
          </w:p>
        </w:tc>
        <w:tc>
          <w:tcPr>
            <w:tcW w:w="2029" w:type="dxa"/>
          </w:tcPr>
          <w:p w14:paraId="06D0431E" w14:textId="77777777" w:rsidR="00F26199" w:rsidRPr="00A80B75" w:rsidRDefault="00F26199" w:rsidP="008940F2">
            <w:pPr>
              <w:jc w:val="both"/>
              <w:rPr>
                <w:rFonts w:ascii="Times New Roman" w:hAnsi="Times New Roman" w:cs="Times New Roman"/>
                <w:b/>
              </w:rPr>
            </w:pPr>
          </w:p>
        </w:tc>
      </w:tr>
      <w:tr w:rsidR="00F26199" w:rsidRPr="00A80B75" w14:paraId="0DE64127" w14:textId="77777777" w:rsidTr="00F205B0">
        <w:tc>
          <w:tcPr>
            <w:tcW w:w="629" w:type="dxa"/>
            <w:gridSpan w:val="2"/>
          </w:tcPr>
          <w:p w14:paraId="17CA4224" w14:textId="77777777" w:rsidR="00F26199" w:rsidRPr="00A80B75" w:rsidRDefault="00F26199" w:rsidP="008940F2">
            <w:pPr>
              <w:jc w:val="both"/>
              <w:rPr>
                <w:rFonts w:ascii="Times New Roman" w:hAnsi="Times New Roman" w:cs="Times New Roman"/>
                <w:b/>
              </w:rPr>
            </w:pPr>
          </w:p>
        </w:tc>
        <w:tc>
          <w:tcPr>
            <w:tcW w:w="4083" w:type="dxa"/>
          </w:tcPr>
          <w:p w14:paraId="4558278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 xml:space="preserve">- ponuda ispunjava ostale zahtjeve iz poziva na dostavu ponuda/dokumentacije za nadmetanje </w:t>
            </w:r>
          </w:p>
        </w:tc>
        <w:tc>
          <w:tcPr>
            <w:tcW w:w="1961" w:type="dxa"/>
            <w:gridSpan w:val="2"/>
          </w:tcPr>
          <w:p w14:paraId="61F17F0B" w14:textId="77777777" w:rsidR="00F26199" w:rsidRPr="00A80B75" w:rsidRDefault="00F26199" w:rsidP="008940F2">
            <w:pPr>
              <w:jc w:val="both"/>
              <w:rPr>
                <w:rFonts w:ascii="Times New Roman" w:hAnsi="Times New Roman" w:cs="Times New Roman"/>
                <w:b/>
              </w:rPr>
            </w:pPr>
          </w:p>
        </w:tc>
        <w:tc>
          <w:tcPr>
            <w:tcW w:w="2029" w:type="dxa"/>
          </w:tcPr>
          <w:p w14:paraId="08A3C5C1" w14:textId="77777777" w:rsidR="00F26199" w:rsidRPr="00A80B75" w:rsidRDefault="00F26199" w:rsidP="008940F2">
            <w:pPr>
              <w:jc w:val="both"/>
              <w:rPr>
                <w:rFonts w:ascii="Times New Roman" w:hAnsi="Times New Roman" w:cs="Times New Roman"/>
                <w:b/>
              </w:rPr>
            </w:pPr>
          </w:p>
        </w:tc>
      </w:tr>
      <w:tr w:rsidR="00F26199" w:rsidRPr="00A80B75" w14:paraId="62255920" w14:textId="77777777" w:rsidTr="00F205B0">
        <w:tc>
          <w:tcPr>
            <w:tcW w:w="629" w:type="dxa"/>
            <w:gridSpan w:val="2"/>
          </w:tcPr>
          <w:p w14:paraId="555E25F2"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28.</w:t>
            </w:r>
          </w:p>
        </w:tc>
        <w:tc>
          <w:tcPr>
            <w:tcW w:w="4083" w:type="dxa"/>
          </w:tcPr>
          <w:p w14:paraId="17E2984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 postupku pregleda i ocjene ponuda naručitelj je pozvao ponuditelja da pojasne pojedine elemente ponude u dijelu koji se odnosi na ponuđeni predmet nabave.</w:t>
            </w:r>
          </w:p>
          <w:p w14:paraId="6AF8635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i/>
              </w:rPr>
              <w:t>(Ako nije iskoristio ovu mogućnost, odgovoriti N/P)</w:t>
            </w:r>
          </w:p>
        </w:tc>
        <w:tc>
          <w:tcPr>
            <w:tcW w:w="1961" w:type="dxa"/>
            <w:gridSpan w:val="2"/>
          </w:tcPr>
          <w:p w14:paraId="5608A786" w14:textId="77777777" w:rsidR="00F26199" w:rsidRPr="00A80B75" w:rsidRDefault="00F26199" w:rsidP="008940F2">
            <w:pPr>
              <w:jc w:val="both"/>
              <w:rPr>
                <w:rFonts w:ascii="Times New Roman" w:hAnsi="Times New Roman" w:cs="Times New Roman"/>
                <w:b/>
              </w:rPr>
            </w:pPr>
          </w:p>
        </w:tc>
        <w:tc>
          <w:tcPr>
            <w:tcW w:w="2029" w:type="dxa"/>
          </w:tcPr>
          <w:p w14:paraId="250F971F" w14:textId="77777777" w:rsidR="00F26199" w:rsidRPr="00A80B75" w:rsidRDefault="00F26199" w:rsidP="008940F2">
            <w:pPr>
              <w:jc w:val="both"/>
              <w:rPr>
                <w:rFonts w:ascii="Times New Roman" w:hAnsi="Times New Roman" w:cs="Times New Roman"/>
                <w:b/>
              </w:rPr>
            </w:pPr>
          </w:p>
        </w:tc>
      </w:tr>
      <w:tr w:rsidR="00F26199" w:rsidRPr="00A80B75" w14:paraId="5296114A" w14:textId="77777777" w:rsidTr="00F205B0">
        <w:tc>
          <w:tcPr>
            <w:tcW w:w="629" w:type="dxa"/>
            <w:gridSpan w:val="2"/>
          </w:tcPr>
          <w:p w14:paraId="4DD90AC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29.</w:t>
            </w:r>
          </w:p>
        </w:tc>
        <w:tc>
          <w:tcPr>
            <w:tcW w:w="4083" w:type="dxa"/>
          </w:tcPr>
          <w:p w14:paraId="1A801CB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Pojašnjenje vezano na pojedine elemente ponude u dijelu koji se odnosi na ponuđeni predmet nabave nije rezultiralo izmjenom ponude </w:t>
            </w:r>
            <w:r w:rsidRPr="00A80B75">
              <w:rPr>
                <w:rFonts w:ascii="Times New Roman" w:hAnsi="Times New Roman" w:cs="Times New Roman"/>
                <w:i/>
              </w:rPr>
              <w:t>(ukoliko nije rezultiralo -označiti DA; ukoliko je rezultiralo-označiti NE).</w:t>
            </w:r>
          </w:p>
        </w:tc>
        <w:tc>
          <w:tcPr>
            <w:tcW w:w="1961" w:type="dxa"/>
            <w:gridSpan w:val="2"/>
          </w:tcPr>
          <w:p w14:paraId="3FDA3B79" w14:textId="77777777" w:rsidR="00F26199" w:rsidRPr="00A80B75" w:rsidRDefault="00F26199" w:rsidP="008940F2">
            <w:pPr>
              <w:jc w:val="both"/>
              <w:rPr>
                <w:rFonts w:ascii="Times New Roman" w:hAnsi="Times New Roman" w:cs="Times New Roman"/>
                <w:b/>
              </w:rPr>
            </w:pPr>
          </w:p>
        </w:tc>
        <w:tc>
          <w:tcPr>
            <w:tcW w:w="2029" w:type="dxa"/>
          </w:tcPr>
          <w:p w14:paraId="32286421" w14:textId="77777777" w:rsidR="00F26199" w:rsidRPr="00A80B75" w:rsidRDefault="00F26199" w:rsidP="008940F2">
            <w:pPr>
              <w:jc w:val="both"/>
              <w:rPr>
                <w:rFonts w:ascii="Times New Roman" w:hAnsi="Times New Roman" w:cs="Times New Roman"/>
                <w:b/>
              </w:rPr>
            </w:pPr>
          </w:p>
        </w:tc>
      </w:tr>
      <w:tr w:rsidR="00F26199" w:rsidRPr="00A80B75" w14:paraId="2A50686C" w14:textId="77777777" w:rsidTr="00F205B0">
        <w:tc>
          <w:tcPr>
            <w:tcW w:w="629" w:type="dxa"/>
            <w:gridSpan w:val="2"/>
          </w:tcPr>
          <w:p w14:paraId="622232C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30.</w:t>
            </w:r>
          </w:p>
        </w:tc>
        <w:tc>
          <w:tcPr>
            <w:tcW w:w="4083" w:type="dxa"/>
          </w:tcPr>
          <w:p w14:paraId="5502CF8A"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Naručitelj nije dozvolio izmjenu ponude nakon isteka roka za dostavu </w:t>
            </w:r>
            <w:r w:rsidRPr="00A80B75">
              <w:rPr>
                <w:rFonts w:ascii="Times New Roman" w:hAnsi="Times New Roman" w:cs="Times New Roman"/>
                <w:i/>
              </w:rPr>
              <w:t>(ukoliko nije dozvolio-označiti DA; ukoliko je dozvolio-označiti NE)</w:t>
            </w:r>
          </w:p>
        </w:tc>
        <w:tc>
          <w:tcPr>
            <w:tcW w:w="1961" w:type="dxa"/>
            <w:gridSpan w:val="2"/>
          </w:tcPr>
          <w:p w14:paraId="67E0B367" w14:textId="77777777" w:rsidR="00F26199" w:rsidRPr="00A80B75" w:rsidRDefault="00F26199" w:rsidP="008940F2">
            <w:pPr>
              <w:jc w:val="both"/>
              <w:rPr>
                <w:rFonts w:ascii="Times New Roman" w:hAnsi="Times New Roman" w:cs="Times New Roman"/>
                <w:b/>
              </w:rPr>
            </w:pPr>
          </w:p>
        </w:tc>
        <w:tc>
          <w:tcPr>
            <w:tcW w:w="2029" w:type="dxa"/>
          </w:tcPr>
          <w:p w14:paraId="324F6131" w14:textId="77777777" w:rsidR="00F26199" w:rsidRPr="00A80B75" w:rsidRDefault="00F26199" w:rsidP="008940F2">
            <w:pPr>
              <w:jc w:val="both"/>
              <w:rPr>
                <w:rFonts w:ascii="Times New Roman" w:hAnsi="Times New Roman" w:cs="Times New Roman"/>
                <w:b/>
              </w:rPr>
            </w:pPr>
          </w:p>
        </w:tc>
      </w:tr>
      <w:tr w:rsidR="00F26199" w:rsidRPr="00A80B75" w14:paraId="79660177" w14:textId="77777777" w:rsidTr="00F205B0">
        <w:tc>
          <w:tcPr>
            <w:tcW w:w="629" w:type="dxa"/>
            <w:gridSpan w:val="2"/>
          </w:tcPr>
          <w:p w14:paraId="69C2C5F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31.</w:t>
            </w:r>
          </w:p>
        </w:tc>
        <w:tc>
          <w:tcPr>
            <w:tcW w:w="4083" w:type="dxa"/>
          </w:tcPr>
          <w:p w14:paraId="70322AB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1961" w:type="dxa"/>
            <w:gridSpan w:val="2"/>
          </w:tcPr>
          <w:p w14:paraId="4F9D83F9" w14:textId="77777777" w:rsidR="00F26199" w:rsidRPr="00A80B75" w:rsidRDefault="00F26199" w:rsidP="008940F2">
            <w:pPr>
              <w:jc w:val="both"/>
              <w:rPr>
                <w:rFonts w:ascii="Times New Roman" w:hAnsi="Times New Roman" w:cs="Times New Roman"/>
                <w:b/>
              </w:rPr>
            </w:pPr>
          </w:p>
        </w:tc>
        <w:tc>
          <w:tcPr>
            <w:tcW w:w="2029" w:type="dxa"/>
          </w:tcPr>
          <w:p w14:paraId="68DCCB09" w14:textId="77777777" w:rsidR="00F26199" w:rsidRPr="00A80B75" w:rsidRDefault="00F26199" w:rsidP="008940F2">
            <w:pPr>
              <w:jc w:val="both"/>
              <w:rPr>
                <w:rFonts w:ascii="Times New Roman" w:hAnsi="Times New Roman" w:cs="Times New Roman"/>
                <w:b/>
              </w:rPr>
            </w:pPr>
          </w:p>
        </w:tc>
      </w:tr>
      <w:tr w:rsidR="00F26199" w:rsidRPr="00A80B75" w14:paraId="46C18CF3" w14:textId="77777777" w:rsidTr="00F205B0">
        <w:tc>
          <w:tcPr>
            <w:tcW w:w="629" w:type="dxa"/>
            <w:gridSpan w:val="2"/>
          </w:tcPr>
          <w:p w14:paraId="5953335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32.</w:t>
            </w:r>
          </w:p>
        </w:tc>
        <w:tc>
          <w:tcPr>
            <w:tcW w:w="4083" w:type="dxa"/>
          </w:tcPr>
          <w:p w14:paraId="67E51C8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zCs w:val="23"/>
              </w:rPr>
              <w:t>Odabrana je ponuda ekonomski najpovoljnija ponuda (ovisno što je primjenjivo) koja ispunjava sve ostale uvjete i zahtjeve iz dokumentacije za nadmetanje.</w:t>
            </w:r>
          </w:p>
        </w:tc>
        <w:tc>
          <w:tcPr>
            <w:tcW w:w="1961" w:type="dxa"/>
            <w:gridSpan w:val="2"/>
          </w:tcPr>
          <w:p w14:paraId="5B83EF95" w14:textId="77777777" w:rsidR="00F26199" w:rsidRPr="00A80B75" w:rsidRDefault="00F26199" w:rsidP="008940F2">
            <w:pPr>
              <w:jc w:val="both"/>
              <w:rPr>
                <w:rFonts w:ascii="Times New Roman" w:hAnsi="Times New Roman" w:cs="Times New Roman"/>
                <w:b/>
              </w:rPr>
            </w:pPr>
          </w:p>
        </w:tc>
        <w:tc>
          <w:tcPr>
            <w:tcW w:w="2029" w:type="dxa"/>
          </w:tcPr>
          <w:p w14:paraId="6F8B1C17" w14:textId="77777777" w:rsidR="00F26199" w:rsidRPr="00A80B75" w:rsidRDefault="00F26199" w:rsidP="008940F2">
            <w:pPr>
              <w:jc w:val="both"/>
              <w:rPr>
                <w:rFonts w:ascii="Times New Roman" w:hAnsi="Times New Roman" w:cs="Times New Roman"/>
                <w:b/>
              </w:rPr>
            </w:pPr>
          </w:p>
        </w:tc>
      </w:tr>
      <w:tr w:rsidR="00F26199" w:rsidRPr="00A80B75" w14:paraId="2D5F5861" w14:textId="77777777" w:rsidTr="00F205B0">
        <w:tc>
          <w:tcPr>
            <w:tcW w:w="629" w:type="dxa"/>
            <w:gridSpan w:val="2"/>
          </w:tcPr>
          <w:p w14:paraId="0A492404"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33.</w:t>
            </w:r>
          </w:p>
        </w:tc>
        <w:tc>
          <w:tcPr>
            <w:tcW w:w="4083" w:type="dxa"/>
          </w:tcPr>
          <w:p w14:paraId="32F769D9" w14:textId="77777777" w:rsidR="00F26199" w:rsidRPr="00A80B75" w:rsidRDefault="00F26199" w:rsidP="008940F2">
            <w:pPr>
              <w:jc w:val="both"/>
              <w:rPr>
                <w:rFonts w:ascii="Times New Roman" w:hAnsi="Times New Roman" w:cs="Times New Roman"/>
                <w:color w:val="FF0000"/>
              </w:rPr>
            </w:pPr>
            <w:r w:rsidRPr="00A80B75">
              <w:rPr>
                <w:rFonts w:ascii="Times New Roman" w:hAnsi="Times New Roman" w:cs="Times New Roman"/>
              </w:rPr>
              <w:t xml:space="preserve">Naručitelj nije odbio ponudu ponuditelja koji je dostavio ponudu s neuobičajeno niskom cijenom prije nego li je zahtijevao pojašnjenje od ponuditelja vezano uz takvu ponudu, sve sukladno članku 91. ZJN-a </w:t>
            </w:r>
            <w:r w:rsidRPr="00A80B75">
              <w:rPr>
                <w:rFonts w:ascii="Times New Roman" w:hAnsi="Times New Roman" w:cs="Times New Roman"/>
                <w:i/>
              </w:rPr>
              <w:t>(ukoliko nije odbio takvu ponudu prije zahtijevanja pojašnjenja, naznačiti DA; ukoliko je odbio prije zahtijevanja pojašnjenja, naznačiti NE)</w:t>
            </w:r>
          </w:p>
        </w:tc>
        <w:tc>
          <w:tcPr>
            <w:tcW w:w="1961" w:type="dxa"/>
            <w:gridSpan w:val="2"/>
          </w:tcPr>
          <w:p w14:paraId="58A46CBE" w14:textId="77777777" w:rsidR="00F26199" w:rsidRPr="00A80B75" w:rsidRDefault="00F26199" w:rsidP="008940F2">
            <w:pPr>
              <w:jc w:val="both"/>
              <w:rPr>
                <w:rFonts w:ascii="Times New Roman" w:hAnsi="Times New Roman" w:cs="Times New Roman"/>
                <w:b/>
              </w:rPr>
            </w:pPr>
          </w:p>
        </w:tc>
        <w:tc>
          <w:tcPr>
            <w:tcW w:w="2029" w:type="dxa"/>
          </w:tcPr>
          <w:p w14:paraId="36EC96BB" w14:textId="77777777" w:rsidR="00F26199" w:rsidRPr="00A80B75" w:rsidRDefault="00F26199" w:rsidP="008940F2">
            <w:pPr>
              <w:jc w:val="both"/>
              <w:rPr>
                <w:rFonts w:ascii="Times New Roman" w:hAnsi="Times New Roman" w:cs="Times New Roman"/>
                <w:b/>
              </w:rPr>
            </w:pPr>
          </w:p>
        </w:tc>
      </w:tr>
      <w:tr w:rsidR="00F26199" w:rsidRPr="00A80B75" w14:paraId="0D545C0D" w14:textId="77777777" w:rsidTr="00F205B0">
        <w:tc>
          <w:tcPr>
            <w:tcW w:w="629" w:type="dxa"/>
            <w:gridSpan w:val="2"/>
          </w:tcPr>
          <w:p w14:paraId="3DCE4FE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lastRenderedPageBreak/>
              <w:t>34.</w:t>
            </w:r>
          </w:p>
        </w:tc>
        <w:tc>
          <w:tcPr>
            <w:tcW w:w="4083" w:type="dxa"/>
          </w:tcPr>
          <w:p w14:paraId="2EDC9335" w14:textId="77777777" w:rsidR="00F26199" w:rsidRPr="00A80B75" w:rsidRDefault="00F26199" w:rsidP="008940F2">
            <w:pPr>
              <w:jc w:val="both"/>
              <w:rPr>
                <w:rFonts w:ascii="Times New Roman" w:hAnsi="Times New Roman" w:cs="Times New Roman"/>
                <w:color w:val="FF0000"/>
              </w:rPr>
            </w:pPr>
            <w:r w:rsidRPr="00A80B75">
              <w:rPr>
                <w:rFonts w:ascii="Times New Roman" w:hAnsi="Times New Roman" w:cs="Times New Roman"/>
              </w:rPr>
              <w:t>Ukoliko je naručitelj dozvolio podnošenje alternativnih ponuda sukladno članku 88. ZJN, prilikom pregleda i ocjene ponuda uzeo je u obzir samo one alternativne ponude koje ispunjavaju minimalne zahtjeve koje je odredio.</w:t>
            </w:r>
          </w:p>
        </w:tc>
        <w:tc>
          <w:tcPr>
            <w:tcW w:w="1961" w:type="dxa"/>
            <w:gridSpan w:val="2"/>
          </w:tcPr>
          <w:p w14:paraId="5F0831DE" w14:textId="77777777" w:rsidR="00F26199" w:rsidRPr="00A80B75" w:rsidRDefault="00F26199" w:rsidP="008940F2">
            <w:pPr>
              <w:jc w:val="both"/>
              <w:rPr>
                <w:rFonts w:ascii="Times New Roman" w:hAnsi="Times New Roman" w:cs="Times New Roman"/>
                <w:b/>
              </w:rPr>
            </w:pPr>
          </w:p>
        </w:tc>
        <w:tc>
          <w:tcPr>
            <w:tcW w:w="2029" w:type="dxa"/>
          </w:tcPr>
          <w:p w14:paraId="586DF4C7" w14:textId="77777777" w:rsidR="00F26199" w:rsidRPr="00A80B75" w:rsidRDefault="00F26199" w:rsidP="008940F2">
            <w:pPr>
              <w:jc w:val="both"/>
              <w:rPr>
                <w:rFonts w:ascii="Times New Roman" w:hAnsi="Times New Roman" w:cs="Times New Roman"/>
                <w:b/>
              </w:rPr>
            </w:pPr>
          </w:p>
        </w:tc>
      </w:tr>
      <w:tr w:rsidR="00F26199" w:rsidRPr="00A80B75" w14:paraId="2FE58A7A" w14:textId="77777777" w:rsidTr="00F205B0">
        <w:tc>
          <w:tcPr>
            <w:tcW w:w="629" w:type="dxa"/>
            <w:gridSpan w:val="2"/>
          </w:tcPr>
          <w:p w14:paraId="785C057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35.</w:t>
            </w:r>
          </w:p>
        </w:tc>
        <w:tc>
          <w:tcPr>
            <w:tcW w:w="4083" w:type="dxa"/>
          </w:tcPr>
          <w:p w14:paraId="7D4A562E"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Ukoliko je u postupku javne nabave za robu ili usluge naručitelj dozvolio nuđenje alternativnih ponuda, naručitelj nije isključio alternativnu ponudu iz razloga što bi, ukoliko bi bila odabrana, došlo do ugovora o javnim uslugama, a ne do ugovora o javnoj nabavi rone, i obrnuto (članak 88. stavak 6.).</w:t>
            </w:r>
          </w:p>
        </w:tc>
        <w:tc>
          <w:tcPr>
            <w:tcW w:w="1961" w:type="dxa"/>
            <w:gridSpan w:val="2"/>
          </w:tcPr>
          <w:p w14:paraId="27D92C82" w14:textId="77777777" w:rsidR="00F26199" w:rsidRPr="00A80B75" w:rsidRDefault="00F26199" w:rsidP="008940F2">
            <w:pPr>
              <w:jc w:val="both"/>
              <w:rPr>
                <w:rFonts w:ascii="Times New Roman" w:hAnsi="Times New Roman" w:cs="Times New Roman"/>
                <w:b/>
              </w:rPr>
            </w:pPr>
          </w:p>
        </w:tc>
        <w:tc>
          <w:tcPr>
            <w:tcW w:w="2029" w:type="dxa"/>
          </w:tcPr>
          <w:p w14:paraId="518D2C33" w14:textId="77777777" w:rsidR="00F26199" w:rsidRPr="00A80B75" w:rsidRDefault="00F26199" w:rsidP="008940F2">
            <w:pPr>
              <w:jc w:val="both"/>
              <w:rPr>
                <w:rFonts w:ascii="Times New Roman" w:hAnsi="Times New Roman" w:cs="Times New Roman"/>
                <w:b/>
              </w:rPr>
            </w:pPr>
          </w:p>
        </w:tc>
      </w:tr>
      <w:tr w:rsidR="00F26199" w:rsidRPr="00A80B75" w14:paraId="127176EA" w14:textId="77777777" w:rsidTr="00F205B0">
        <w:tc>
          <w:tcPr>
            <w:tcW w:w="629" w:type="dxa"/>
            <w:gridSpan w:val="2"/>
          </w:tcPr>
          <w:p w14:paraId="13FE3E0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36.</w:t>
            </w:r>
          </w:p>
        </w:tc>
        <w:tc>
          <w:tcPr>
            <w:tcW w:w="4083" w:type="dxa"/>
          </w:tcPr>
          <w:p w14:paraId="1B9DF52C"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zCs w:val="23"/>
              </w:rPr>
              <w:t>Naručitelj je prihvatio jednakovrijedne potvrde i certifikate.</w:t>
            </w:r>
          </w:p>
        </w:tc>
        <w:tc>
          <w:tcPr>
            <w:tcW w:w="1961" w:type="dxa"/>
            <w:gridSpan w:val="2"/>
          </w:tcPr>
          <w:p w14:paraId="15D36B09" w14:textId="77777777" w:rsidR="00F26199" w:rsidRPr="00A80B75" w:rsidRDefault="00F26199" w:rsidP="008940F2">
            <w:pPr>
              <w:jc w:val="both"/>
              <w:rPr>
                <w:rFonts w:ascii="Times New Roman" w:hAnsi="Times New Roman" w:cs="Times New Roman"/>
                <w:b/>
              </w:rPr>
            </w:pPr>
          </w:p>
        </w:tc>
        <w:tc>
          <w:tcPr>
            <w:tcW w:w="2029" w:type="dxa"/>
          </w:tcPr>
          <w:p w14:paraId="6ABDE7C6" w14:textId="77777777" w:rsidR="00F26199" w:rsidRPr="00A80B75" w:rsidRDefault="00F26199" w:rsidP="008940F2">
            <w:pPr>
              <w:jc w:val="both"/>
              <w:rPr>
                <w:rFonts w:ascii="Times New Roman" w:hAnsi="Times New Roman" w:cs="Times New Roman"/>
                <w:b/>
              </w:rPr>
            </w:pPr>
          </w:p>
        </w:tc>
      </w:tr>
      <w:tr w:rsidR="00F26199" w:rsidRPr="00A80B75" w14:paraId="1AD975B7" w14:textId="77777777" w:rsidTr="00F205B0">
        <w:tc>
          <w:tcPr>
            <w:tcW w:w="629" w:type="dxa"/>
            <w:gridSpan w:val="2"/>
          </w:tcPr>
          <w:p w14:paraId="25EBBCA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37.</w:t>
            </w:r>
          </w:p>
        </w:tc>
        <w:tc>
          <w:tcPr>
            <w:tcW w:w="4083" w:type="dxa"/>
          </w:tcPr>
          <w:p w14:paraId="5FB0739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zCs w:val="23"/>
              </w:rPr>
              <w:t>Ukoliko je ponuditelj u ponudi ponudio jednakovrijedne proizvode, naručitelj je prihvatio jednakovrijedne proizvode</w:t>
            </w:r>
          </w:p>
        </w:tc>
        <w:tc>
          <w:tcPr>
            <w:tcW w:w="1961" w:type="dxa"/>
            <w:gridSpan w:val="2"/>
          </w:tcPr>
          <w:p w14:paraId="0F4F0814" w14:textId="77777777" w:rsidR="00F26199" w:rsidRPr="00A80B75" w:rsidRDefault="00F26199" w:rsidP="008940F2">
            <w:pPr>
              <w:jc w:val="both"/>
              <w:rPr>
                <w:rFonts w:ascii="Times New Roman" w:hAnsi="Times New Roman" w:cs="Times New Roman"/>
                <w:b/>
              </w:rPr>
            </w:pPr>
          </w:p>
        </w:tc>
        <w:tc>
          <w:tcPr>
            <w:tcW w:w="2029" w:type="dxa"/>
          </w:tcPr>
          <w:p w14:paraId="65F59EC9" w14:textId="77777777" w:rsidR="00F26199" w:rsidRPr="00A80B75" w:rsidRDefault="00F26199" w:rsidP="008940F2">
            <w:pPr>
              <w:jc w:val="both"/>
              <w:rPr>
                <w:rFonts w:ascii="Times New Roman" w:hAnsi="Times New Roman" w:cs="Times New Roman"/>
                <w:b/>
              </w:rPr>
            </w:pPr>
          </w:p>
        </w:tc>
      </w:tr>
      <w:tr w:rsidR="00F26199" w:rsidRPr="00A80B75" w14:paraId="71A00D23" w14:textId="77777777" w:rsidTr="00F205B0">
        <w:tc>
          <w:tcPr>
            <w:tcW w:w="629" w:type="dxa"/>
            <w:gridSpan w:val="2"/>
          </w:tcPr>
          <w:p w14:paraId="2385A82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38.</w:t>
            </w:r>
          </w:p>
        </w:tc>
        <w:tc>
          <w:tcPr>
            <w:tcW w:w="4083" w:type="dxa"/>
          </w:tcPr>
          <w:p w14:paraId="59909C42"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zCs w:val="23"/>
              </w:rPr>
              <w:t>Troškovnik je u cijelosti ispunjen u skladu s uvjetima i zahtjevima iz dokumentacije za nadmetanje.</w:t>
            </w:r>
          </w:p>
        </w:tc>
        <w:tc>
          <w:tcPr>
            <w:tcW w:w="1961" w:type="dxa"/>
            <w:gridSpan w:val="2"/>
          </w:tcPr>
          <w:p w14:paraId="1BC783BE" w14:textId="77777777" w:rsidR="00F26199" w:rsidRPr="00A80B75" w:rsidRDefault="00F26199" w:rsidP="008940F2">
            <w:pPr>
              <w:jc w:val="both"/>
              <w:rPr>
                <w:rFonts w:ascii="Times New Roman" w:hAnsi="Times New Roman" w:cs="Times New Roman"/>
                <w:b/>
              </w:rPr>
            </w:pPr>
          </w:p>
        </w:tc>
        <w:tc>
          <w:tcPr>
            <w:tcW w:w="2029" w:type="dxa"/>
          </w:tcPr>
          <w:p w14:paraId="5015DBDA" w14:textId="77777777" w:rsidR="00F26199" w:rsidRPr="00A80B75" w:rsidRDefault="00F26199" w:rsidP="008940F2">
            <w:pPr>
              <w:jc w:val="both"/>
              <w:rPr>
                <w:rFonts w:ascii="Times New Roman" w:hAnsi="Times New Roman" w:cs="Times New Roman"/>
                <w:b/>
              </w:rPr>
            </w:pPr>
          </w:p>
        </w:tc>
      </w:tr>
      <w:tr w:rsidR="00F26199" w:rsidRPr="00A80B75" w14:paraId="063BB25A" w14:textId="77777777" w:rsidTr="00F205B0">
        <w:tc>
          <w:tcPr>
            <w:tcW w:w="629" w:type="dxa"/>
            <w:gridSpan w:val="2"/>
          </w:tcPr>
          <w:p w14:paraId="2424FAD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39.</w:t>
            </w:r>
          </w:p>
        </w:tc>
        <w:tc>
          <w:tcPr>
            <w:tcW w:w="4083" w:type="dxa"/>
          </w:tcPr>
          <w:p w14:paraId="39B7DF26"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color w:val="000000"/>
                <w:szCs w:val="23"/>
              </w:rPr>
              <w:t>Naručitelj je sastavio zapisnik o pregledu i ocjeni ponuda sukladno članku 23. Uredbe</w:t>
            </w:r>
          </w:p>
        </w:tc>
        <w:tc>
          <w:tcPr>
            <w:tcW w:w="1961" w:type="dxa"/>
            <w:gridSpan w:val="2"/>
          </w:tcPr>
          <w:p w14:paraId="5DF894DC" w14:textId="77777777" w:rsidR="00F26199" w:rsidRPr="00A80B75" w:rsidRDefault="00F26199" w:rsidP="008940F2">
            <w:pPr>
              <w:jc w:val="both"/>
              <w:rPr>
                <w:rFonts w:ascii="Times New Roman" w:hAnsi="Times New Roman" w:cs="Times New Roman"/>
                <w:b/>
              </w:rPr>
            </w:pPr>
          </w:p>
        </w:tc>
        <w:tc>
          <w:tcPr>
            <w:tcW w:w="2029" w:type="dxa"/>
          </w:tcPr>
          <w:p w14:paraId="2473B6E2" w14:textId="77777777" w:rsidR="00F26199" w:rsidRPr="00A80B75" w:rsidRDefault="00F26199" w:rsidP="008940F2">
            <w:pPr>
              <w:jc w:val="both"/>
              <w:rPr>
                <w:rFonts w:ascii="Times New Roman" w:hAnsi="Times New Roman" w:cs="Times New Roman"/>
                <w:b/>
              </w:rPr>
            </w:pPr>
          </w:p>
        </w:tc>
      </w:tr>
      <w:tr w:rsidR="00F26199" w:rsidRPr="00A80B75" w14:paraId="58EDDC8F" w14:textId="77777777" w:rsidTr="00F205B0">
        <w:tc>
          <w:tcPr>
            <w:tcW w:w="629" w:type="dxa"/>
            <w:gridSpan w:val="2"/>
          </w:tcPr>
          <w:p w14:paraId="3B35EDA7"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40.</w:t>
            </w:r>
          </w:p>
        </w:tc>
        <w:tc>
          <w:tcPr>
            <w:tcW w:w="4083" w:type="dxa"/>
          </w:tcPr>
          <w:p w14:paraId="1EEAFA0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donio odluku o odabiru i ista sadržava sve elemente iz članka 97. Zakona o javnoj nabavi.</w:t>
            </w:r>
          </w:p>
        </w:tc>
        <w:tc>
          <w:tcPr>
            <w:tcW w:w="1961" w:type="dxa"/>
            <w:gridSpan w:val="2"/>
          </w:tcPr>
          <w:p w14:paraId="3786E0FE" w14:textId="77777777" w:rsidR="00F26199" w:rsidRPr="00A80B75" w:rsidRDefault="00F26199" w:rsidP="008940F2">
            <w:pPr>
              <w:jc w:val="both"/>
              <w:rPr>
                <w:rFonts w:ascii="Times New Roman" w:hAnsi="Times New Roman" w:cs="Times New Roman"/>
                <w:b/>
              </w:rPr>
            </w:pPr>
          </w:p>
        </w:tc>
        <w:tc>
          <w:tcPr>
            <w:tcW w:w="2029" w:type="dxa"/>
          </w:tcPr>
          <w:p w14:paraId="4C72532E" w14:textId="77777777" w:rsidR="00F26199" w:rsidRPr="00A80B75" w:rsidRDefault="00F26199" w:rsidP="008940F2">
            <w:pPr>
              <w:jc w:val="both"/>
              <w:rPr>
                <w:rFonts w:ascii="Times New Roman" w:hAnsi="Times New Roman" w:cs="Times New Roman"/>
                <w:b/>
              </w:rPr>
            </w:pPr>
          </w:p>
        </w:tc>
      </w:tr>
      <w:tr w:rsidR="00F26199" w:rsidRPr="00A80B75" w14:paraId="4913A7C4" w14:textId="77777777" w:rsidTr="00F205B0">
        <w:tc>
          <w:tcPr>
            <w:tcW w:w="629" w:type="dxa"/>
            <w:gridSpan w:val="2"/>
          </w:tcPr>
          <w:p w14:paraId="3833336A"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41.</w:t>
            </w:r>
          </w:p>
        </w:tc>
        <w:tc>
          <w:tcPr>
            <w:tcW w:w="4083" w:type="dxa"/>
          </w:tcPr>
          <w:p w14:paraId="1F483EB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dostavio svakom ponuditelju Odluku o odabiru/poništenju zajedno sa zapisnikom o pregledu i ocjeni ponuda.</w:t>
            </w:r>
          </w:p>
        </w:tc>
        <w:tc>
          <w:tcPr>
            <w:tcW w:w="1961" w:type="dxa"/>
            <w:gridSpan w:val="2"/>
          </w:tcPr>
          <w:p w14:paraId="319A4706" w14:textId="77777777" w:rsidR="00F26199" w:rsidRPr="00A80B75" w:rsidRDefault="00F26199" w:rsidP="008940F2">
            <w:pPr>
              <w:jc w:val="both"/>
              <w:rPr>
                <w:rFonts w:ascii="Times New Roman" w:hAnsi="Times New Roman" w:cs="Times New Roman"/>
                <w:b/>
              </w:rPr>
            </w:pPr>
          </w:p>
        </w:tc>
        <w:tc>
          <w:tcPr>
            <w:tcW w:w="2029" w:type="dxa"/>
          </w:tcPr>
          <w:p w14:paraId="06A37D89" w14:textId="77777777" w:rsidR="00F26199" w:rsidRPr="00A80B75" w:rsidRDefault="00F26199" w:rsidP="008940F2">
            <w:pPr>
              <w:jc w:val="both"/>
              <w:rPr>
                <w:rFonts w:ascii="Times New Roman" w:hAnsi="Times New Roman" w:cs="Times New Roman"/>
                <w:b/>
              </w:rPr>
            </w:pPr>
          </w:p>
        </w:tc>
      </w:tr>
      <w:tr w:rsidR="00F26199" w:rsidRPr="00A80B75" w14:paraId="5DC18FEE" w14:textId="77777777" w:rsidTr="00F205B0">
        <w:tc>
          <w:tcPr>
            <w:tcW w:w="629" w:type="dxa"/>
            <w:gridSpan w:val="2"/>
          </w:tcPr>
          <w:p w14:paraId="1217F07C"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42.</w:t>
            </w:r>
          </w:p>
        </w:tc>
        <w:tc>
          <w:tcPr>
            <w:tcW w:w="4083" w:type="dxa"/>
          </w:tcPr>
          <w:p w14:paraId="3B71763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donio Odluku o poništenju u skladu s razlozima navedenima u članku 100. Zakona o javnoj nabavi.</w:t>
            </w:r>
          </w:p>
        </w:tc>
        <w:tc>
          <w:tcPr>
            <w:tcW w:w="1961" w:type="dxa"/>
            <w:gridSpan w:val="2"/>
          </w:tcPr>
          <w:p w14:paraId="0AD0625D" w14:textId="77777777" w:rsidR="00F26199" w:rsidRPr="00A80B75" w:rsidRDefault="00F26199" w:rsidP="008940F2">
            <w:pPr>
              <w:jc w:val="both"/>
              <w:rPr>
                <w:rFonts w:ascii="Times New Roman" w:hAnsi="Times New Roman" w:cs="Times New Roman"/>
                <w:b/>
              </w:rPr>
            </w:pPr>
          </w:p>
        </w:tc>
        <w:tc>
          <w:tcPr>
            <w:tcW w:w="2029" w:type="dxa"/>
          </w:tcPr>
          <w:p w14:paraId="775A4979" w14:textId="77777777" w:rsidR="00F26199" w:rsidRPr="00A80B75" w:rsidRDefault="00F26199" w:rsidP="008940F2">
            <w:pPr>
              <w:jc w:val="both"/>
              <w:rPr>
                <w:rFonts w:ascii="Times New Roman" w:hAnsi="Times New Roman" w:cs="Times New Roman"/>
                <w:b/>
              </w:rPr>
            </w:pPr>
          </w:p>
        </w:tc>
      </w:tr>
      <w:tr w:rsidR="00F26199" w:rsidRPr="00A80B75" w14:paraId="420FA456" w14:textId="77777777" w:rsidTr="00F205B0">
        <w:tc>
          <w:tcPr>
            <w:tcW w:w="629" w:type="dxa"/>
            <w:gridSpan w:val="2"/>
          </w:tcPr>
          <w:p w14:paraId="65BB89BB"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43.</w:t>
            </w:r>
          </w:p>
        </w:tc>
        <w:tc>
          <w:tcPr>
            <w:tcW w:w="4083" w:type="dxa"/>
          </w:tcPr>
          <w:p w14:paraId="669FB6D4" w14:textId="18334262" w:rsidR="00F26199" w:rsidRPr="00A80B75" w:rsidRDefault="00F26199" w:rsidP="008940F2">
            <w:pPr>
              <w:jc w:val="both"/>
              <w:rPr>
                <w:rFonts w:ascii="Times New Roman" w:hAnsi="Times New Roman" w:cs="Times New Roman"/>
              </w:rPr>
            </w:pPr>
            <w:r w:rsidRPr="00A80B75">
              <w:rPr>
                <w:rFonts w:ascii="Times New Roman" w:hAnsi="Times New Roman" w:cs="Times New Roman"/>
              </w:rPr>
              <w:t>Naručitelj je poštovao rok mirovanja od 1</w:t>
            </w:r>
            <w:r w:rsidR="00C549BC">
              <w:rPr>
                <w:rFonts w:ascii="Times New Roman" w:hAnsi="Times New Roman" w:cs="Times New Roman"/>
              </w:rPr>
              <w:t>0</w:t>
            </w:r>
            <w:r w:rsidRPr="00A80B75">
              <w:rPr>
                <w:rFonts w:ascii="Times New Roman" w:hAnsi="Times New Roman" w:cs="Times New Roman"/>
              </w:rPr>
              <w:t xml:space="preserve"> dana od dana dostave odluke o odabiru, osim ukoliko se rok mirovanja ne primjenjuje u skladu s člankom 98. stavkom 2. Zakona o javnoj nabavi (u ovom slučaju potrebno je jasno naznačiti razlog zbog kojeg se ne primjenjuje rok mirovanja).</w:t>
            </w:r>
          </w:p>
        </w:tc>
        <w:tc>
          <w:tcPr>
            <w:tcW w:w="1961" w:type="dxa"/>
            <w:gridSpan w:val="2"/>
          </w:tcPr>
          <w:p w14:paraId="1835D270" w14:textId="77777777" w:rsidR="00F26199" w:rsidRPr="00A80B75" w:rsidRDefault="00F26199" w:rsidP="008940F2">
            <w:pPr>
              <w:jc w:val="both"/>
              <w:rPr>
                <w:rFonts w:ascii="Times New Roman" w:hAnsi="Times New Roman" w:cs="Times New Roman"/>
                <w:b/>
              </w:rPr>
            </w:pPr>
          </w:p>
        </w:tc>
        <w:tc>
          <w:tcPr>
            <w:tcW w:w="2029" w:type="dxa"/>
          </w:tcPr>
          <w:p w14:paraId="63D6C9FC" w14:textId="77777777" w:rsidR="00F26199" w:rsidRPr="00A80B75" w:rsidRDefault="00F26199" w:rsidP="008940F2">
            <w:pPr>
              <w:jc w:val="both"/>
              <w:rPr>
                <w:rFonts w:ascii="Times New Roman" w:hAnsi="Times New Roman" w:cs="Times New Roman"/>
                <w:b/>
              </w:rPr>
            </w:pPr>
          </w:p>
        </w:tc>
      </w:tr>
      <w:tr w:rsidR="00F26199" w:rsidRPr="00A80B75" w14:paraId="4C09341D" w14:textId="77777777" w:rsidTr="00F205B0">
        <w:tc>
          <w:tcPr>
            <w:tcW w:w="629" w:type="dxa"/>
            <w:gridSpan w:val="2"/>
          </w:tcPr>
          <w:p w14:paraId="6D203E46"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44.</w:t>
            </w:r>
          </w:p>
        </w:tc>
        <w:tc>
          <w:tcPr>
            <w:tcW w:w="4083" w:type="dxa"/>
          </w:tcPr>
          <w:p w14:paraId="0901E4C4"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Ugovor o javnoj nabavi / okvirni sporazum sklopljen je u skladu s uvjetima određenima u dokumentaciji za nadmetanje i odabranom ponudom.</w:t>
            </w:r>
          </w:p>
        </w:tc>
        <w:tc>
          <w:tcPr>
            <w:tcW w:w="1961" w:type="dxa"/>
            <w:gridSpan w:val="2"/>
          </w:tcPr>
          <w:p w14:paraId="28B1E4E2" w14:textId="77777777" w:rsidR="00F26199" w:rsidRPr="00A80B75" w:rsidRDefault="00F26199" w:rsidP="008940F2">
            <w:pPr>
              <w:jc w:val="both"/>
              <w:rPr>
                <w:rFonts w:ascii="Times New Roman" w:hAnsi="Times New Roman" w:cs="Times New Roman"/>
                <w:b/>
              </w:rPr>
            </w:pPr>
          </w:p>
        </w:tc>
        <w:tc>
          <w:tcPr>
            <w:tcW w:w="2029" w:type="dxa"/>
          </w:tcPr>
          <w:p w14:paraId="4BA675FC" w14:textId="77777777" w:rsidR="00F26199" w:rsidRPr="00A80B75" w:rsidRDefault="00F26199" w:rsidP="008940F2">
            <w:pPr>
              <w:jc w:val="both"/>
              <w:rPr>
                <w:rFonts w:ascii="Times New Roman" w:hAnsi="Times New Roman" w:cs="Times New Roman"/>
                <w:b/>
              </w:rPr>
            </w:pPr>
          </w:p>
        </w:tc>
      </w:tr>
      <w:tr w:rsidR="00F26199" w:rsidRPr="00A80B75" w14:paraId="423F9586" w14:textId="77777777" w:rsidTr="00F205B0">
        <w:tc>
          <w:tcPr>
            <w:tcW w:w="629" w:type="dxa"/>
            <w:gridSpan w:val="2"/>
          </w:tcPr>
          <w:p w14:paraId="18212823"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45.</w:t>
            </w:r>
          </w:p>
        </w:tc>
        <w:tc>
          <w:tcPr>
            <w:tcW w:w="4083" w:type="dxa"/>
          </w:tcPr>
          <w:p w14:paraId="4B0D73E5"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Odabrani ponuditelj je dostavio jamstvo za uredno ispunjenje ugovora u roku i na način kako je zahtijevano u dokumentaciji za nadmetanje</w:t>
            </w:r>
          </w:p>
        </w:tc>
        <w:tc>
          <w:tcPr>
            <w:tcW w:w="1961" w:type="dxa"/>
            <w:gridSpan w:val="2"/>
          </w:tcPr>
          <w:p w14:paraId="5E240656" w14:textId="77777777" w:rsidR="00F26199" w:rsidRPr="00A80B75" w:rsidRDefault="00F26199" w:rsidP="008940F2">
            <w:pPr>
              <w:jc w:val="both"/>
              <w:rPr>
                <w:rFonts w:ascii="Times New Roman" w:hAnsi="Times New Roman" w:cs="Times New Roman"/>
                <w:b/>
              </w:rPr>
            </w:pPr>
          </w:p>
        </w:tc>
        <w:tc>
          <w:tcPr>
            <w:tcW w:w="2029" w:type="dxa"/>
          </w:tcPr>
          <w:p w14:paraId="2713EB88" w14:textId="77777777" w:rsidR="00F26199" w:rsidRPr="00A80B75" w:rsidRDefault="00F26199" w:rsidP="008940F2">
            <w:pPr>
              <w:jc w:val="both"/>
              <w:rPr>
                <w:rFonts w:ascii="Times New Roman" w:hAnsi="Times New Roman" w:cs="Times New Roman"/>
                <w:b/>
              </w:rPr>
            </w:pPr>
          </w:p>
        </w:tc>
      </w:tr>
      <w:tr w:rsidR="00F26199" w:rsidRPr="00A80B75" w14:paraId="6C2E6E17" w14:textId="77777777" w:rsidTr="00F205B0">
        <w:tc>
          <w:tcPr>
            <w:tcW w:w="629" w:type="dxa"/>
            <w:gridSpan w:val="2"/>
          </w:tcPr>
          <w:p w14:paraId="1C581CB5"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46.</w:t>
            </w:r>
          </w:p>
        </w:tc>
        <w:tc>
          <w:tcPr>
            <w:tcW w:w="4083" w:type="dxa"/>
          </w:tcPr>
          <w:p w14:paraId="7B521C39"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Obavijest o sklopljenom ugovoru /okvirnom sporazumu objavljena je u roku 48 dana od dana sklapanja ugovora /okvirnog sporazuma u EOJN i u SLEU.</w:t>
            </w:r>
          </w:p>
        </w:tc>
        <w:tc>
          <w:tcPr>
            <w:tcW w:w="1961" w:type="dxa"/>
            <w:gridSpan w:val="2"/>
          </w:tcPr>
          <w:p w14:paraId="1811BA0F" w14:textId="77777777" w:rsidR="00F26199" w:rsidRPr="00A80B75" w:rsidRDefault="00F26199" w:rsidP="008940F2">
            <w:pPr>
              <w:jc w:val="both"/>
              <w:rPr>
                <w:rFonts w:ascii="Times New Roman" w:hAnsi="Times New Roman" w:cs="Times New Roman"/>
                <w:b/>
              </w:rPr>
            </w:pPr>
          </w:p>
        </w:tc>
        <w:tc>
          <w:tcPr>
            <w:tcW w:w="2029" w:type="dxa"/>
          </w:tcPr>
          <w:p w14:paraId="7B1B94F5" w14:textId="77777777" w:rsidR="00F26199" w:rsidRPr="00A80B75" w:rsidRDefault="00F26199" w:rsidP="008940F2">
            <w:pPr>
              <w:jc w:val="both"/>
              <w:rPr>
                <w:rFonts w:ascii="Times New Roman" w:hAnsi="Times New Roman" w:cs="Times New Roman"/>
                <w:b/>
              </w:rPr>
            </w:pPr>
          </w:p>
        </w:tc>
      </w:tr>
      <w:tr w:rsidR="00F26199" w:rsidRPr="00A80B75" w14:paraId="5F4984A5" w14:textId="77777777" w:rsidTr="00F205B0">
        <w:tc>
          <w:tcPr>
            <w:tcW w:w="629" w:type="dxa"/>
            <w:gridSpan w:val="2"/>
          </w:tcPr>
          <w:p w14:paraId="4C42688F" w14:textId="77777777" w:rsidR="00F26199" w:rsidRPr="00A80B75" w:rsidRDefault="00F26199" w:rsidP="008940F2">
            <w:pPr>
              <w:jc w:val="both"/>
              <w:rPr>
                <w:rFonts w:ascii="Times New Roman" w:hAnsi="Times New Roman" w:cs="Times New Roman"/>
                <w:b/>
              </w:rPr>
            </w:pPr>
            <w:r w:rsidRPr="00A80B75">
              <w:rPr>
                <w:rFonts w:ascii="Times New Roman" w:hAnsi="Times New Roman" w:cs="Times New Roman"/>
                <w:b/>
              </w:rPr>
              <w:t>47.</w:t>
            </w:r>
          </w:p>
        </w:tc>
        <w:tc>
          <w:tcPr>
            <w:tcW w:w="4083" w:type="dxa"/>
          </w:tcPr>
          <w:p w14:paraId="2AB207B3" w14:textId="77777777" w:rsidR="00F26199" w:rsidRPr="00A80B75" w:rsidRDefault="00F26199" w:rsidP="008940F2">
            <w:pPr>
              <w:jc w:val="both"/>
              <w:rPr>
                <w:rFonts w:ascii="Times New Roman" w:hAnsi="Times New Roman" w:cs="Times New Roman"/>
              </w:rPr>
            </w:pPr>
            <w:r w:rsidRPr="00A80B75">
              <w:rPr>
                <w:rFonts w:ascii="Times New Roman" w:hAnsi="Times New Roman" w:cs="Times New Roman"/>
              </w:rPr>
              <w:t xml:space="preserve">Dostupna dokumentacija postupka javne nabave (revizijski trag) dovoljna je za </w:t>
            </w:r>
            <w:r w:rsidRPr="00A80B75">
              <w:rPr>
                <w:rFonts w:ascii="Times New Roman" w:hAnsi="Times New Roman" w:cs="Times New Roman"/>
              </w:rPr>
              <w:lastRenderedPageBreak/>
              <w:t>ocjenu opravdanosti korištenja ovog postupka te ispravnosti postupanja naručitelja tijekom postupka javne nabave.</w:t>
            </w:r>
          </w:p>
        </w:tc>
        <w:tc>
          <w:tcPr>
            <w:tcW w:w="1961" w:type="dxa"/>
            <w:gridSpan w:val="2"/>
          </w:tcPr>
          <w:p w14:paraId="0ADE1807" w14:textId="77777777" w:rsidR="00F26199" w:rsidRPr="00A80B75" w:rsidRDefault="00F26199" w:rsidP="008940F2">
            <w:pPr>
              <w:jc w:val="both"/>
              <w:rPr>
                <w:rFonts w:ascii="Times New Roman" w:hAnsi="Times New Roman" w:cs="Times New Roman"/>
                <w:b/>
              </w:rPr>
            </w:pPr>
          </w:p>
        </w:tc>
        <w:tc>
          <w:tcPr>
            <w:tcW w:w="2029" w:type="dxa"/>
          </w:tcPr>
          <w:p w14:paraId="054C684A" w14:textId="77777777" w:rsidR="00F26199" w:rsidRPr="00A80B75" w:rsidRDefault="00F26199" w:rsidP="008940F2">
            <w:pPr>
              <w:jc w:val="both"/>
              <w:rPr>
                <w:rFonts w:ascii="Times New Roman" w:hAnsi="Times New Roman" w:cs="Times New Roman"/>
                <w:b/>
              </w:rPr>
            </w:pPr>
          </w:p>
        </w:tc>
      </w:tr>
    </w:tbl>
    <w:p w14:paraId="7C2161F7" w14:textId="77777777" w:rsidR="00473B38" w:rsidRPr="00A80B75" w:rsidRDefault="00473B38" w:rsidP="008940F2">
      <w:pPr>
        <w:spacing w:after="0"/>
        <w:jc w:val="both"/>
        <w:rPr>
          <w:rFonts w:ascii="Times New Roman" w:hAnsi="Times New Roman" w:cs="Times New Roman"/>
          <w:b/>
          <w:sz w:val="24"/>
          <w:szCs w:val="24"/>
        </w:rPr>
      </w:pPr>
    </w:p>
    <w:p w14:paraId="0FE3867F" w14:textId="77777777" w:rsidR="00BD7A42" w:rsidRDefault="00BD7A42"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26AB5D53" w14:textId="77777777" w:rsidR="00BD7A42" w:rsidRDefault="00BD7A42" w:rsidP="008940F2">
      <w:pPr>
        <w:spacing w:after="0"/>
        <w:ind w:left="360"/>
        <w:jc w:val="both"/>
        <w:rPr>
          <w:rFonts w:ascii="Times New Roman" w:hAnsi="Times New Roman" w:cs="Times New Roman"/>
          <w:b/>
          <w:sz w:val="24"/>
          <w:szCs w:val="24"/>
        </w:rPr>
      </w:pPr>
    </w:p>
    <w:p w14:paraId="172812EB" w14:textId="77777777" w:rsidR="00BD7A42" w:rsidRDefault="00BD7A42"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776A8C12" w14:textId="77777777" w:rsidR="00BD7A42" w:rsidRDefault="00BD7A42"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4D8C926A" w14:textId="77777777" w:rsidR="00BD7A42" w:rsidRPr="00B573ED" w:rsidRDefault="00BD7A42"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24D9BA5C" w14:textId="77777777" w:rsidR="00BD7A42" w:rsidRDefault="00BD7A42"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4FCF2AB2" w14:textId="77777777" w:rsidR="00BD7A42" w:rsidRDefault="00BD7A42" w:rsidP="008940F2">
      <w:pPr>
        <w:spacing w:after="0"/>
        <w:ind w:left="360"/>
        <w:jc w:val="both"/>
        <w:rPr>
          <w:rFonts w:ascii="Times New Roman" w:hAnsi="Times New Roman" w:cs="Times New Roman"/>
          <w:b/>
          <w:sz w:val="24"/>
          <w:szCs w:val="24"/>
        </w:rPr>
      </w:pPr>
    </w:p>
    <w:p w14:paraId="59A5CF3F" w14:textId="2CB52B8F" w:rsidR="00BD7A42" w:rsidRDefault="00BD7A42"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490C82E5" w14:textId="77777777" w:rsidR="00BD7A42" w:rsidRDefault="00BD7A42"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00067153" w14:textId="77777777" w:rsidR="00BD7A42" w:rsidRDefault="00BD7A42" w:rsidP="008940F2">
      <w:pPr>
        <w:spacing w:after="0"/>
        <w:jc w:val="both"/>
        <w:rPr>
          <w:rFonts w:ascii="Times New Roman" w:hAnsi="Times New Roman" w:cs="Times New Roman"/>
          <w:sz w:val="24"/>
          <w:szCs w:val="24"/>
        </w:rPr>
      </w:pPr>
    </w:p>
    <w:p w14:paraId="1236205F" w14:textId="77777777" w:rsidR="00BD7A42" w:rsidRDefault="00BD7A42"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41849E3A" w14:textId="77777777" w:rsidR="00BD7A42" w:rsidRDefault="00BD7A42"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7B6E3AB" w14:textId="77777777" w:rsidR="00BD7A42" w:rsidRDefault="00BD7A42" w:rsidP="008940F2">
      <w:pPr>
        <w:spacing w:after="0"/>
        <w:jc w:val="both"/>
        <w:rPr>
          <w:rFonts w:ascii="Times New Roman" w:hAnsi="Times New Roman" w:cs="Times New Roman"/>
          <w:sz w:val="24"/>
          <w:szCs w:val="24"/>
        </w:rPr>
      </w:pPr>
    </w:p>
    <w:p w14:paraId="5E48DB28" w14:textId="77777777" w:rsidR="00BD7A42" w:rsidRDefault="00BD7A42"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2C0C64AD" w14:textId="77777777" w:rsidR="00BD7A42" w:rsidRPr="00685DB3" w:rsidRDefault="00BD7A42"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727EFDD6" w14:textId="77777777" w:rsidR="00BD7A42" w:rsidRDefault="00BD7A42" w:rsidP="008940F2">
      <w:pPr>
        <w:spacing w:after="0"/>
        <w:jc w:val="both"/>
        <w:rPr>
          <w:rFonts w:ascii="Times New Roman" w:hAnsi="Times New Roman" w:cs="Times New Roman"/>
          <w:b/>
          <w:sz w:val="24"/>
          <w:szCs w:val="24"/>
        </w:rPr>
      </w:pPr>
    </w:p>
    <w:p w14:paraId="0CDCF567" w14:textId="77777777" w:rsidR="00BD7A42" w:rsidRDefault="00BD7A42" w:rsidP="008940F2">
      <w:pPr>
        <w:spacing w:after="0"/>
        <w:jc w:val="both"/>
        <w:rPr>
          <w:rFonts w:ascii="Times New Roman" w:hAnsi="Times New Roman" w:cs="Times New Roman"/>
          <w:b/>
          <w:sz w:val="24"/>
          <w:szCs w:val="24"/>
        </w:rPr>
      </w:pPr>
    </w:p>
    <w:p w14:paraId="51269755" w14:textId="77777777" w:rsidR="00E01933" w:rsidRPr="00A80B75" w:rsidRDefault="00E01933"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 xml:space="preserve">Zaključak </w:t>
      </w:r>
      <w:r w:rsidR="00CC1420" w:rsidRPr="00A80B75">
        <w:rPr>
          <w:rFonts w:ascii="Times New Roman" w:hAnsi="Times New Roman" w:cs="Times New Roman"/>
          <w:b/>
          <w:sz w:val="24"/>
          <w:szCs w:val="24"/>
        </w:rPr>
        <w:t>D</w:t>
      </w:r>
      <w:r w:rsidRPr="00A80B75">
        <w:rPr>
          <w:rFonts w:ascii="Times New Roman" w:hAnsi="Times New Roman" w:cs="Times New Roman"/>
          <w:b/>
          <w:sz w:val="24"/>
          <w:szCs w:val="24"/>
        </w:rPr>
        <w:t>.5.</w:t>
      </w:r>
    </w:p>
    <w:p w14:paraId="5088673A" w14:textId="11B2662D" w:rsidR="00E01933" w:rsidRDefault="00E01933"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Nakon ispunjavanja kontrolne liste, razmotriti postoji li pitanje na koje je dan odgovor NE, pa ukoliko je i na samo jedno pitanje odgovoreno tako, razmotriti sumnju na nepravilnost i određivanje financijskog ispravka.</w:t>
      </w:r>
    </w:p>
    <w:p w14:paraId="608221C2" w14:textId="7B55EAF6" w:rsidR="00290CE4" w:rsidRPr="00A80B75" w:rsidRDefault="00290CE4"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2A23D741" w14:textId="3C05A411" w:rsidR="00290CE4" w:rsidRPr="00A80B75" w:rsidRDefault="00290CE4" w:rsidP="008940F2">
      <w:pPr>
        <w:spacing w:after="0"/>
        <w:ind w:left="360"/>
        <w:jc w:val="both"/>
        <w:rPr>
          <w:rFonts w:ascii="Times New Roman" w:hAnsi="Times New Roman" w:cs="Times New Roman"/>
          <w:sz w:val="24"/>
          <w:szCs w:val="24"/>
        </w:rPr>
      </w:pPr>
    </w:p>
    <w:p w14:paraId="1BED03A0" w14:textId="77777777" w:rsidR="00E01933" w:rsidRPr="00A80B75" w:rsidRDefault="00E01933" w:rsidP="008940F2">
      <w:pPr>
        <w:spacing w:after="0"/>
        <w:jc w:val="both"/>
        <w:rPr>
          <w:rFonts w:ascii="Times New Roman" w:hAnsi="Times New Roman" w:cs="Times New Roman"/>
          <w:sz w:val="24"/>
          <w:szCs w:val="24"/>
        </w:rPr>
      </w:pPr>
    </w:p>
    <w:p w14:paraId="3C3ED6AD" w14:textId="208F55C1" w:rsidR="005970FE" w:rsidRPr="00A80B75" w:rsidRDefault="002D3BD8" w:rsidP="008940F2">
      <w:pPr>
        <w:pStyle w:val="ListParagraph"/>
        <w:numPr>
          <w:ilvl w:val="0"/>
          <w:numId w:val="1"/>
        </w:numPr>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rFonts w:ascii="Times New Roman" w:hAnsi="Times New Roman" w:cs="Times New Roman"/>
          <w:b/>
          <w:sz w:val="24"/>
          <w:szCs w:val="24"/>
        </w:rPr>
      </w:pPr>
      <w:r w:rsidRPr="00A80B75">
        <w:rPr>
          <w:rFonts w:ascii="Times New Roman" w:hAnsi="Times New Roman" w:cs="Times New Roman"/>
          <w:b/>
          <w:sz w:val="24"/>
          <w:szCs w:val="24"/>
        </w:rPr>
        <w:t>U</w:t>
      </w:r>
      <w:r w:rsidR="005970FE" w:rsidRPr="00A80B75">
        <w:rPr>
          <w:rFonts w:ascii="Times New Roman" w:hAnsi="Times New Roman" w:cs="Times New Roman"/>
          <w:b/>
          <w:sz w:val="24"/>
          <w:szCs w:val="24"/>
        </w:rPr>
        <w:t>SLUGE IZ DODATKA II. B</w:t>
      </w:r>
    </w:p>
    <w:p w14:paraId="35D98F6D" w14:textId="4D4878FB" w:rsidR="00680E47" w:rsidRPr="00A80B75" w:rsidRDefault="00680E47" w:rsidP="008940F2">
      <w:pPr>
        <w:spacing w:after="0"/>
        <w:jc w:val="both"/>
        <w:rPr>
          <w:rFonts w:ascii="Times New Roman" w:hAnsi="Times New Roman" w:cs="Times New Roman"/>
          <w:b/>
          <w:sz w:val="24"/>
          <w:szCs w:val="24"/>
        </w:rPr>
      </w:pPr>
    </w:p>
    <w:p w14:paraId="33232CFA" w14:textId="77777777" w:rsidR="001E3227" w:rsidRPr="00A80B75" w:rsidRDefault="001E3227" w:rsidP="008940F2">
      <w:pPr>
        <w:spacing w:after="0"/>
        <w:ind w:left="360"/>
        <w:jc w:val="both"/>
        <w:rPr>
          <w:rFonts w:ascii="Times New Roman" w:hAnsi="Times New Roman" w:cs="Times New Roman"/>
          <w:b/>
          <w:sz w:val="24"/>
          <w:szCs w:val="24"/>
        </w:rPr>
      </w:pPr>
      <w:r w:rsidRPr="00A80B75">
        <w:rPr>
          <w:rFonts w:ascii="Times New Roman" w:hAnsi="Times New Roman" w:cs="Times New Roman"/>
          <w:b/>
          <w:sz w:val="24"/>
          <w:szCs w:val="24"/>
        </w:rPr>
        <w:t>*</w:t>
      </w:r>
      <w:r w:rsidRPr="00A80B75">
        <w:rPr>
          <w:rFonts w:ascii="Times New Roman" w:hAnsi="Times New Roman" w:cs="Times New Roman"/>
          <w:i/>
        </w:rPr>
        <w:t>(ispuniti primjenjive točke, ostalo označiti N/P)</w:t>
      </w:r>
    </w:p>
    <w:p w14:paraId="70562054" w14:textId="77777777" w:rsidR="001E3227" w:rsidRPr="00A80B75" w:rsidRDefault="001E3227" w:rsidP="008940F2">
      <w:pPr>
        <w:spacing w:after="0"/>
        <w:jc w:val="both"/>
        <w:rPr>
          <w:rFonts w:ascii="Times New Roman" w:hAnsi="Times New Roman" w:cs="Times New Roman"/>
          <w:b/>
          <w:sz w:val="24"/>
          <w:szCs w:val="24"/>
        </w:rPr>
      </w:pPr>
    </w:p>
    <w:tbl>
      <w:tblPr>
        <w:tblStyle w:val="TableGrid"/>
        <w:tblW w:w="0" w:type="auto"/>
        <w:tblInd w:w="421" w:type="dxa"/>
        <w:tblLook w:val="04A0" w:firstRow="1" w:lastRow="0" w:firstColumn="1" w:lastColumn="0" w:noHBand="0" w:noVBand="1"/>
      </w:tblPr>
      <w:tblGrid>
        <w:gridCol w:w="560"/>
        <w:gridCol w:w="8"/>
        <w:gridCol w:w="3952"/>
        <w:gridCol w:w="1255"/>
        <w:gridCol w:w="2866"/>
      </w:tblGrid>
      <w:tr w:rsidR="00270F61" w:rsidRPr="00A80B75" w14:paraId="508B4C1B" w14:textId="77777777" w:rsidTr="00724420">
        <w:tc>
          <w:tcPr>
            <w:tcW w:w="560" w:type="dxa"/>
          </w:tcPr>
          <w:p w14:paraId="46EF967A" w14:textId="19CAE145" w:rsidR="00270F61" w:rsidRPr="00A80B75" w:rsidRDefault="00270F61" w:rsidP="008940F2">
            <w:pPr>
              <w:jc w:val="both"/>
              <w:rPr>
                <w:rFonts w:ascii="Times New Roman" w:hAnsi="Times New Roman" w:cs="Times New Roman"/>
                <w:b/>
                <w:sz w:val="24"/>
                <w:szCs w:val="24"/>
              </w:rPr>
            </w:pPr>
            <w:r w:rsidRPr="00A80B75">
              <w:rPr>
                <w:rFonts w:ascii="Times New Roman" w:hAnsi="Times New Roman" w:cs="Times New Roman"/>
                <w:b/>
                <w:sz w:val="24"/>
                <w:szCs w:val="24"/>
              </w:rPr>
              <w:t xml:space="preserve">RB </w:t>
            </w:r>
          </w:p>
        </w:tc>
        <w:tc>
          <w:tcPr>
            <w:tcW w:w="3960" w:type="dxa"/>
            <w:gridSpan w:val="2"/>
          </w:tcPr>
          <w:p w14:paraId="706CA301" w14:textId="77777777" w:rsidR="00270F61" w:rsidRPr="00A80B75" w:rsidRDefault="00270F61" w:rsidP="008940F2">
            <w:pPr>
              <w:jc w:val="both"/>
              <w:rPr>
                <w:rFonts w:ascii="Times New Roman" w:hAnsi="Times New Roman" w:cs="Times New Roman"/>
                <w:b/>
                <w:sz w:val="24"/>
                <w:szCs w:val="24"/>
              </w:rPr>
            </w:pPr>
            <w:r w:rsidRPr="00A80B75">
              <w:rPr>
                <w:rFonts w:ascii="Times New Roman" w:hAnsi="Times New Roman" w:cs="Times New Roman"/>
                <w:b/>
                <w:sz w:val="24"/>
                <w:szCs w:val="24"/>
              </w:rPr>
              <w:t>Predmet provjere</w:t>
            </w:r>
          </w:p>
        </w:tc>
        <w:tc>
          <w:tcPr>
            <w:tcW w:w="1255" w:type="dxa"/>
          </w:tcPr>
          <w:p w14:paraId="63B2AEE2" w14:textId="77777777" w:rsidR="00270F61" w:rsidRPr="00A80B75" w:rsidRDefault="00270F61" w:rsidP="008940F2">
            <w:pPr>
              <w:jc w:val="both"/>
              <w:rPr>
                <w:rFonts w:ascii="Times New Roman" w:hAnsi="Times New Roman" w:cs="Times New Roman"/>
                <w:b/>
                <w:sz w:val="24"/>
                <w:szCs w:val="24"/>
              </w:rPr>
            </w:pPr>
            <w:r w:rsidRPr="00A80B75">
              <w:rPr>
                <w:rFonts w:ascii="Times New Roman" w:hAnsi="Times New Roman" w:cs="Times New Roman"/>
                <w:b/>
                <w:sz w:val="24"/>
                <w:szCs w:val="24"/>
              </w:rPr>
              <w:t>DA/NE</w:t>
            </w:r>
          </w:p>
          <w:p w14:paraId="12B651A8" w14:textId="0783BB3C" w:rsidR="00270F61" w:rsidRPr="00A80B75" w:rsidRDefault="00270F61" w:rsidP="008940F2">
            <w:pPr>
              <w:jc w:val="both"/>
              <w:rPr>
                <w:rFonts w:ascii="Times New Roman" w:hAnsi="Times New Roman" w:cs="Times New Roman"/>
                <w:b/>
                <w:sz w:val="24"/>
                <w:szCs w:val="24"/>
              </w:rPr>
            </w:pPr>
            <w:r w:rsidRPr="00A80B75">
              <w:rPr>
                <w:rFonts w:ascii="Times New Roman" w:hAnsi="Times New Roman" w:cs="Times New Roman"/>
                <w:b/>
                <w:sz w:val="24"/>
                <w:szCs w:val="24"/>
              </w:rPr>
              <w:t>N/P</w:t>
            </w:r>
          </w:p>
        </w:tc>
        <w:tc>
          <w:tcPr>
            <w:tcW w:w="2866" w:type="dxa"/>
          </w:tcPr>
          <w:p w14:paraId="776749E8" w14:textId="77777777" w:rsidR="00270F61" w:rsidRPr="00A80B75" w:rsidRDefault="00270F61" w:rsidP="008940F2">
            <w:pPr>
              <w:jc w:val="both"/>
              <w:rPr>
                <w:rFonts w:ascii="Times New Roman" w:hAnsi="Times New Roman" w:cs="Times New Roman"/>
                <w:b/>
                <w:sz w:val="24"/>
                <w:szCs w:val="24"/>
              </w:rPr>
            </w:pPr>
            <w:r w:rsidRPr="00A80B75">
              <w:rPr>
                <w:rFonts w:ascii="Times New Roman" w:hAnsi="Times New Roman" w:cs="Times New Roman"/>
                <w:b/>
                <w:sz w:val="24"/>
                <w:szCs w:val="24"/>
              </w:rPr>
              <w:t>Komentar</w:t>
            </w:r>
          </w:p>
        </w:tc>
      </w:tr>
      <w:tr w:rsidR="00680E47" w:rsidRPr="00A80B75" w14:paraId="2029F297" w14:textId="77777777" w:rsidTr="00724420">
        <w:tc>
          <w:tcPr>
            <w:tcW w:w="560" w:type="dxa"/>
          </w:tcPr>
          <w:p w14:paraId="05CC9D78" w14:textId="3575EC96" w:rsidR="00680E47" w:rsidRPr="00A80B75" w:rsidRDefault="00270F61" w:rsidP="008940F2">
            <w:pPr>
              <w:jc w:val="both"/>
              <w:rPr>
                <w:rFonts w:ascii="Times New Roman" w:hAnsi="Times New Roman" w:cs="Times New Roman"/>
                <w:b/>
                <w:sz w:val="24"/>
                <w:szCs w:val="24"/>
              </w:rPr>
            </w:pPr>
            <w:r w:rsidRPr="00A80B75">
              <w:rPr>
                <w:rFonts w:ascii="Times New Roman" w:hAnsi="Times New Roman" w:cs="Times New Roman"/>
                <w:b/>
                <w:sz w:val="24"/>
                <w:szCs w:val="24"/>
              </w:rPr>
              <w:t>1.</w:t>
            </w:r>
          </w:p>
        </w:tc>
        <w:tc>
          <w:tcPr>
            <w:tcW w:w="3960" w:type="dxa"/>
            <w:gridSpan w:val="2"/>
          </w:tcPr>
          <w:p w14:paraId="15C1C94E" w14:textId="4C84D3B5" w:rsidR="00680E47" w:rsidRPr="00A80B75" w:rsidRDefault="00270F61" w:rsidP="008940F2">
            <w:pPr>
              <w:jc w:val="both"/>
              <w:rPr>
                <w:rFonts w:ascii="Times New Roman" w:hAnsi="Times New Roman" w:cs="Times New Roman"/>
                <w:b/>
                <w:sz w:val="24"/>
                <w:szCs w:val="24"/>
              </w:rPr>
            </w:pPr>
            <w:r w:rsidRPr="00A80B75">
              <w:rPr>
                <w:rFonts w:ascii="Times New Roman" w:hAnsi="Times New Roman" w:cs="Times New Roman"/>
              </w:rPr>
              <w:t>Ovaj je postupak korišten za sklapanje ugovora o javnoj nabavi usluga navedenih u Dodatku II. B. Zakona o javnoj nabavi.</w:t>
            </w:r>
          </w:p>
        </w:tc>
        <w:tc>
          <w:tcPr>
            <w:tcW w:w="1255" w:type="dxa"/>
          </w:tcPr>
          <w:p w14:paraId="46547E77" w14:textId="77777777" w:rsidR="00680E47" w:rsidRPr="00A80B75" w:rsidRDefault="00680E47" w:rsidP="008940F2">
            <w:pPr>
              <w:jc w:val="both"/>
              <w:rPr>
                <w:rFonts w:ascii="Times New Roman" w:hAnsi="Times New Roman" w:cs="Times New Roman"/>
                <w:b/>
                <w:sz w:val="24"/>
                <w:szCs w:val="24"/>
              </w:rPr>
            </w:pPr>
          </w:p>
        </w:tc>
        <w:tc>
          <w:tcPr>
            <w:tcW w:w="2866" w:type="dxa"/>
          </w:tcPr>
          <w:p w14:paraId="32847FDC" w14:textId="77777777" w:rsidR="00680E47" w:rsidRPr="00A80B75" w:rsidRDefault="00680E47" w:rsidP="008940F2">
            <w:pPr>
              <w:jc w:val="both"/>
              <w:rPr>
                <w:rFonts w:ascii="Times New Roman" w:hAnsi="Times New Roman" w:cs="Times New Roman"/>
                <w:b/>
                <w:sz w:val="24"/>
                <w:szCs w:val="24"/>
              </w:rPr>
            </w:pPr>
          </w:p>
        </w:tc>
      </w:tr>
      <w:tr w:rsidR="00D84B46" w:rsidRPr="00A80B75" w14:paraId="08C41341" w14:textId="77777777" w:rsidTr="00724420">
        <w:tc>
          <w:tcPr>
            <w:tcW w:w="8641" w:type="dxa"/>
            <w:gridSpan w:val="5"/>
          </w:tcPr>
          <w:p w14:paraId="01AD515A"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lastRenderedPageBreak/>
              <w:t xml:space="preserve">ODREĐIVANJE PROCIJENJENE VRIJEDNOSTI NABAVE I PREDMETA NABAVE, PRETHODNO SUDJELOVANJE NATJECATELJA ILI PONUDITELJA </w:t>
            </w:r>
          </w:p>
          <w:p w14:paraId="71168A49" w14:textId="77777777" w:rsidR="00D84B46" w:rsidRPr="00A80B75" w:rsidRDefault="00D84B46" w:rsidP="008940F2">
            <w:pPr>
              <w:jc w:val="both"/>
              <w:rPr>
                <w:rFonts w:ascii="Times New Roman" w:hAnsi="Times New Roman" w:cs="Times New Roman"/>
              </w:rPr>
            </w:pPr>
          </w:p>
        </w:tc>
      </w:tr>
      <w:tr w:rsidR="00D84B46" w:rsidRPr="00A80B75" w14:paraId="1FAE1846" w14:textId="77777777" w:rsidTr="00724420">
        <w:tc>
          <w:tcPr>
            <w:tcW w:w="560" w:type="dxa"/>
          </w:tcPr>
          <w:p w14:paraId="65234B0D"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RB</w:t>
            </w:r>
          </w:p>
        </w:tc>
        <w:tc>
          <w:tcPr>
            <w:tcW w:w="3960" w:type="dxa"/>
            <w:gridSpan w:val="2"/>
          </w:tcPr>
          <w:p w14:paraId="16031288"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0EEAB8F6"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DA/NEN/P</w:t>
            </w:r>
          </w:p>
        </w:tc>
        <w:tc>
          <w:tcPr>
            <w:tcW w:w="2866" w:type="dxa"/>
          </w:tcPr>
          <w:p w14:paraId="5DC668C4"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Komentar</w:t>
            </w:r>
          </w:p>
        </w:tc>
      </w:tr>
      <w:tr w:rsidR="00D84B46" w:rsidRPr="00A80B75" w14:paraId="14CC6F14" w14:textId="77777777" w:rsidTr="00724420">
        <w:tc>
          <w:tcPr>
            <w:tcW w:w="560" w:type="dxa"/>
          </w:tcPr>
          <w:p w14:paraId="74E5EC93"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1.</w:t>
            </w:r>
          </w:p>
        </w:tc>
        <w:tc>
          <w:tcPr>
            <w:tcW w:w="3960" w:type="dxa"/>
            <w:gridSpan w:val="2"/>
          </w:tcPr>
          <w:p w14:paraId="33B1B79E" w14:textId="77777777" w:rsidR="00D84B46" w:rsidRPr="00A80B75" w:rsidRDefault="00D84B46" w:rsidP="008940F2">
            <w:pPr>
              <w:jc w:val="both"/>
              <w:rPr>
                <w:rFonts w:ascii="Times New Roman" w:hAnsi="Times New Roman" w:cs="Times New Roman"/>
              </w:rPr>
            </w:pPr>
            <w:r w:rsidRPr="00A80B75">
              <w:rPr>
                <w:rFonts w:ascii="Times New Roman" w:hAnsi="Times New Roman" w:cs="Times New Roman"/>
              </w:rPr>
              <w:t>Naručitelj je pravilno odredio procijenjenu vrijednost nabave sukladno člancima 18. i 19. ZJN-a.</w:t>
            </w:r>
          </w:p>
        </w:tc>
        <w:tc>
          <w:tcPr>
            <w:tcW w:w="1255" w:type="dxa"/>
          </w:tcPr>
          <w:p w14:paraId="43DDF7BF" w14:textId="77777777" w:rsidR="00D84B46" w:rsidRPr="00A80B75" w:rsidRDefault="00D84B46" w:rsidP="008940F2">
            <w:pPr>
              <w:jc w:val="both"/>
              <w:rPr>
                <w:rFonts w:ascii="Times New Roman" w:hAnsi="Times New Roman" w:cs="Times New Roman"/>
              </w:rPr>
            </w:pPr>
          </w:p>
        </w:tc>
        <w:tc>
          <w:tcPr>
            <w:tcW w:w="2866" w:type="dxa"/>
          </w:tcPr>
          <w:p w14:paraId="357641F0" w14:textId="77777777" w:rsidR="00D84B46" w:rsidRPr="00A80B75" w:rsidRDefault="00D84B46" w:rsidP="008940F2">
            <w:pPr>
              <w:jc w:val="both"/>
              <w:rPr>
                <w:rFonts w:ascii="Times New Roman" w:hAnsi="Times New Roman" w:cs="Times New Roman"/>
                <w:i/>
              </w:rPr>
            </w:pPr>
          </w:p>
        </w:tc>
      </w:tr>
      <w:tr w:rsidR="00D84B46" w:rsidRPr="00A80B75" w14:paraId="48371679" w14:textId="77777777" w:rsidTr="00724420">
        <w:tc>
          <w:tcPr>
            <w:tcW w:w="560" w:type="dxa"/>
          </w:tcPr>
          <w:p w14:paraId="01CE1269"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60" w:type="dxa"/>
            <w:gridSpan w:val="2"/>
          </w:tcPr>
          <w:p w14:paraId="59A4E5D7" w14:textId="77777777" w:rsidR="00D84B46" w:rsidRPr="00A80B75" w:rsidRDefault="00D84B46" w:rsidP="008940F2">
            <w:pPr>
              <w:jc w:val="both"/>
              <w:rPr>
                <w:rFonts w:ascii="Times New Roman" w:hAnsi="Times New Roman" w:cs="Times New Roman"/>
              </w:rPr>
            </w:pPr>
            <w:r w:rsidRPr="00A80B75">
              <w:rPr>
                <w:rFonts w:ascii="Times New Roman" w:hAnsi="Times New Roman" w:cs="Times New Roman"/>
              </w:rPr>
              <w:t>Nema naznaka da je nabava umjetno podijeljena kako s namjerom izbjegavanja primjene ZJN.</w:t>
            </w:r>
          </w:p>
        </w:tc>
        <w:tc>
          <w:tcPr>
            <w:tcW w:w="1255" w:type="dxa"/>
          </w:tcPr>
          <w:p w14:paraId="26123C94" w14:textId="77777777" w:rsidR="00D84B46" w:rsidRPr="00A80B75" w:rsidRDefault="00D84B46" w:rsidP="008940F2">
            <w:pPr>
              <w:jc w:val="both"/>
              <w:rPr>
                <w:rFonts w:ascii="Times New Roman" w:hAnsi="Times New Roman" w:cs="Times New Roman"/>
              </w:rPr>
            </w:pPr>
          </w:p>
        </w:tc>
        <w:tc>
          <w:tcPr>
            <w:tcW w:w="2866" w:type="dxa"/>
          </w:tcPr>
          <w:p w14:paraId="24AAD195" w14:textId="77777777" w:rsidR="00D84B46" w:rsidRPr="00A80B75" w:rsidRDefault="00D84B46" w:rsidP="008940F2">
            <w:pPr>
              <w:jc w:val="both"/>
              <w:rPr>
                <w:rFonts w:ascii="Times New Roman" w:hAnsi="Times New Roman" w:cs="Times New Roman"/>
                <w:i/>
              </w:rPr>
            </w:pPr>
          </w:p>
        </w:tc>
      </w:tr>
      <w:tr w:rsidR="00D84B46" w:rsidRPr="00A80B75" w14:paraId="04C65E37" w14:textId="77777777" w:rsidTr="00724420">
        <w:tc>
          <w:tcPr>
            <w:tcW w:w="560" w:type="dxa"/>
          </w:tcPr>
          <w:p w14:paraId="0465F587"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3.</w:t>
            </w:r>
          </w:p>
        </w:tc>
        <w:tc>
          <w:tcPr>
            <w:tcW w:w="3960" w:type="dxa"/>
            <w:gridSpan w:val="2"/>
          </w:tcPr>
          <w:p w14:paraId="56890027" w14:textId="77777777" w:rsidR="00D84B46" w:rsidRPr="00A80B75" w:rsidRDefault="00D84B46" w:rsidP="008940F2">
            <w:pPr>
              <w:jc w:val="both"/>
              <w:rPr>
                <w:rFonts w:ascii="Times New Roman" w:hAnsi="Times New Roman" w:cs="Times New Roman"/>
              </w:rPr>
            </w:pPr>
            <w:r w:rsidRPr="00A80B75">
              <w:rPr>
                <w:rFonts w:ascii="Times New Roman" w:hAnsi="Times New Roman" w:cs="Times New Roman"/>
              </w:rPr>
              <w:t>Predmet nabave je naveden u objavljenom planu nabave naručitelja (članak 20. ZJN-a)</w:t>
            </w:r>
          </w:p>
        </w:tc>
        <w:tc>
          <w:tcPr>
            <w:tcW w:w="1255" w:type="dxa"/>
          </w:tcPr>
          <w:p w14:paraId="60D7B647" w14:textId="77777777" w:rsidR="00D84B46" w:rsidRPr="00A80B75" w:rsidRDefault="00D84B46" w:rsidP="008940F2">
            <w:pPr>
              <w:jc w:val="both"/>
              <w:rPr>
                <w:rFonts w:ascii="Times New Roman" w:hAnsi="Times New Roman" w:cs="Times New Roman"/>
              </w:rPr>
            </w:pPr>
          </w:p>
        </w:tc>
        <w:tc>
          <w:tcPr>
            <w:tcW w:w="2866" w:type="dxa"/>
          </w:tcPr>
          <w:p w14:paraId="4E78A107" w14:textId="77777777" w:rsidR="00D84B46" w:rsidRPr="00A80B75" w:rsidRDefault="00D84B46" w:rsidP="008940F2">
            <w:pPr>
              <w:jc w:val="both"/>
              <w:rPr>
                <w:rFonts w:ascii="Times New Roman" w:hAnsi="Times New Roman" w:cs="Times New Roman"/>
                <w:i/>
              </w:rPr>
            </w:pPr>
          </w:p>
        </w:tc>
      </w:tr>
      <w:tr w:rsidR="00D84B46" w:rsidRPr="00A80B75" w14:paraId="650DE62F" w14:textId="77777777" w:rsidTr="00724420">
        <w:tc>
          <w:tcPr>
            <w:tcW w:w="560" w:type="dxa"/>
          </w:tcPr>
          <w:p w14:paraId="49192132"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4.</w:t>
            </w:r>
          </w:p>
        </w:tc>
        <w:tc>
          <w:tcPr>
            <w:tcW w:w="3960" w:type="dxa"/>
            <w:gridSpan w:val="2"/>
          </w:tcPr>
          <w:p w14:paraId="641B645D" w14:textId="77777777" w:rsidR="00D84B46" w:rsidRPr="00A80B75" w:rsidRDefault="00D84B46" w:rsidP="008940F2">
            <w:pPr>
              <w:jc w:val="both"/>
              <w:rPr>
                <w:rFonts w:ascii="Times New Roman" w:hAnsi="Times New Roman" w:cs="Times New Roman"/>
              </w:rPr>
            </w:pPr>
            <w:r w:rsidRPr="00A80B75">
              <w:rPr>
                <w:rFonts w:ascii="Times New Roman" w:hAnsi="Times New Roman" w:cs="Times New Roman"/>
              </w:rPr>
              <w:t>Naručitelj je internom odlukom imenovao ovlaštene predstavnike i odredio njihove obveze i ovlasti u postupku javne nabave te najmanje jedan ovlašteni predstavnik posjeduje važeći certifikat u području javne nabave (članak 24. ZJN-a)</w:t>
            </w:r>
          </w:p>
        </w:tc>
        <w:tc>
          <w:tcPr>
            <w:tcW w:w="1255" w:type="dxa"/>
          </w:tcPr>
          <w:p w14:paraId="09E61E87" w14:textId="77777777" w:rsidR="00D84B46" w:rsidRPr="00A80B75" w:rsidRDefault="00D84B46" w:rsidP="008940F2">
            <w:pPr>
              <w:jc w:val="both"/>
              <w:rPr>
                <w:rFonts w:ascii="Times New Roman" w:hAnsi="Times New Roman" w:cs="Times New Roman"/>
              </w:rPr>
            </w:pPr>
          </w:p>
        </w:tc>
        <w:tc>
          <w:tcPr>
            <w:tcW w:w="2866" w:type="dxa"/>
          </w:tcPr>
          <w:p w14:paraId="5C2DD33E" w14:textId="77777777" w:rsidR="00D84B46" w:rsidRPr="00A80B75" w:rsidRDefault="00D84B46" w:rsidP="008940F2">
            <w:pPr>
              <w:jc w:val="both"/>
              <w:rPr>
                <w:rFonts w:ascii="Times New Roman" w:hAnsi="Times New Roman" w:cs="Times New Roman"/>
                <w:i/>
              </w:rPr>
            </w:pPr>
          </w:p>
        </w:tc>
      </w:tr>
      <w:tr w:rsidR="00D84B46" w:rsidRPr="00A80B75" w14:paraId="21B1169C" w14:textId="77777777" w:rsidTr="00724420">
        <w:tc>
          <w:tcPr>
            <w:tcW w:w="560" w:type="dxa"/>
          </w:tcPr>
          <w:p w14:paraId="61449228"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5.</w:t>
            </w:r>
          </w:p>
        </w:tc>
        <w:tc>
          <w:tcPr>
            <w:tcW w:w="3960" w:type="dxa"/>
            <w:gridSpan w:val="2"/>
          </w:tcPr>
          <w:p w14:paraId="1EA7F6C1" w14:textId="77777777" w:rsidR="00D84B46" w:rsidRPr="00A80B75" w:rsidRDefault="00D84B46" w:rsidP="008940F2">
            <w:pPr>
              <w:jc w:val="both"/>
              <w:rPr>
                <w:rFonts w:ascii="Times New Roman" w:hAnsi="Times New Roman" w:cs="Times New Roman"/>
              </w:rPr>
            </w:pPr>
            <w:r w:rsidRPr="00A80B75">
              <w:rPr>
                <w:rFonts w:ascii="Times New Roman" w:hAnsi="Times New Roman" w:cs="Times New Roman"/>
              </w:rPr>
              <w:t xml:space="preserve">Ukoliko je prije početka postupka javne nabave naručitelj tražio ili prihvatio savjet gospodarskog subjekta koji se može iskoristiti u dokumentaciji za nadmetanje, takav savjet nije imao učinak ograničenja tržišnog natjecanja i diskriminacije </w:t>
            </w:r>
            <w:r w:rsidRPr="00A80B75">
              <w:rPr>
                <w:rFonts w:ascii="Times New Roman" w:hAnsi="Times New Roman" w:cs="Times New Roman"/>
                <w:i/>
              </w:rPr>
              <w:t>(ukoliko nije imao učinak-DA; ukoliko je imao učinak-označiti NE; ukoliko nije tražen ni prihvaćen savjet, označiti n/p).</w:t>
            </w:r>
          </w:p>
        </w:tc>
        <w:tc>
          <w:tcPr>
            <w:tcW w:w="1255" w:type="dxa"/>
          </w:tcPr>
          <w:p w14:paraId="2CB20502" w14:textId="77777777" w:rsidR="00D84B46" w:rsidRPr="00A80B75" w:rsidRDefault="00D84B46" w:rsidP="008940F2">
            <w:pPr>
              <w:jc w:val="both"/>
              <w:rPr>
                <w:rFonts w:ascii="Times New Roman" w:hAnsi="Times New Roman" w:cs="Times New Roman"/>
              </w:rPr>
            </w:pPr>
          </w:p>
        </w:tc>
        <w:tc>
          <w:tcPr>
            <w:tcW w:w="2866" w:type="dxa"/>
          </w:tcPr>
          <w:p w14:paraId="4476EEB9" w14:textId="77777777" w:rsidR="00D84B46" w:rsidRPr="00A80B75" w:rsidRDefault="00D84B46" w:rsidP="008940F2">
            <w:pPr>
              <w:jc w:val="both"/>
              <w:rPr>
                <w:rFonts w:ascii="Times New Roman" w:hAnsi="Times New Roman" w:cs="Times New Roman"/>
                <w:i/>
              </w:rPr>
            </w:pPr>
          </w:p>
        </w:tc>
      </w:tr>
      <w:tr w:rsidR="00D84B46" w:rsidRPr="00A80B75" w14:paraId="04A4F045" w14:textId="77777777" w:rsidTr="00724420">
        <w:tc>
          <w:tcPr>
            <w:tcW w:w="560" w:type="dxa"/>
          </w:tcPr>
          <w:p w14:paraId="21BD2BA0"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6.</w:t>
            </w:r>
          </w:p>
        </w:tc>
        <w:tc>
          <w:tcPr>
            <w:tcW w:w="3960" w:type="dxa"/>
            <w:gridSpan w:val="2"/>
          </w:tcPr>
          <w:p w14:paraId="713F6181" w14:textId="77777777" w:rsidR="00D84B46" w:rsidRPr="00A80B75" w:rsidRDefault="00D84B46" w:rsidP="008940F2">
            <w:pPr>
              <w:jc w:val="both"/>
              <w:rPr>
                <w:rFonts w:ascii="Times New Roman" w:hAnsi="Times New Roman" w:cs="Times New Roman"/>
              </w:rPr>
            </w:pPr>
            <w:r w:rsidRPr="00A80B75">
              <w:rPr>
                <w:rFonts w:ascii="Times New Roman" w:hAnsi="Times New Roman" w:cs="Times New Roman"/>
              </w:rPr>
              <w:t>Ukoliko je gospodarski subjekt od kojega je naručitelj tražio ili prihvatio savjet koji se može iskoristiti u dokumentaciji za nadmetanje natjecatelj ili ponuditelj u postupku javne nabave, naručitelj je osigurao da saznanja i informacije koje je taj ponuditelj stekao prije početka postupka javne nabave ne dovode tog subjekta u prednost pred ostale gospodarske subjekte.</w:t>
            </w:r>
          </w:p>
          <w:p w14:paraId="278C7D89" w14:textId="77777777" w:rsidR="00D84B46" w:rsidRPr="00A80B75" w:rsidRDefault="00D84B46" w:rsidP="008940F2">
            <w:pPr>
              <w:jc w:val="both"/>
              <w:rPr>
                <w:rFonts w:ascii="Times New Roman" w:hAnsi="Times New Roman" w:cs="Times New Roman"/>
              </w:rPr>
            </w:pPr>
          </w:p>
        </w:tc>
        <w:tc>
          <w:tcPr>
            <w:tcW w:w="1255" w:type="dxa"/>
          </w:tcPr>
          <w:p w14:paraId="53B8CB5B" w14:textId="77777777" w:rsidR="00D84B46" w:rsidRPr="00A80B75" w:rsidRDefault="00D84B46" w:rsidP="008940F2">
            <w:pPr>
              <w:jc w:val="both"/>
              <w:rPr>
                <w:rFonts w:ascii="Times New Roman" w:hAnsi="Times New Roman" w:cs="Times New Roman"/>
              </w:rPr>
            </w:pPr>
          </w:p>
        </w:tc>
        <w:tc>
          <w:tcPr>
            <w:tcW w:w="2866" w:type="dxa"/>
          </w:tcPr>
          <w:p w14:paraId="735E530C" w14:textId="77777777" w:rsidR="00D84B46" w:rsidRPr="00A80B75" w:rsidRDefault="00D84B46" w:rsidP="008940F2">
            <w:pPr>
              <w:jc w:val="both"/>
              <w:rPr>
                <w:rFonts w:ascii="Times New Roman" w:hAnsi="Times New Roman" w:cs="Times New Roman"/>
                <w:i/>
              </w:rPr>
            </w:pPr>
          </w:p>
        </w:tc>
      </w:tr>
      <w:tr w:rsidR="00D84B46" w:rsidRPr="00A80B75" w14:paraId="28871E62" w14:textId="77777777" w:rsidTr="00724420">
        <w:tc>
          <w:tcPr>
            <w:tcW w:w="8641" w:type="dxa"/>
            <w:gridSpan w:val="5"/>
          </w:tcPr>
          <w:p w14:paraId="46A232C0"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 xml:space="preserve">SUKOB INTERESA </w:t>
            </w:r>
          </w:p>
          <w:p w14:paraId="5781C59E" w14:textId="77777777" w:rsidR="00D84B46" w:rsidRPr="00A80B75" w:rsidRDefault="00D84B46" w:rsidP="008940F2">
            <w:pPr>
              <w:jc w:val="both"/>
              <w:rPr>
                <w:rFonts w:ascii="Times New Roman" w:hAnsi="Times New Roman" w:cs="Times New Roman"/>
              </w:rPr>
            </w:pPr>
          </w:p>
        </w:tc>
      </w:tr>
      <w:tr w:rsidR="00D84B46" w:rsidRPr="00A80B75" w14:paraId="3F775F8C" w14:textId="77777777" w:rsidTr="00724420">
        <w:tc>
          <w:tcPr>
            <w:tcW w:w="560" w:type="dxa"/>
          </w:tcPr>
          <w:p w14:paraId="62A5633A"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RB</w:t>
            </w:r>
          </w:p>
        </w:tc>
        <w:tc>
          <w:tcPr>
            <w:tcW w:w="3960" w:type="dxa"/>
            <w:gridSpan w:val="2"/>
          </w:tcPr>
          <w:p w14:paraId="7DDC88CD"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10790D6C"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DA/NEN/P</w:t>
            </w:r>
          </w:p>
        </w:tc>
        <w:tc>
          <w:tcPr>
            <w:tcW w:w="2866" w:type="dxa"/>
          </w:tcPr>
          <w:p w14:paraId="0F049FE9" w14:textId="77777777" w:rsidR="00D84B46" w:rsidRPr="00A80B75" w:rsidRDefault="00D84B46" w:rsidP="008940F2">
            <w:pPr>
              <w:jc w:val="both"/>
              <w:rPr>
                <w:rFonts w:ascii="Times New Roman" w:hAnsi="Times New Roman" w:cs="Times New Roman"/>
                <w:b/>
              </w:rPr>
            </w:pPr>
            <w:r w:rsidRPr="00A80B75">
              <w:rPr>
                <w:rFonts w:ascii="Times New Roman" w:hAnsi="Times New Roman" w:cs="Times New Roman"/>
                <w:b/>
              </w:rPr>
              <w:t>Komentar</w:t>
            </w:r>
          </w:p>
        </w:tc>
      </w:tr>
      <w:tr w:rsidR="00724420" w:rsidRPr="00A80B75" w14:paraId="3BE225AB" w14:textId="77777777" w:rsidTr="00724420">
        <w:tc>
          <w:tcPr>
            <w:tcW w:w="560" w:type="dxa"/>
          </w:tcPr>
          <w:p w14:paraId="619956A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1.</w:t>
            </w:r>
          </w:p>
        </w:tc>
        <w:tc>
          <w:tcPr>
            <w:tcW w:w="3960" w:type="dxa"/>
            <w:gridSpan w:val="2"/>
          </w:tcPr>
          <w:p w14:paraId="529E0182" w14:textId="565CB41E" w:rsidR="00724420" w:rsidRPr="00A80B75" w:rsidRDefault="00724420" w:rsidP="008940F2">
            <w:pPr>
              <w:jc w:val="both"/>
              <w:rPr>
                <w:rFonts w:ascii="Times New Roman" w:hAnsi="Times New Roman" w:cs="Times New Roman"/>
              </w:rPr>
            </w:pPr>
            <w:r w:rsidRPr="00A80B75">
              <w:rPr>
                <w:rFonts w:ascii="Times New Roman" w:hAnsi="Times New Roman" w:cs="Times New Roman"/>
              </w:rPr>
              <w:t xml:space="preserve">Kontrolno tijelo SUK-a  izvršilo je provjeru potencijalnog sukoba interesa </w:t>
            </w:r>
            <w:r w:rsidRPr="00A80B75">
              <w:rPr>
                <w:rStyle w:val="hps"/>
                <w:rFonts w:ascii="Times New Roman" w:hAnsi="Times New Roman" w:cs="Times New Roman"/>
              </w:rPr>
              <w:t xml:space="preserve">korištenjem alata za procjenu rizika ARACHNE, ukoliko je isti dostupan, ili uvidom u sudski registar, ili na temelju podataka iz baza podataka (relevantnih komora i stručnih tijela, primjerice, Hrvatske gospodarske komore, Hrvatske komore inženjera građevinarstva), ili na drugi odgovarajući način, ovisno od slučaja do slučaja, o čemu je osiguran odgovarajući revizijski trag na način da je </w:t>
            </w:r>
            <w:r w:rsidRPr="00A80B75">
              <w:rPr>
                <w:rStyle w:val="hps"/>
                <w:rFonts w:ascii="Times New Roman" w:hAnsi="Times New Roman" w:cs="Times New Roman"/>
              </w:rPr>
              <w:lastRenderedPageBreak/>
              <w:t>osiguran dokaz da su izvršene provjere u barem tri navedene tražilice.</w:t>
            </w:r>
          </w:p>
        </w:tc>
        <w:tc>
          <w:tcPr>
            <w:tcW w:w="1255" w:type="dxa"/>
          </w:tcPr>
          <w:p w14:paraId="12ACC4F3" w14:textId="77777777" w:rsidR="00724420" w:rsidRPr="00A80B75" w:rsidRDefault="00724420" w:rsidP="008940F2">
            <w:pPr>
              <w:jc w:val="both"/>
              <w:rPr>
                <w:rFonts w:ascii="Times New Roman" w:hAnsi="Times New Roman" w:cs="Times New Roman"/>
              </w:rPr>
            </w:pPr>
          </w:p>
        </w:tc>
        <w:tc>
          <w:tcPr>
            <w:tcW w:w="2866" w:type="dxa"/>
          </w:tcPr>
          <w:p w14:paraId="090C6743" w14:textId="78316242" w:rsidR="00724420" w:rsidRPr="00A80B75" w:rsidRDefault="00724420" w:rsidP="008940F2">
            <w:pPr>
              <w:jc w:val="both"/>
              <w:rPr>
                <w:rFonts w:ascii="Times New Roman" w:hAnsi="Times New Roman" w:cs="Times New Roman"/>
                <w:i/>
              </w:rPr>
            </w:pPr>
          </w:p>
        </w:tc>
      </w:tr>
      <w:tr w:rsidR="00724420" w:rsidRPr="00A80B75" w14:paraId="4042AA50" w14:textId="77777777" w:rsidTr="00724420">
        <w:tc>
          <w:tcPr>
            <w:tcW w:w="560" w:type="dxa"/>
          </w:tcPr>
          <w:p w14:paraId="6DCBF107"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2.</w:t>
            </w:r>
          </w:p>
        </w:tc>
        <w:tc>
          <w:tcPr>
            <w:tcW w:w="3960" w:type="dxa"/>
            <w:gridSpan w:val="2"/>
          </w:tcPr>
          <w:p w14:paraId="43EA8690" w14:textId="3D76B731" w:rsidR="00724420" w:rsidRPr="00A80B75" w:rsidRDefault="00724420" w:rsidP="008940F2">
            <w:pPr>
              <w:jc w:val="both"/>
              <w:rPr>
                <w:rFonts w:ascii="Times New Roman" w:hAnsi="Times New Roman" w:cs="Times New Roman"/>
              </w:rPr>
            </w:pPr>
            <w:r w:rsidRPr="00A80B75">
              <w:rPr>
                <w:rFonts w:ascii="Times New Roman" w:hAnsi="Times New Roman" w:cs="Times New Roman"/>
              </w:rPr>
              <w:t>Ne postoji dokaz ili sumnja da je jedan ili više ovlaštenih predstavnika naručitelja u sukobu interesa u skladu s člankom 13. ZJN-a. (</w:t>
            </w:r>
            <w:r w:rsidRPr="00A80B75">
              <w:rPr>
                <w:rFonts w:ascii="Times New Roman" w:hAnsi="Times New Roman" w:cs="Times New Roman"/>
                <w:i/>
              </w:rPr>
              <w:t>ukoliko ne postoji sumnja ili dokaz o sukobu interesa navesti DA; ukoliko postoji sumnja ili dokaz o sukobu interesa, navesti NE</w:t>
            </w:r>
            <w:r w:rsidRPr="00A80B75">
              <w:rPr>
                <w:rFonts w:ascii="Times New Roman" w:hAnsi="Times New Roman" w:cs="Times New Roman"/>
              </w:rPr>
              <w:t>)</w:t>
            </w:r>
          </w:p>
        </w:tc>
        <w:tc>
          <w:tcPr>
            <w:tcW w:w="1255" w:type="dxa"/>
          </w:tcPr>
          <w:p w14:paraId="1739273E" w14:textId="77777777" w:rsidR="00724420" w:rsidRPr="00A80B75" w:rsidRDefault="00724420" w:rsidP="008940F2">
            <w:pPr>
              <w:jc w:val="both"/>
              <w:rPr>
                <w:rFonts w:ascii="Times New Roman" w:hAnsi="Times New Roman" w:cs="Times New Roman"/>
              </w:rPr>
            </w:pPr>
          </w:p>
        </w:tc>
        <w:tc>
          <w:tcPr>
            <w:tcW w:w="2866" w:type="dxa"/>
          </w:tcPr>
          <w:p w14:paraId="06A342B4" w14:textId="77777777" w:rsidR="00724420" w:rsidRPr="00A80B75" w:rsidRDefault="00724420" w:rsidP="008940F2">
            <w:pPr>
              <w:jc w:val="both"/>
              <w:rPr>
                <w:rFonts w:ascii="Times New Roman" w:hAnsi="Times New Roman" w:cs="Times New Roman"/>
                <w:i/>
              </w:rPr>
            </w:pPr>
          </w:p>
        </w:tc>
      </w:tr>
      <w:tr w:rsidR="00724420" w:rsidRPr="00A80B75" w14:paraId="18DF7E3A" w14:textId="77777777" w:rsidTr="00724420">
        <w:tc>
          <w:tcPr>
            <w:tcW w:w="560" w:type="dxa"/>
          </w:tcPr>
          <w:p w14:paraId="588C9E5F"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w:t>
            </w:r>
          </w:p>
        </w:tc>
        <w:tc>
          <w:tcPr>
            <w:tcW w:w="3960" w:type="dxa"/>
            <w:gridSpan w:val="2"/>
          </w:tcPr>
          <w:p w14:paraId="25A47E27" w14:textId="7D8454DB" w:rsidR="00724420" w:rsidRPr="00A80B75" w:rsidRDefault="00724420" w:rsidP="008940F2">
            <w:pPr>
              <w:jc w:val="both"/>
              <w:rPr>
                <w:rFonts w:ascii="Times New Roman" w:hAnsi="Times New Roman" w:cs="Times New Roman"/>
              </w:rPr>
            </w:pPr>
            <w:r w:rsidRPr="00A80B75">
              <w:rPr>
                <w:rFonts w:ascii="Times New Roman" w:hAnsi="Times New Roman" w:cs="Times New Roman"/>
              </w:rPr>
              <w:t>Predstavnici naručitelja su potpisali izjavu o postojanju ili nepostojanju sukoba interesa u smislu njihova odnosa ili odnosa povezanih osoba predstavnika naručitelja iz članka 13., stavka 2.. točke 1. s gospodarskim subjektima iz članka 13. stavak 1. ZJN-a.</w:t>
            </w:r>
            <w:r w:rsidRPr="00A80B75">
              <w:rPr>
                <w:rStyle w:val="FootnoteReference"/>
                <w:rFonts w:ascii="Times New Roman" w:hAnsi="Times New Roman" w:cs="Times New Roman"/>
              </w:rPr>
              <w:footnoteReference w:id="93"/>
            </w:r>
          </w:p>
        </w:tc>
        <w:tc>
          <w:tcPr>
            <w:tcW w:w="1255" w:type="dxa"/>
          </w:tcPr>
          <w:p w14:paraId="32885744" w14:textId="77777777" w:rsidR="00724420" w:rsidRPr="00A80B75" w:rsidRDefault="00724420" w:rsidP="008940F2">
            <w:pPr>
              <w:jc w:val="both"/>
              <w:rPr>
                <w:rFonts w:ascii="Times New Roman" w:hAnsi="Times New Roman" w:cs="Times New Roman"/>
              </w:rPr>
            </w:pPr>
          </w:p>
        </w:tc>
        <w:tc>
          <w:tcPr>
            <w:tcW w:w="2866" w:type="dxa"/>
          </w:tcPr>
          <w:p w14:paraId="33888EEA" w14:textId="77777777" w:rsidR="00724420" w:rsidRPr="00A80B75" w:rsidRDefault="00724420" w:rsidP="008940F2">
            <w:pPr>
              <w:jc w:val="both"/>
              <w:rPr>
                <w:rFonts w:ascii="Times New Roman" w:hAnsi="Times New Roman" w:cs="Times New Roman"/>
                <w:i/>
              </w:rPr>
            </w:pPr>
          </w:p>
        </w:tc>
      </w:tr>
      <w:tr w:rsidR="00724420" w:rsidRPr="00A80B75" w14:paraId="4D68742C" w14:textId="77777777" w:rsidTr="00724420">
        <w:tc>
          <w:tcPr>
            <w:tcW w:w="560" w:type="dxa"/>
          </w:tcPr>
          <w:p w14:paraId="50FA3B0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4.</w:t>
            </w:r>
          </w:p>
        </w:tc>
        <w:tc>
          <w:tcPr>
            <w:tcW w:w="3960" w:type="dxa"/>
            <w:gridSpan w:val="2"/>
          </w:tcPr>
          <w:p w14:paraId="2AB77215" w14:textId="22607380" w:rsidR="00724420" w:rsidRPr="00A80B75" w:rsidRDefault="0072442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Naručitelj je na svojim internetskim stranicama objavio popis gospodarskih subjekata s kojima je predstavnik naručitelja iz članka 13. stavka 2. točke 1. ZJN-a ili s njime povezane osobe u odnosu iz članka 13., stavka 1. ili obavijest da takvi subjekti ne postoje.</w:t>
            </w:r>
          </w:p>
        </w:tc>
        <w:tc>
          <w:tcPr>
            <w:tcW w:w="1255" w:type="dxa"/>
          </w:tcPr>
          <w:p w14:paraId="5AA050BE" w14:textId="77777777" w:rsidR="00724420" w:rsidRPr="00A80B75" w:rsidRDefault="00724420" w:rsidP="008940F2">
            <w:pPr>
              <w:jc w:val="both"/>
              <w:rPr>
                <w:rFonts w:ascii="Times New Roman" w:hAnsi="Times New Roman" w:cs="Times New Roman"/>
              </w:rPr>
            </w:pPr>
          </w:p>
        </w:tc>
        <w:tc>
          <w:tcPr>
            <w:tcW w:w="2866" w:type="dxa"/>
          </w:tcPr>
          <w:p w14:paraId="53465CF1" w14:textId="77777777" w:rsidR="00724420" w:rsidRPr="00A80B75" w:rsidRDefault="00724420" w:rsidP="008940F2">
            <w:pPr>
              <w:jc w:val="both"/>
              <w:rPr>
                <w:rFonts w:ascii="Times New Roman" w:hAnsi="Times New Roman" w:cs="Times New Roman"/>
                <w:i/>
              </w:rPr>
            </w:pPr>
          </w:p>
        </w:tc>
      </w:tr>
      <w:tr w:rsidR="00724420" w:rsidRPr="00A80B75" w14:paraId="7B6FF39F" w14:textId="77777777" w:rsidTr="00724420">
        <w:tc>
          <w:tcPr>
            <w:tcW w:w="560" w:type="dxa"/>
          </w:tcPr>
          <w:p w14:paraId="3B3DA80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5. </w:t>
            </w:r>
          </w:p>
        </w:tc>
        <w:tc>
          <w:tcPr>
            <w:tcW w:w="3960" w:type="dxa"/>
            <w:gridSpan w:val="2"/>
          </w:tcPr>
          <w:p w14:paraId="476411E6" w14:textId="693BABF8" w:rsidR="00724420" w:rsidRPr="00A80B75" w:rsidRDefault="00724420" w:rsidP="008940F2">
            <w:pPr>
              <w:shd w:val="clear" w:color="auto" w:fill="FFFFFF"/>
              <w:jc w:val="both"/>
              <w:textAlignment w:val="baseline"/>
              <w:rPr>
                <w:rFonts w:ascii="Times New Roman" w:eastAsia="Times New Roman" w:hAnsi="Times New Roman" w:cs="Times New Roman"/>
                <w:color w:val="000000"/>
                <w:lang w:val="en-US"/>
              </w:rPr>
            </w:pPr>
            <w:r w:rsidRPr="00A80B75">
              <w:rPr>
                <w:rFonts w:ascii="Times New Roman" w:hAnsi="Times New Roman" w:cs="Times New Roman"/>
                <w:color w:val="000000"/>
                <w:shd w:val="clear" w:color="auto" w:fill="FFFFFF"/>
              </w:rPr>
              <w:t>Ukoliko naručitelj ne posjeduje internetske stranice, navedeni popis iz prethodne točke objavio je u službenom glasilu ili na oglasnoj ploči ili ga na drugi način učiniti stalno dostupnim zainteresiranoj javnosti.</w:t>
            </w:r>
          </w:p>
        </w:tc>
        <w:tc>
          <w:tcPr>
            <w:tcW w:w="1255" w:type="dxa"/>
          </w:tcPr>
          <w:p w14:paraId="650F79F9" w14:textId="77777777" w:rsidR="00724420" w:rsidRPr="00A80B75" w:rsidRDefault="00724420" w:rsidP="008940F2">
            <w:pPr>
              <w:jc w:val="both"/>
              <w:rPr>
                <w:rFonts w:ascii="Times New Roman" w:hAnsi="Times New Roman" w:cs="Times New Roman"/>
              </w:rPr>
            </w:pPr>
          </w:p>
        </w:tc>
        <w:tc>
          <w:tcPr>
            <w:tcW w:w="2866" w:type="dxa"/>
          </w:tcPr>
          <w:p w14:paraId="1DC721FF" w14:textId="77777777" w:rsidR="00724420" w:rsidRPr="00A80B75" w:rsidRDefault="00724420" w:rsidP="008940F2">
            <w:pPr>
              <w:jc w:val="both"/>
              <w:rPr>
                <w:rFonts w:ascii="Times New Roman" w:hAnsi="Times New Roman" w:cs="Times New Roman"/>
                <w:i/>
              </w:rPr>
            </w:pPr>
          </w:p>
        </w:tc>
      </w:tr>
      <w:tr w:rsidR="00724420" w:rsidRPr="00A80B75" w14:paraId="02662C6F" w14:textId="77777777" w:rsidTr="00724420">
        <w:tc>
          <w:tcPr>
            <w:tcW w:w="560" w:type="dxa"/>
          </w:tcPr>
          <w:p w14:paraId="10E21F9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6. </w:t>
            </w:r>
          </w:p>
        </w:tc>
        <w:tc>
          <w:tcPr>
            <w:tcW w:w="3960" w:type="dxa"/>
            <w:gridSpan w:val="2"/>
          </w:tcPr>
          <w:p w14:paraId="4DE37F75" w14:textId="31414B52" w:rsidR="00724420" w:rsidRPr="00A80B75" w:rsidRDefault="0072442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dokumentaciji za nadmetanje naveo popis gospodarskih subjekata s kojima je u sukobu interesa u smislu članka 13. ZJN ili naveo da takvi subjekti ne postoje.</w:t>
            </w:r>
          </w:p>
        </w:tc>
        <w:tc>
          <w:tcPr>
            <w:tcW w:w="1255" w:type="dxa"/>
          </w:tcPr>
          <w:p w14:paraId="2B9D98E7" w14:textId="77777777" w:rsidR="00724420" w:rsidRPr="00A80B75" w:rsidRDefault="00724420" w:rsidP="008940F2">
            <w:pPr>
              <w:jc w:val="both"/>
              <w:rPr>
                <w:rFonts w:ascii="Times New Roman" w:hAnsi="Times New Roman" w:cs="Times New Roman"/>
              </w:rPr>
            </w:pPr>
          </w:p>
        </w:tc>
        <w:tc>
          <w:tcPr>
            <w:tcW w:w="2866" w:type="dxa"/>
          </w:tcPr>
          <w:p w14:paraId="57FF90E3" w14:textId="77777777" w:rsidR="00724420" w:rsidRPr="00A80B75" w:rsidRDefault="00724420" w:rsidP="008940F2">
            <w:pPr>
              <w:jc w:val="both"/>
              <w:rPr>
                <w:rFonts w:ascii="Times New Roman" w:hAnsi="Times New Roman" w:cs="Times New Roman"/>
                <w:i/>
              </w:rPr>
            </w:pPr>
          </w:p>
        </w:tc>
      </w:tr>
      <w:tr w:rsidR="00724420" w:rsidRPr="00A80B75" w14:paraId="13744EBC" w14:textId="77777777" w:rsidTr="00724420">
        <w:tc>
          <w:tcPr>
            <w:tcW w:w="560" w:type="dxa"/>
          </w:tcPr>
          <w:p w14:paraId="24C35B3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7. </w:t>
            </w:r>
          </w:p>
        </w:tc>
        <w:tc>
          <w:tcPr>
            <w:tcW w:w="3960" w:type="dxa"/>
            <w:gridSpan w:val="2"/>
          </w:tcPr>
          <w:p w14:paraId="30F356CA" w14:textId="77777777" w:rsidR="00724420" w:rsidRPr="00A80B75" w:rsidRDefault="00724420"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Predstavnik naručitelja se odmah po saznanju o postojanju sukoba interesa izuzeo iz postupka javne nabave i o tome obavijestio čelnika naručitelja.</w:t>
            </w:r>
          </w:p>
          <w:p w14:paraId="759026D9" w14:textId="02556099" w:rsidR="00724420" w:rsidRPr="00A80B75" w:rsidRDefault="00724420" w:rsidP="008940F2">
            <w:pPr>
              <w:shd w:val="clear" w:color="auto" w:fill="FFFFFF"/>
              <w:jc w:val="both"/>
              <w:textAlignment w:val="baseline"/>
              <w:rPr>
                <w:rFonts w:ascii="Times New Roman" w:hAnsi="Times New Roman" w:cs="Times New Roman"/>
                <w:color w:val="000000"/>
                <w:shd w:val="clear" w:color="auto" w:fill="FFFFFF"/>
              </w:rPr>
            </w:pPr>
            <w:r w:rsidRPr="00A80B75">
              <w:rPr>
                <w:rFonts w:ascii="Times New Roman" w:hAnsi="Times New Roman" w:cs="Times New Roman"/>
                <w:i/>
                <w:color w:val="000000"/>
                <w:shd w:val="clear" w:color="auto" w:fill="FFFFFF"/>
              </w:rPr>
              <w:t>Ukoliko nije bilo takvog slučaja, navesti N/P.</w:t>
            </w:r>
          </w:p>
        </w:tc>
        <w:tc>
          <w:tcPr>
            <w:tcW w:w="1255" w:type="dxa"/>
          </w:tcPr>
          <w:p w14:paraId="362F550F" w14:textId="77777777" w:rsidR="00724420" w:rsidRPr="00A80B75" w:rsidRDefault="00724420" w:rsidP="008940F2">
            <w:pPr>
              <w:jc w:val="both"/>
              <w:rPr>
                <w:rFonts w:ascii="Times New Roman" w:hAnsi="Times New Roman" w:cs="Times New Roman"/>
              </w:rPr>
            </w:pPr>
          </w:p>
        </w:tc>
        <w:tc>
          <w:tcPr>
            <w:tcW w:w="2866" w:type="dxa"/>
          </w:tcPr>
          <w:p w14:paraId="50DEEE99" w14:textId="77777777" w:rsidR="00724420" w:rsidRPr="00A80B75" w:rsidRDefault="00724420" w:rsidP="008940F2">
            <w:pPr>
              <w:jc w:val="both"/>
              <w:rPr>
                <w:rFonts w:ascii="Times New Roman" w:hAnsi="Times New Roman" w:cs="Times New Roman"/>
                <w:i/>
              </w:rPr>
            </w:pPr>
          </w:p>
        </w:tc>
      </w:tr>
      <w:tr w:rsidR="00724420" w:rsidRPr="00A80B75" w14:paraId="58A9AA0F" w14:textId="77777777" w:rsidTr="00724420">
        <w:tc>
          <w:tcPr>
            <w:tcW w:w="8641" w:type="dxa"/>
            <w:gridSpan w:val="5"/>
          </w:tcPr>
          <w:p w14:paraId="41CB75E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DOKUMENTACIJA ZA NADMETANJE </w:t>
            </w:r>
          </w:p>
          <w:p w14:paraId="357806CD" w14:textId="77777777" w:rsidR="00724420" w:rsidRPr="00A80B75" w:rsidRDefault="00724420" w:rsidP="008940F2">
            <w:pPr>
              <w:jc w:val="both"/>
              <w:rPr>
                <w:rFonts w:ascii="Times New Roman" w:hAnsi="Times New Roman" w:cs="Times New Roman"/>
                <w:b/>
              </w:rPr>
            </w:pPr>
          </w:p>
        </w:tc>
      </w:tr>
      <w:tr w:rsidR="00724420" w:rsidRPr="00A80B75" w14:paraId="1F24E230" w14:textId="77777777" w:rsidTr="00724420">
        <w:tc>
          <w:tcPr>
            <w:tcW w:w="568" w:type="dxa"/>
            <w:gridSpan w:val="2"/>
          </w:tcPr>
          <w:p w14:paraId="7FEDD524"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52" w:type="dxa"/>
          </w:tcPr>
          <w:p w14:paraId="6216C22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1E2370F2"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DA/NE</w:t>
            </w:r>
          </w:p>
          <w:p w14:paraId="50B0A36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lastRenderedPageBreak/>
              <w:t>N/P</w:t>
            </w:r>
          </w:p>
        </w:tc>
        <w:tc>
          <w:tcPr>
            <w:tcW w:w="2866" w:type="dxa"/>
          </w:tcPr>
          <w:p w14:paraId="237A1FD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lastRenderedPageBreak/>
              <w:t>Komentar</w:t>
            </w:r>
          </w:p>
        </w:tc>
      </w:tr>
      <w:tr w:rsidR="00724420" w:rsidRPr="00A80B75" w14:paraId="27D6F7B0" w14:textId="77777777" w:rsidTr="00724420">
        <w:tc>
          <w:tcPr>
            <w:tcW w:w="568" w:type="dxa"/>
            <w:gridSpan w:val="2"/>
          </w:tcPr>
          <w:p w14:paraId="650605C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1.</w:t>
            </w:r>
          </w:p>
        </w:tc>
        <w:tc>
          <w:tcPr>
            <w:tcW w:w="3952" w:type="dxa"/>
          </w:tcPr>
          <w:p w14:paraId="33199CC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je jasna, razumljiva i nedvojbena te izrađena na način da omogući podnošenje usporedivih ponuda.</w:t>
            </w:r>
          </w:p>
        </w:tc>
        <w:tc>
          <w:tcPr>
            <w:tcW w:w="1255" w:type="dxa"/>
          </w:tcPr>
          <w:p w14:paraId="78A0828A" w14:textId="77777777" w:rsidR="00724420" w:rsidRPr="00A80B75" w:rsidRDefault="00724420" w:rsidP="008940F2">
            <w:pPr>
              <w:jc w:val="both"/>
              <w:rPr>
                <w:rFonts w:ascii="Times New Roman" w:hAnsi="Times New Roman" w:cs="Times New Roman"/>
                <w:b/>
              </w:rPr>
            </w:pPr>
          </w:p>
        </w:tc>
        <w:tc>
          <w:tcPr>
            <w:tcW w:w="2866" w:type="dxa"/>
          </w:tcPr>
          <w:p w14:paraId="40BCD8D3" w14:textId="77777777" w:rsidR="00724420" w:rsidRPr="00A80B75" w:rsidRDefault="00724420" w:rsidP="008940F2">
            <w:pPr>
              <w:jc w:val="both"/>
              <w:rPr>
                <w:rFonts w:ascii="Times New Roman" w:hAnsi="Times New Roman" w:cs="Times New Roman"/>
                <w:b/>
              </w:rPr>
            </w:pPr>
          </w:p>
        </w:tc>
      </w:tr>
      <w:tr w:rsidR="00724420" w:rsidRPr="00A80B75" w14:paraId="2038A290" w14:textId="77777777" w:rsidTr="00724420">
        <w:tc>
          <w:tcPr>
            <w:tcW w:w="568" w:type="dxa"/>
            <w:gridSpan w:val="2"/>
          </w:tcPr>
          <w:p w14:paraId="7CE8D707"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2.</w:t>
            </w:r>
          </w:p>
        </w:tc>
        <w:tc>
          <w:tcPr>
            <w:tcW w:w="3952" w:type="dxa"/>
          </w:tcPr>
          <w:p w14:paraId="0B8E1B50"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Sadržaj dokumentacije za nadmetanje sukladan je Uredbi.</w:t>
            </w:r>
            <w:r w:rsidRPr="00A80B75">
              <w:rPr>
                <w:rStyle w:val="FootnoteReference"/>
                <w:rFonts w:ascii="Times New Roman" w:hAnsi="Times New Roman" w:cs="Times New Roman"/>
                <w:color w:val="000000"/>
                <w:shd w:val="clear" w:color="auto" w:fill="FFFFFF"/>
              </w:rPr>
              <w:footnoteReference w:id="94"/>
            </w:r>
          </w:p>
        </w:tc>
        <w:tc>
          <w:tcPr>
            <w:tcW w:w="1255" w:type="dxa"/>
          </w:tcPr>
          <w:p w14:paraId="65BA7199" w14:textId="77777777" w:rsidR="00724420" w:rsidRPr="00A80B75" w:rsidRDefault="00724420" w:rsidP="008940F2">
            <w:pPr>
              <w:jc w:val="both"/>
              <w:rPr>
                <w:rFonts w:ascii="Times New Roman" w:hAnsi="Times New Roman" w:cs="Times New Roman"/>
                <w:b/>
              </w:rPr>
            </w:pPr>
          </w:p>
        </w:tc>
        <w:tc>
          <w:tcPr>
            <w:tcW w:w="2866" w:type="dxa"/>
          </w:tcPr>
          <w:p w14:paraId="3CA4FADC" w14:textId="77777777" w:rsidR="00724420" w:rsidRPr="00A80B75" w:rsidRDefault="00724420" w:rsidP="008940F2">
            <w:pPr>
              <w:jc w:val="both"/>
              <w:rPr>
                <w:rFonts w:ascii="Times New Roman" w:hAnsi="Times New Roman" w:cs="Times New Roman"/>
                <w:b/>
              </w:rPr>
            </w:pPr>
          </w:p>
        </w:tc>
      </w:tr>
      <w:tr w:rsidR="00724420" w:rsidRPr="00A80B75" w14:paraId="15349608" w14:textId="77777777" w:rsidTr="00724420">
        <w:tc>
          <w:tcPr>
            <w:tcW w:w="568" w:type="dxa"/>
            <w:gridSpan w:val="2"/>
          </w:tcPr>
          <w:p w14:paraId="37C14395"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w:t>
            </w:r>
          </w:p>
        </w:tc>
        <w:tc>
          <w:tcPr>
            <w:tcW w:w="3952" w:type="dxa"/>
          </w:tcPr>
          <w:p w14:paraId="0C4A79B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Dokumentacija za nadmetanje omogućava izračun cijena bez preuzimanja neuobičajenih rizika i poduzimanja opsežnih predradnji ponuditelja.</w:t>
            </w:r>
          </w:p>
        </w:tc>
        <w:tc>
          <w:tcPr>
            <w:tcW w:w="1255" w:type="dxa"/>
          </w:tcPr>
          <w:p w14:paraId="202CC32B" w14:textId="77777777" w:rsidR="00724420" w:rsidRPr="00A80B75" w:rsidRDefault="00724420" w:rsidP="008940F2">
            <w:pPr>
              <w:jc w:val="both"/>
              <w:rPr>
                <w:rFonts w:ascii="Times New Roman" w:hAnsi="Times New Roman" w:cs="Times New Roman"/>
                <w:b/>
              </w:rPr>
            </w:pPr>
          </w:p>
        </w:tc>
        <w:tc>
          <w:tcPr>
            <w:tcW w:w="2866" w:type="dxa"/>
          </w:tcPr>
          <w:p w14:paraId="7047FFFE" w14:textId="77777777" w:rsidR="00724420" w:rsidRPr="00A80B75" w:rsidRDefault="00724420" w:rsidP="008940F2">
            <w:pPr>
              <w:jc w:val="both"/>
              <w:rPr>
                <w:rFonts w:ascii="Times New Roman" w:hAnsi="Times New Roman" w:cs="Times New Roman"/>
                <w:b/>
              </w:rPr>
            </w:pPr>
          </w:p>
        </w:tc>
      </w:tr>
      <w:tr w:rsidR="00724420" w:rsidRPr="00A80B75" w14:paraId="1224AD76" w14:textId="77777777" w:rsidTr="00724420">
        <w:tc>
          <w:tcPr>
            <w:tcW w:w="568" w:type="dxa"/>
            <w:gridSpan w:val="2"/>
          </w:tcPr>
          <w:p w14:paraId="1D6C73F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4.</w:t>
            </w:r>
          </w:p>
        </w:tc>
        <w:tc>
          <w:tcPr>
            <w:tcW w:w="3952" w:type="dxa"/>
          </w:tcPr>
          <w:p w14:paraId="64A9BA5F"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će se na ugovor o javnoj nabavi primjenjivati uzance (trgovački običaji), naručitelj je to naveo u dokumentaciji za nadmetanje.</w:t>
            </w:r>
          </w:p>
        </w:tc>
        <w:tc>
          <w:tcPr>
            <w:tcW w:w="1255" w:type="dxa"/>
          </w:tcPr>
          <w:p w14:paraId="5E5FC113" w14:textId="77777777" w:rsidR="00724420" w:rsidRPr="00A80B75" w:rsidRDefault="00724420" w:rsidP="008940F2">
            <w:pPr>
              <w:jc w:val="both"/>
              <w:rPr>
                <w:rFonts w:ascii="Times New Roman" w:hAnsi="Times New Roman" w:cs="Times New Roman"/>
                <w:b/>
              </w:rPr>
            </w:pPr>
          </w:p>
        </w:tc>
        <w:tc>
          <w:tcPr>
            <w:tcW w:w="2866" w:type="dxa"/>
          </w:tcPr>
          <w:p w14:paraId="1A7EEBB1" w14:textId="77777777" w:rsidR="00724420" w:rsidRPr="00A80B75" w:rsidRDefault="00724420" w:rsidP="008940F2">
            <w:pPr>
              <w:jc w:val="both"/>
              <w:rPr>
                <w:rFonts w:ascii="Times New Roman" w:hAnsi="Times New Roman" w:cs="Times New Roman"/>
                <w:b/>
              </w:rPr>
            </w:pPr>
          </w:p>
        </w:tc>
      </w:tr>
      <w:tr w:rsidR="00724420" w:rsidRPr="00A80B75" w14:paraId="75F1AB69" w14:textId="77777777" w:rsidTr="00724420">
        <w:tc>
          <w:tcPr>
            <w:tcW w:w="568" w:type="dxa"/>
            <w:gridSpan w:val="2"/>
          </w:tcPr>
          <w:p w14:paraId="241F384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5.</w:t>
            </w:r>
          </w:p>
        </w:tc>
        <w:tc>
          <w:tcPr>
            <w:tcW w:w="3952" w:type="dxa"/>
          </w:tcPr>
          <w:p w14:paraId="5CBE95F1" w14:textId="77777777" w:rsidR="00724420" w:rsidRPr="00A80B75" w:rsidRDefault="00724420" w:rsidP="008940F2">
            <w:pPr>
              <w:jc w:val="both"/>
              <w:rPr>
                <w:rFonts w:ascii="Times New Roman" w:hAnsi="Times New Roman" w:cs="Times New Roman"/>
                <w:b/>
              </w:rPr>
            </w:pPr>
            <w:r w:rsidRPr="00A80B75">
              <w:rPr>
                <w:rFonts w:ascii="Times New Roman" w:eastAsia="Times New Roman" w:hAnsi="Times New Roman" w:cs="Times New Roman"/>
                <w:color w:val="000000"/>
              </w:rPr>
              <w:t>Dokumentacija za nadmetanje je izrađena na hrvatskom jeziku i latiničnom pismu.</w:t>
            </w:r>
            <w:r w:rsidRPr="00A80B75">
              <w:rPr>
                <w:rStyle w:val="FootnoteReference"/>
                <w:rFonts w:ascii="Times New Roman" w:eastAsia="Times New Roman" w:hAnsi="Times New Roman" w:cs="Times New Roman"/>
                <w:color w:val="000000"/>
              </w:rPr>
              <w:footnoteReference w:id="95"/>
            </w:r>
          </w:p>
        </w:tc>
        <w:tc>
          <w:tcPr>
            <w:tcW w:w="1255" w:type="dxa"/>
          </w:tcPr>
          <w:p w14:paraId="168B2774" w14:textId="77777777" w:rsidR="00724420" w:rsidRPr="00A80B75" w:rsidRDefault="00724420" w:rsidP="008940F2">
            <w:pPr>
              <w:jc w:val="both"/>
              <w:rPr>
                <w:rFonts w:ascii="Times New Roman" w:hAnsi="Times New Roman" w:cs="Times New Roman"/>
                <w:b/>
              </w:rPr>
            </w:pPr>
          </w:p>
        </w:tc>
        <w:tc>
          <w:tcPr>
            <w:tcW w:w="2866" w:type="dxa"/>
          </w:tcPr>
          <w:p w14:paraId="73754C01" w14:textId="77777777" w:rsidR="00724420" w:rsidRPr="00A80B75" w:rsidRDefault="00724420" w:rsidP="008940F2">
            <w:pPr>
              <w:jc w:val="both"/>
              <w:rPr>
                <w:rFonts w:ascii="Times New Roman" w:hAnsi="Times New Roman" w:cs="Times New Roman"/>
                <w:b/>
              </w:rPr>
            </w:pPr>
          </w:p>
        </w:tc>
      </w:tr>
      <w:tr w:rsidR="00724420" w:rsidRPr="00A80B75" w14:paraId="55BCCE18" w14:textId="77777777" w:rsidTr="00724420">
        <w:tc>
          <w:tcPr>
            <w:tcW w:w="568" w:type="dxa"/>
            <w:gridSpan w:val="2"/>
          </w:tcPr>
          <w:p w14:paraId="5349CE75"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6.</w:t>
            </w:r>
          </w:p>
        </w:tc>
        <w:tc>
          <w:tcPr>
            <w:tcW w:w="3952" w:type="dxa"/>
          </w:tcPr>
          <w:p w14:paraId="51824D52" w14:textId="77777777" w:rsidR="00724420" w:rsidRPr="00A80B75" w:rsidRDefault="00724420" w:rsidP="008940F2">
            <w:pPr>
              <w:jc w:val="both"/>
              <w:rPr>
                <w:rFonts w:ascii="Times New Roman" w:hAnsi="Times New Roman" w:cs="Times New Roman"/>
                <w:b/>
              </w:rPr>
            </w:pPr>
            <w:r w:rsidRPr="00A80B75">
              <w:rPr>
                <w:rFonts w:ascii="Times New Roman" w:eastAsia="Times New Roman" w:hAnsi="Times New Roman" w:cs="Times New Roman"/>
                <w:color w:val="000000"/>
              </w:rPr>
              <w:t xml:space="preserve">Predmet nabave je određen </w:t>
            </w:r>
            <w:r w:rsidRPr="00A80B75">
              <w:rPr>
                <w:rFonts w:ascii="Times New Roman" w:hAnsi="Times New Roman" w:cs="Times New Roman"/>
                <w:color w:val="000000"/>
                <w:shd w:val="clear" w:color="auto" w:fill="FFFFFF"/>
              </w:rPr>
              <w:t>na način da predstavlja njegovu tehničku, tehnološku, oblikovnu, funkcionalnu i/ili drugu cjelinu.</w:t>
            </w:r>
          </w:p>
        </w:tc>
        <w:tc>
          <w:tcPr>
            <w:tcW w:w="1255" w:type="dxa"/>
          </w:tcPr>
          <w:p w14:paraId="0EDD356F" w14:textId="77777777" w:rsidR="00724420" w:rsidRPr="00A80B75" w:rsidRDefault="00724420" w:rsidP="008940F2">
            <w:pPr>
              <w:jc w:val="both"/>
              <w:rPr>
                <w:rFonts w:ascii="Times New Roman" w:hAnsi="Times New Roman" w:cs="Times New Roman"/>
                <w:b/>
              </w:rPr>
            </w:pPr>
          </w:p>
        </w:tc>
        <w:tc>
          <w:tcPr>
            <w:tcW w:w="2866" w:type="dxa"/>
          </w:tcPr>
          <w:p w14:paraId="5757935A" w14:textId="77777777" w:rsidR="00724420" w:rsidRPr="00A80B75" w:rsidRDefault="00724420" w:rsidP="008940F2">
            <w:pPr>
              <w:jc w:val="both"/>
              <w:rPr>
                <w:rFonts w:ascii="Times New Roman" w:hAnsi="Times New Roman" w:cs="Times New Roman"/>
                <w:b/>
              </w:rPr>
            </w:pPr>
          </w:p>
        </w:tc>
      </w:tr>
      <w:tr w:rsidR="00724420" w:rsidRPr="00A80B75" w14:paraId="4A57BCC2" w14:textId="77777777" w:rsidTr="00724420">
        <w:tc>
          <w:tcPr>
            <w:tcW w:w="568" w:type="dxa"/>
            <w:gridSpan w:val="2"/>
          </w:tcPr>
          <w:p w14:paraId="473B45D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7.</w:t>
            </w:r>
          </w:p>
        </w:tc>
        <w:tc>
          <w:tcPr>
            <w:tcW w:w="3952" w:type="dxa"/>
          </w:tcPr>
          <w:p w14:paraId="47F3EC47" w14:textId="77777777" w:rsidR="00724420" w:rsidRPr="00A80B75" w:rsidRDefault="0072442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predmet nabave na grupe, isto je napravljeno na temelju objektivnim kriterija (primjerice, prema vrsti, svojstvima, namjeni mjestu i/ili vremenu ispunjenja).</w:t>
            </w:r>
          </w:p>
          <w:p w14:paraId="73BC341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i/>
              </w:rPr>
              <w:t>Ako naručitelj nije dijelio predmet nabave na grupe, odgovoriti N/P.</w:t>
            </w:r>
          </w:p>
        </w:tc>
        <w:tc>
          <w:tcPr>
            <w:tcW w:w="1255" w:type="dxa"/>
          </w:tcPr>
          <w:p w14:paraId="16271719" w14:textId="77777777" w:rsidR="00724420" w:rsidRPr="00A80B75" w:rsidRDefault="00724420" w:rsidP="008940F2">
            <w:pPr>
              <w:jc w:val="both"/>
              <w:rPr>
                <w:rFonts w:ascii="Times New Roman" w:hAnsi="Times New Roman" w:cs="Times New Roman"/>
                <w:b/>
              </w:rPr>
            </w:pPr>
          </w:p>
        </w:tc>
        <w:tc>
          <w:tcPr>
            <w:tcW w:w="2866" w:type="dxa"/>
          </w:tcPr>
          <w:p w14:paraId="74ADCB28" w14:textId="77777777" w:rsidR="00724420" w:rsidRPr="00A80B75" w:rsidRDefault="00724420" w:rsidP="008940F2">
            <w:pPr>
              <w:jc w:val="both"/>
              <w:rPr>
                <w:rFonts w:ascii="Times New Roman" w:hAnsi="Times New Roman" w:cs="Times New Roman"/>
                <w:b/>
              </w:rPr>
            </w:pPr>
          </w:p>
        </w:tc>
      </w:tr>
      <w:tr w:rsidR="00724420" w:rsidRPr="00A80B75" w14:paraId="31C4F502" w14:textId="77777777" w:rsidTr="00724420">
        <w:tc>
          <w:tcPr>
            <w:tcW w:w="568" w:type="dxa"/>
            <w:gridSpan w:val="2"/>
          </w:tcPr>
          <w:p w14:paraId="22F148C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8. </w:t>
            </w:r>
          </w:p>
        </w:tc>
        <w:tc>
          <w:tcPr>
            <w:tcW w:w="3952" w:type="dxa"/>
          </w:tcPr>
          <w:p w14:paraId="1D82B0A6" w14:textId="77777777" w:rsidR="00724420" w:rsidRPr="00A80B75" w:rsidRDefault="0072442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Ako je naručitelj podijelio nabavu na grupe, grupe predmeta nabave su naznačene u pozivu na nadmetanje i dokumentaciji za nadmetanje.</w:t>
            </w:r>
          </w:p>
        </w:tc>
        <w:tc>
          <w:tcPr>
            <w:tcW w:w="1255" w:type="dxa"/>
          </w:tcPr>
          <w:p w14:paraId="39BF916B" w14:textId="77777777" w:rsidR="00724420" w:rsidRPr="00A80B75" w:rsidRDefault="00724420" w:rsidP="008940F2">
            <w:pPr>
              <w:jc w:val="both"/>
              <w:rPr>
                <w:rFonts w:ascii="Times New Roman" w:hAnsi="Times New Roman" w:cs="Times New Roman"/>
                <w:b/>
              </w:rPr>
            </w:pPr>
          </w:p>
        </w:tc>
        <w:tc>
          <w:tcPr>
            <w:tcW w:w="2866" w:type="dxa"/>
          </w:tcPr>
          <w:p w14:paraId="053A89CB" w14:textId="77777777" w:rsidR="00724420" w:rsidRPr="00A80B75" w:rsidRDefault="00724420" w:rsidP="008940F2">
            <w:pPr>
              <w:jc w:val="both"/>
              <w:rPr>
                <w:rFonts w:ascii="Times New Roman" w:hAnsi="Times New Roman" w:cs="Times New Roman"/>
                <w:i/>
              </w:rPr>
            </w:pPr>
          </w:p>
        </w:tc>
      </w:tr>
      <w:tr w:rsidR="00724420" w:rsidRPr="00A80B75" w14:paraId="67BC0EB5" w14:textId="77777777" w:rsidTr="00724420">
        <w:tc>
          <w:tcPr>
            <w:tcW w:w="568" w:type="dxa"/>
            <w:gridSpan w:val="2"/>
          </w:tcPr>
          <w:p w14:paraId="6BF8136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9.</w:t>
            </w:r>
          </w:p>
        </w:tc>
        <w:tc>
          <w:tcPr>
            <w:tcW w:w="3952" w:type="dxa"/>
          </w:tcPr>
          <w:p w14:paraId="270D7A23" w14:textId="77777777" w:rsidR="00724420" w:rsidRPr="00A80B75" w:rsidRDefault="00724420" w:rsidP="008940F2">
            <w:pPr>
              <w:jc w:val="both"/>
              <w:rPr>
                <w:rFonts w:ascii="Times New Roman" w:eastAsia="Times New Roman" w:hAnsi="Times New Roman" w:cs="Times New Roman"/>
                <w:color w:val="000000"/>
              </w:rPr>
            </w:pPr>
            <w:r w:rsidRPr="00A80B75">
              <w:rPr>
                <w:rFonts w:ascii="Times New Roman" w:eastAsia="Times New Roman" w:hAnsi="Times New Roman" w:cs="Times New Roman"/>
                <w:color w:val="000000"/>
              </w:rPr>
              <w:t>Predmet nabave opisan je na jasan, nedvojben, potpun i neutralan način koji osigurava usporedivost ponuda u pogledu uvjeta ili zahtjeva koje je naručitelj postavio (sukladno članku 80. ZJN.)</w:t>
            </w:r>
          </w:p>
        </w:tc>
        <w:tc>
          <w:tcPr>
            <w:tcW w:w="1255" w:type="dxa"/>
          </w:tcPr>
          <w:p w14:paraId="4B136635" w14:textId="77777777" w:rsidR="00724420" w:rsidRPr="00A80B75" w:rsidRDefault="00724420" w:rsidP="008940F2">
            <w:pPr>
              <w:jc w:val="both"/>
              <w:rPr>
                <w:rFonts w:ascii="Times New Roman" w:hAnsi="Times New Roman" w:cs="Times New Roman"/>
                <w:b/>
              </w:rPr>
            </w:pPr>
          </w:p>
        </w:tc>
        <w:tc>
          <w:tcPr>
            <w:tcW w:w="2866" w:type="dxa"/>
          </w:tcPr>
          <w:p w14:paraId="4244E2C2" w14:textId="77777777" w:rsidR="00724420" w:rsidRPr="00A80B75" w:rsidRDefault="00724420" w:rsidP="008940F2">
            <w:pPr>
              <w:jc w:val="both"/>
              <w:rPr>
                <w:rFonts w:ascii="Times New Roman" w:hAnsi="Times New Roman" w:cs="Times New Roman"/>
                <w:i/>
              </w:rPr>
            </w:pPr>
          </w:p>
        </w:tc>
      </w:tr>
      <w:tr w:rsidR="00724420" w:rsidRPr="00A80B75" w14:paraId="3F7A8775" w14:textId="77777777" w:rsidTr="00724420">
        <w:tc>
          <w:tcPr>
            <w:tcW w:w="568" w:type="dxa"/>
            <w:gridSpan w:val="2"/>
          </w:tcPr>
          <w:p w14:paraId="348D149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10.</w:t>
            </w:r>
          </w:p>
        </w:tc>
        <w:tc>
          <w:tcPr>
            <w:tcW w:w="3952" w:type="dxa"/>
          </w:tcPr>
          <w:p w14:paraId="235CA33A" w14:textId="77777777" w:rsidR="00724420" w:rsidRPr="00A80B75" w:rsidRDefault="00724420" w:rsidP="008940F2">
            <w:pPr>
              <w:jc w:val="both"/>
              <w:rPr>
                <w:rFonts w:ascii="Times New Roman" w:hAnsi="Times New Roman" w:cs="Times New Roman"/>
              </w:rPr>
            </w:pPr>
            <w:r w:rsidRPr="00A80B75">
              <w:rPr>
                <w:rFonts w:ascii="Times New Roman" w:hAnsi="Times New Roman" w:cs="Times New Roman"/>
              </w:rPr>
              <w:t>Naručitelj je u dokumentaciji za nadmetanje izrijekom naveo dopušta li alternativne ponude (članak 88. stavak 3. ZJN-a).</w:t>
            </w:r>
          </w:p>
          <w:p w14:paraId="33EEB9E5" w14:textId="77777777" w:rsidR="00724420" w:rsidRPr="00A80B75" w:rsidRDefault="00724420" w:rsidP="008940F2">
            <w:pPr>
              <w:jc w:val="both"/>
              <w:rPr>
                <w:rFonts w:ascii="Times New Roman" w:eastAsia="Times New Roman" w:hAnsi="Times New Roman" w:cs="Times New Roman"/>
                <w:color w:val="000000"/>
              </w:rPr>
            </w:pPr>
            <w:r w:rsidRPr="00A80B75">
              <w:rPr>
                <w:rFonts w:ascii="Times New Roman" w:hAnsi="Times New Roman" w:cs="Times New Roman"/>
                <w:i/>
              </w:rPr>
              <w:t>Ako nije izrijekom naveo ili je naveo da ne dopušta alternativne ponude, odgovoriti sa N/P.</w:t>
            </w:r>
          </w:p>
        </w:tc>
        <w:tc>
          <w:tcPr>
            <w:tcW w:w="1255" w:type="dxa"/>
          </w:tcPr>
          <w:p w14:paraId="685E4727" w14:textId="77777777" w:rsidR="00724420" w:rsidRPr="00A80B75" w:rsidRDefault="00724420" w:rsidP="008940F2">
            <w:pPr>
              <w:jc w:val="both"/>
              <w:rPr>
                <w:rFonts w:ascii="Times New Roman" w:hAnsi="Times New Roman" w:cs="Times New Roman"/>
                <w:b/>
              </w:rPr>
            </w:pPr>
          </w:p>
        </w:tc>
        <w:tc>
          <w:tcPr>
            <w:tcW w:w="2866" w:type="dxa"/>
          </w:tcPr>
          <w:p w14:paraId="03DC8F85" w14:textId="77777777" w:rsidR="00724420" w:rsidRPr="00A80B75" w:rsidRDefault="00724420" w:rsidP="008940F2">
            <w:pPr>
              <w:jc w:val="both"/>
              <w:rPr>
                <w:rFonts w:ascii="Times New Roman" w:hAnsi="Times New Roman" w:cs="Times New Roman"/>
                <w:i/>
              </w:rPr>
            </w:pPr>
          </w:p>
        </w:tc>
      </w:tr>
      <w:tr w:rsidR="00724420" w:rsidRPr="00A80B75" w14:paraId="7D020354" w14:textId="77777777" w:rsidTr="00724420">
        <w:tc>
          <w:tcPr>
            <w:tcW w:w="568" w:type="dxa"/>
            <w:gridSpan w:val="2"/>
          </w:tcPr>
          <w:p w14:paraId="5AAB5870"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11. </w:t>
            </w:r>
          </w:p>
        </w:tc>
        <w:tc>
          <w:tcPr>
            <w:tcW w:w="3952" w:type="dxa"/>
          </w:tcPr>
          <w:p w14:paraId="7A6C9EB8" w14:textId="77777777" w:rsidR="00724420" w:rsidRPr="00A80B75" w:rsidRDefault="00724420" w:rsidP="008940F2">
            <w:pPr>
              <w:jc w:val="both"/>
              <w:rPr>
                <w:rFonts w:ascii="Times New Roman" w:eastAsia="Times New Roman" w:hAnsi="Times New Roman" w:cs="Times New Roman"/>
                <w:color w:val="000000"/>
              </w:rPr>
            </w:pPr>
            <w:r w:rsidRPr="00A80B75">
              <w:rPr>
                <w:rFonts w:ascii="Times New Roman" w:hAnsi="Times New Roman" w:cs="Times New Roman"/>
              </w:rPr>
              <w:t xml:space="preserve">Ukoliko naručitelj dopušta alternativne ponude </w:t>
            </w:r>
            <w:r w:rsidRPr="00A80B75">
              <w:rPr>
                <w:rFonts w:ascii="Times New Roman" w:hAnsi="Times New Roman" w:cs="Times New Roman"/>
                <w:color w:val="000000"/>
              </w:rPr>
              <w:t xml:space="preserve">u dokumentaciji za nadmetanje je odredio minimalne zahtjeve koje alternativne ponude moraju ispunjavati u odnosu na predmet nabave te posebne </w:t>
            </w:r>
            <w:r w:rsidRPr="00A80B75">
              <w:rPr>
                <w:rFonts w:ascii="Times New Roman" w:hAnsi="Times New Roman" w:cs="Times New Roman"/>
                <w:color w:val="000000"/>
              </w:rPr>
              <w:lastRenderedPageBreak/>
              <w:t>zahtjeve za njihovo podnošenje, ukoliko ih ima (članak 88. stavak 4. ZJN-a).</w:t>
            </w:r>
          </w:p>
        </w:tc>
        <w:tc>
          <w:tcPr>
            <w:tcW w:w="1255" w:type="dxa"/>
          </w:tcPr>
          <w:p w14:paraId="3411F779" w14:textId="77777777" w:rsidR="00724420" w:rsidRPr="00A80B75" w:rsidRDefault="00724420" w:rsidP="008940F2">
            <w:pPr>
              <w:jc w:val="both"/>
              <w:rPr>
                <w:rFonts w:ascii="Times New Roman" w:hAnsi="Times New Roman" w:cs="Times New Roman"/>
                <w:b/>
              </w:rPr>
            </w:pPr>
          </w:p>
        </w:tc>
        <w:tc>
          <w:tcPr>
            <w:tcW w:w="2866" w:type="dxa"/>
          </w:tcPr>
          <w:p w14:paraId="304FB5E6" w14:textId="77777777" w:rsidR="00724420" w:rsidRPr="00A80B75" w:rsidRDefault="00724420" w:rsidP="008940F2">
            <w:pPr>
              <w:jc w:val="both"/>
              <w:rPr>
                <w:rFonts w:ascii="Times New Roman" w:hAnsi="Times New Roman" w:cs="Times New Roman"/>
                <w:i/>
              </w:rPr>
            </w:pPr>
          </w:p>
        </w:tc>
      </w:tr>
      <w:tr w:rsidR="00724420" w:rsidRPr="00A80B75" w14:paraId="2A62AD71" w14:textId="77777777" w:rsidTr="00724420">
        <w:tc>
          <w:tcPr>
            <w:tcW w:w="8641" w:type="dxa"/>
            <w:gridSpan w:val="5"/>
          </w:tcPr>
          <w:p w14:paraId="5150F01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TEHNIČKE SPECIFIKACIJE </w:t>
            </w:r>
          </w:p>
          <w:p w14:paraId="2918758F" w14:textId="77777777" w:rsidR="00724420" w:rsidRPr="00A80B75" w:rsidRDefault="00724420" w:rsidP="008940F2">
            <w:pPr>
              <w:jc w:val="both"/>
              <w:rPr>
                <w:rFonts w:ascii="Times New Roman" w:hAnsi="Times New Roman" w:cs="Times New Roman"/>
              </w:rPr>
            </w:pPr>
          </w:p>
        </w:tc>
      </w:tr>
      <w:tr w:rsidR="00724420" w:rsidRPr="00A80B75" w14:paraId="2FC2CB2A" w14:textId="77777777" w:rsidTr="00724420">
        <w:tc>
          <w:tcPr>
            <w:tcW w:w="568" w:type="dxa"/>
            <w:gridSpan w:val="2"/>
          </w:tcPr>
          <w:p w14:paraId="26A48E43"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52" w:type="dxa"/>
          </w:tcPr>
          <w:p w14:paraId="11F25B63"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19A89D8A"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DA/NEN/P</w:t>
            </w:r>
          </w:p>
        </w:tc>
        <w:tc>
          <w:tcPr>
            <w:tcW w:w="2866" w:type="dxa"/>
          </w:tcPr>
          <w:p w14:paraId="74B06FE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Komentar</w:t>
            </w:r>
          </w:p>
        </w:tc>
      </w:tr>
      <w:tr w:rsidR="00724420" w:rsidRPr="00A80B75" w14:paraId="441A53D1" w14:textId="77777777" w:rsidTr="00724420">
        <w:tc>
          <w:tcPr>
            <w:tcW w:w="568" w:type="dxa"/>
            <w:gridSpan w:val="2"/>
          </w:tcPr>
          <w:p w14:paraId="5EF8CBA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1.</w:t>
            </w:r>
          </w:p>
        </w:tc>
        <w:tc>
          <w:tcPr>
            <w:tcW w:w="3952" w:type="dxa"/>
          </w:tcPr>
          <w:p w14:paraId="09AA4EE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Tehničke specifikacije kako su definirane u Dodatku IV. točki 1. ZJN-a, određene su u pozivu za nadmetanje, dokumentaciji za nadmetanje ili dodatnoj dokumentaciji (članak 81. ZJN-a).</w:t>
            </w:r>
          </w:p>
        </w:tc>
        <w:tc>
          <w:tcPr>
            <w:tcW w:w="1255" w:type="dxa"/>
          </w:tcPr>
          <w:p w14:paraId="65A24125" w14:textId="77777777" w:rsidR="00724420" w:rsidRPr="00A80B75" w:rsidRDefault="00724420" w:rsidP="008940F2">
            <w:pPr>
              <w:jc w:val="both"/>
              <w:rPr>
                <w:rFonts w:ascii="Times New Roman" w:hAnsi="Times New Roman" w:cs="Times New Roman"/>
                <w:b/>
              </w:rPr>
            </w:pPr>
          </w:p>
        </w:tc>
        <w:tc>
          <w:tcPr>
            <w:tcW w:w="2866" w:type="dxa"/>
          </w:tcPr>
          <w:p w14:paraId="1CAA15FD" w14:textId="77777777" w:rsidR="00724420" w:rsidRPr="00A80B75" w:rsidRDefault="00724420" w:rsidP="008940F2">
            <w:pPr>
              <w:jc w:val="both"/>
              <w:rPr>
                <w:rFonts w:ascii="Times New Roman" w:hAnsi="Times New Roman" w:cs="Times New Roman"/>
                <w:b/>
              </w:rPr>
            </w:pPr>
          </w:p>
        </w:tc>
      </w:tr>
      <w:tr w:rsidR="00724420" w:rsidRPr="00A80B75" w14:paraId="73B13C16" w14:textId="77777777" w:rsidTr="00724420">
        <w:tc>
          <w:tcPr>
            <w:tcW w:w="568" w:type="dxa"/>
            <w:gridSpan w:val="2"/>
          </w:tcPr>
          <w:p w14:paraId="410E48A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2.</w:t>
            </w:r>
          </w:p>
        </w:tc>
        <w:tc>
          <w:tcPr>
            <w:tcW w:w="3952" w:type="dxa"/>
          </w:tcPr>
          <w:p w14:paraId="6A486586" w14:textId="1FE0B0D7" w:rsidR="00724420" w:rsidRPr="00724420" w:rsidRDefault="00724420" w:rsidP="008940F2">
            <w:pPr>
              <w:jc w:val="both"/>
              <w:rPr>
                <w:rFonts w:ascii="Times New Roman" w:hAnsi="Times New Roman" w:cs="Times New Roman"/>
              </w:rPr>
            </w:pPr>
            <w:r w:rsidRPr="00A80B75">
              <w:rPr>
                <w:rFonts w:ascii="Times New Roman" w:hAnsi="Times New Roman" w:cs="Times New Roman"/>
              </w:rPr>
              <w:t>Tehničke specifikacije pripremljene su u skladu s odredbama Zakona o javnoj nabavi i ponuditeljima omogućuju jednak pristup i nemaju učinak narušavanja tržišnog natjecanja ni diskriminacije.</w:t>
            </w:r>
          </w:p>
        </w:tc>
        <w:tc>
          <w:tcPr>
            <w:tcW w:w="1255" w:type="dxa"/>
          </w:tcPr>
          <w:p w14:paraId="766BAE0D" w14:textId="77777777" w:rsidR="00724420" w:rsidRPr="00A80B75" w:rsidRDefault="00724420" w:rsidP="008940F2">
            <w:pPr>
              <w:jc w:val="both"/>
              <w:rPr>
                <w:rFonts w:ascii="Times New Roman" w:hAnsi="Times New Roman" w:cs="Times New Roman"/>
                <w:b/>
              </w:rPr>
            </w:pPr>
          </w:p>
        </w:tc>
        <w:tc>
          <w:tcPr>
            <w:tcW w:w="2866" w:type="dxa"/>
          </w:tcPr>
          <w:p w14:paraId="1C0129E7" w14:textId="77777777" w:rsidR="00724420" w:rsidRPr="00A80B75" w:rsidRDefault="00724420" w:rsidP="008940F2">
            <w:pPr>
              <w:jc w:val="both"/>
              <w:rPr>
                <w:rFonts w:ascii="Times New Roman" w:hAnsi="Times New Roman" w:cs="Times New Roman"/>
                <w:b/>
              </w:rPr>
            </w:pPr>
          </w:p>
        </w:tc>
      </w:tr>
      <w:tr w:rsidR="00724420" w:rsidRPr="00A80B75" w14:paraId="2D3E63B2" w14:textId="77777777" w:rsidTr="00724420">
        <w:tc>
          <w:tcPr>
            <w:tcW w:w="568" w:type="dxa"/>
            <w:gridSpan w:val="2"/>
          </w:tcPr>
          <w:p w14:paraId="715B088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w:t>
            </w:r>
          </w:p>
        </w:tc>
        <w:tc>
          <w:tcPr>
            <w:tcW w:w="3952" w:type="dxa"/>
          </w:tcPr>
          <w:p w14:paraId="4C634304"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tehničke specifikacije koje se odnose na projektiranje, izračun i izvođenje radova te uporabu proizvoda, svako upućivanje popraćeno je izrazom »ili jednakovrijedno«.</w:t>
            </w:r>
          </w:p>
        </w:tc>
        <w:tc>
          <w:tcPr>
            <w:tcW w:w="1255" w:type="dxa"/>
          </w:tcPr>
          <w:p w14:paraId="170EC2CD" w14:textId="77777777" w:rsidR="00724420" w:rsidRPr="00A80B75" w:rsidRDefault="00724420" w:rsidP="008940F2">
            <w:pPr>
              <w:jc w:val="both"/>
              <w:rPr>
                <w:rFonts w:ascii="Times New Roman" w:hAnsi="Times New Roman" w:cs="Times New Roman"/>
                <w:b/>
              </w:rPr>
            </w:pPr>
          </w:p>
        </w:tc>
        <w:tc>
          <w:tcPr>
            <w:tcW w:w="2866" w:type="dxa"/>
          </w:tcPr>
          <w:p w14:paraId="2C53FDDA" w14:textId="77777777" w:rsidR="00724420" w:rsidRPr="00A80B75" w:rsidRDefault="00724420" w:rsidP="008940F2">
            <w:pPr>
              <w:jc w:val="both"/>
              <w:rPr>
                <w:rFonts w:ascii="Times New Roman" w:hAnsi="Times New Roman" w:cs="Times New Roman"/>
                <w:b/>
              </w:rPr>
            </w:pPr>
          </w:p>
        </w:tc>
      </w:tr>
      <w:tr w:rsidR="00724420" w:rsidRPr="00A80B75" w14:paraId="24F45E40" w14:textId="77777777" w:rsidTr="00724420">
        <w:tc>
          <w:tcPr>
            <w:tcW w:w="568" w:type="dxa"/>
            <w:gridSpan w:val="2"/>
          </w:tcPr>
          <w:p w14:paraId="4D8372CA"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4.</w:t>
            </w:r>
          </w:p>
        </w:tc>
        <w:tc>
          <w:tcPr>
            <w:tcW w:w="3952" w:type="dxa"/>
          </w:tcPr>
          <w:p w14:paraId="46D78207"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Pr>
          <w:p w14:paraId="54A42DCB" w14:textId="77777777" w:rsidR="00724420" w:rsidRPr="00A80B75" w:rsidRDefault="00724420" w:rsidP="008940F2">
            <w:pPr>
              <w:jc w:val="both"/>
              <w:rPr>
                <w:rFonts w:ascii="Times New Roman" w:hAnsi="Times New Roman" w:cs="Times New Roman"/>
                <w:b/>
              </w:rPr>
            </w:pPr>
          </w:p>
        </w:tc>
        <w:tc>
          <w:tcPr>
            <w:tcW w:w="2866" w:type="dxa"/>
          </w:tcPr>
          <w:p w14:paraId="397DAA20" w14:textId="77777777" w:rsidR="00724420" w:rsidRPr="00A80B75" w:rsidRDefault="00724420" w:rsidP="008940F2">
            <w:pPr>
              <w:jc w:val="both"/>
              <w:rPr>
                <w:rFonts w:ascii="Times New Roman" w:hAnsi="Times New Roman" w:cs="Times New Roman"/>
                <w:b/>
              </w:rPr>
            </w:pPr>
          </w:p>
        </w:tc>
      </w:tr>
      <w:tr w:rsidR="00724420" w:rsidRPr="00A80B75" w14:paraId="505AFCAE" w14:textId="77777777" w:rsidTr="00724420">
        <w:tc>
          <w:tcPr>
            <w:tcW w:w="568" w:type="dxa"/>
            <w:gridSpan w:val="2"/>
          </w:tcPr>
          <w:p w14:paraId="4DD081CF"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5.</w:t>
            </w:r>
          </w:p>
        </w:tc>
        <w:tc>
          <w:tcPr>
            <w:tcW w:w="3952" w:type="dxa"/>
          </w:tcPr>
          <w:p w14:paraId="5310C3C1"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Iznimno, ako se predmet nabave ne može dovoljno precizno i razumljivo opisati sukladno članku 81. ZJN-a te tehničke specifikacije upućuju na određenu marku ili izvor ili određeni proces s obilježjima proizvoda  takva uputa popraćena je izrazom »ili jednakovrijedno«.</w:t>
            </w:r>
          </w:p>
        </w:tc>
        <w:tc>
          <w:tcPr>
            <w:tcW w:w="1255" w:type="dxa"/>
          </w:tcPr>
          <w:p w14:paraId="4532AFFC" w14:textId="77777777" w:rsidR="00724420" w:rsidRPr="00A80B75" w:rsidRDefault="00724420" w:rsidP="008940F2">
            <w:pPr>
              <w:jc w:val="both"/>
              <w:rPr>
                <w:rFonts w:ascii="Times New Roman" w:hAnsi="Times New Roman" w:cs="Times New Roman"/>
                <w:b/>
              </w:rPr>
            </w:pPr>
          </w:p>
        </w:tc>
        <w:tc>
          <w:tcPr>
            <w:tcW w:w="2866" w:type="dxa"/>
          </w:tcPr>
          <w:p w14:paraId="44962D77" w14:textId="77777777" w:rsidR="00724420" w:rsidRPr="00A80B75" w:rsidRDefault="00724420" w:rsidP="008940F2">
            <w:pPr>
              <w:jc w:val="both"/>
              <w:rPr>
                <w:rFonts w:ascii="Times New Roman" w:hAnsi="Times New Roman" w:cs="Times New Roman"/>
                <w:b/>
              </w:rPr>
            </w:pPr>
          </w:p>
        </w:tc>
      </w:tr>
      <w:tr w:rsidR="00724420" w:rsidRPr="00A80B75" w14:paraId="0FC8D522" w14:textId="77777777" w:rsidTr="00724420">
        <w:tc>
          <w:tcPr>
            <w:tcW w:w="8641" w:type="dxa"/>
            <w:gridSpan w:val="5"/>
          </w:tcPr>
          <w:p w14:paraId="4D9C7FD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RAZLOZI ISKLJUČENJA I UVJETI SPOSOBNOSTI GOSPODARSKIH SUBJEKATA </w:t>
            </w:r>
          </w:p>
          <w:p w14:paraId="07E24DA1" w14:textId="77777777" w:rsidR="00724420" w:rsidRPr="00A80B75" w:rsidRDefault="00724420" w:rsidP="008940F2">
            <w:pPr>
              <w:jc w:val="both"/>
              <w:rPr>
                <w:rFonts w:ascii="Times New Roman" w:hAnsi="Times New Roman" w:cs="Times New Roman"/>
              </w:rPr>
            </w:pPr>
          </w:p>
        </w:tc>
      </w:tr>
      <w:tr w:rsidR="00724420" w:rsidRPr="00A80B75" w14:paraId="4B339679" w14:textId="77777777" w:rsidTr="00724420">
        <w:tc>
          <w:tcPr>
            <w:tcW w:w="568" w:type="dxa"/>
            <w:gridSpan w:val="2"/>
          </w:tcPr>
          <w:p w14:paraId="26A5434F"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52" w:type="dxa"/>
          </w:tcPr>
          <w:p w14:paraId="2D13EBE4"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704D5A8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DA/NEN/P</w:t>
            </w:r>
          </w:p>
        </w:tc>
        <w:tc>
          <w:tcPr>
            <w:tcW w:w="2866" w:type="dxa"/>
          </w:tcPr>
          <w:p w14:paraId="6296B892"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Komentar</w:t>
            </w:r>
          </w:p>
        </w:tc>
      </w:tr>
      <w:tr w:rsidR="00724420" w:rsidRPr="00A80B75" w14:paraId="6512B6D0" w14:textId="77777777" w:rsidTr="00724420">
        <w:tc>
          <w:tcPr>
            <w:tcW w:w="568" w:type="dxa"/>
            <w:gridSpan w:val="2"/>
          </w:tcPr>
          <w:p w14:paraId="15208D35"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1.</w:t>
            </w:r>
          </w:p>
        </w:tc>
        <w:tc>
          <w:tcPr>
            <w:tcW w:w="3952" w:type="dxa"/>
          </w:tcPr>
          <w:p w14:paraId="1CD5D74A"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 xml:space="preserve">Naručitelj je na način predviđen u članku 67. ZJN-a, u dokumentaciji za nadmetanje naveo obvezne razloge isključenja te načine njihova dokazivanja. </w:t>
            </w:r>
          </w:p>
        </w:tc>
        <w:tc>
          <w:tcPr>
            <w:tcW w:w="1255" w:type="dxa"/>
          </w:tcPr>
          <w:p w14:paraId="52B0EBBA" w14:textId="77777777" w:rsidR="00724420" w:rsidRPr="00A80B75" w:rsidRDefault="00724420" w:rsidP="008940F2">
            <w:pPr>
              <w:jc w:val="both"/>
              <w:rPr>
                <w:rFonts w:ascii="Times New Roman" w:hAnsi="Times New Roman" w:cs="Times New Roman"/>
                <w:b/>
              </w:rPr>
            </w:pPr>
          </w:p>
        </w:tc>
        <w:tc>
          <w:tcPr>
            <w:tcW w:w="2866" w:type="dxa"/>
          </w:tcPr>
          <w:p w14:paraId="68502119" w14:textId="77777777" w:rsidR="00724420" w:rsidRPr="00A80B75" w:rsidRDefault="00724420" w:rsidP="008940F2">
            <w:pPr>
              <w:jc w:val="both"/>
              <w:rPr>
                <w:rFonts w:ascii="Times New Roman" w:hAnsi="Times New Roman" w:cs="Times New Roman"/>
                <w:b/>
              </w:rPr>
            </w:pPr>
          </w:p>
        </w:tc>
      </w:tr>
      <w:tr w:rsidR="00724420" w:rsidRPr="00A80B75" w14:paraId="0F71AC4A" w14:textId="77777777" w:rsidTr="00724420">
        <w:tc>
          <w:tcPr>
            <w:tcW w:w="568" w:type="dxa"/>
            <w:gridSpan w:val="2"/>
          </w:tcPr>
          <w:p w14:paraId="19FC37A3"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lastRenderedPageBreak/>
              <w:t>2.</w:t>
            </w:r>
          </w:p>
        </w:tc>
        <w:tc>
          <w:tcPr>
            <w:tcW w:w="3952" w:type="dxa"/>
          </w:tcPr>
          <w:p w14:paraId="7BEF152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Naručitelj je na način predviđen u članku 68. ZJN-a u dokumentaciji za nadmetanje naveo ostale razloge isključenja te načine njihova dokazivanja (</w:t>
            </w:r>
            <w:r w:rsidRPr="00A80B75">
              <w:rPr>
                <w:rFonts w:ascii="Times New Roman" w:hAnsi="Times New Roman" w:cs="Times New Roman"/>
                <w:i/>
              </w:rPr>
              <w:t>ukoliko naručitelj nije koristio mogućnost iz članka 68. ZJN-a, navesti N/P</w:t>
            </w:r>
            <w:r w:rsidRPr="00A80B75">
              <w:rPr>
                <w:rFonts w:ascii="Times New Roman" w:hAnsi="Times New Roman" w:cs="Times New Roman"/>
              </w:rPr>
              <w:t>)</w:t>
            </w:r>
          </w:p>
        </w:tc>
        <w:tc>
          <w:tcPr>
            <w:tcW w:w="1255" w:type="dxa"/>
          </w:tcPr>
          <w:p w14:paraId="1E0C123A" w14:textId="77777777" w:rsidR="00724420" w:rsidRPr="00A80B75" w:rsidRDefault="00724420" w:rsidP="008940F2">
            <w:pPr>
              <w:jc w:val="both"/>
              <w:rPr>
                <w:rFonts w:ascii="Times New Roman" w:hAnsi="Times New Roman" w:cs="Times New Roman"/>
                <w:b/>
              </w:rPr>
            </w:pPr>
          </w:p>
        </w:tc>
        <w:tc>
          <w:tcPr>
            <w:tcW w:w="2866" w:type="dxa"/>
          </w:tcPr>
          <w:p w14:paraId="5023FB6F" w14:textId="77777777" w:rsidR="00724420" w:rsidRPr="00A80B75" w:rsidRDefault="00724420" w:rsidP="008940F2">
            <w:pPr>
              <w:jc w:val="both"/>
              <w:rPr>
                <w:rFonts w:ascii="Times New Roman" w:hAnsi="Times New Roman" w:cs="Times New Roman"/>
                <w:b/>
              </w:rPr>
            </w:pPr>
          </w:p>
        </w:tc>
      </w:tr>
      <w:tr w:rsidR="00724420" w:rsidRPr="00A80B75" w14:paraId="61D42E7B" w14:textId="77777777" w:rsidTr="00724420">
        <w:tc>
          <w:tcPr>
            <w:tcW w:w="568" w:type="dxa"/>
            <w:gridSpan w:val="2"/>
          </w:tcPr>
          <w:p w14:paraId="16EB59F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w:t>
            </w:r>
          </w:p>
        </w:tc>
        <w:tc>
          <w:tcPr>
            <w:tcW w:w="3952" w:type="dxa"/>
          </w:tcPr>
          <w:p w14:paraId="5DE82735"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Naručitelj je odredio uvjete sposobnosti (članci 69. – 72. ZJN-a) na sljedeći način:</w:t>
            </w:r>
          </w:p>
        </w:tc>
        <w:tc>
          <w:tcPr>
            <w:tcW w:w="1255" w:type="dxa"/>
          </w:tcPr>
          <w:p w14:paraId="2E351677" w14:textId="77777777" w:rsidR="00724420" w:rsidRPr="00A80B75" w:rsidRDefault="00724420" w:rsidP="008940F2">
            <w:pPr>
              <w:jc w:val="both"/>
              <w:rPr>
                <w:rFonts w:ascii="Times New Roman" w:hAnsi="Times New Roman" w:cs="Times New Roman"/>
                <w:b/>
              </w:rPr>
            </w:pPr>
          </w:p>
        </w:tc>
        <w:tc>
          <w:tcPr>
            <w:tcW w:w="2866" w:type="dxa"/>
          </w:tcPr>
          <w:p w14:paraId="45AB9086" w14:textId="77777777" w:rsidR="00724420" w:rsidRPr="00A80B75" w:rsidRDefault="00724420" w:rsidP="008940F2">
            <w:pPr>
              <w:jc w:val="both"/>
              <w:rPr>
                <w:rFonts w:ascii="Times New Roman" w:hAnsi="Times New Roman" w:cs="Times New Roman"/>
                <w:b/>
              </w:rPr>
            </w:pPr>
          </w:p>
        </w:tc>
      </w:tr>
      <w:tr w:rsidR="00724420" w:rsidRPr="00A80B75" w14:paraId="0AAD9429" w14:textId="77777777" w:rsidTr="00724420">
        <w:tc>
          <w:tcPr>
            <w:tcW w:w="568" w:type="dxa"/>
            <w:gridSpan w:val="2"/>
          </w:tcPr>
          <w:p w14:paraId="240821AA"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3.1.</w:t>
            </w:r>
          </w:p>
        </w:tc>
        <w:tc>
          <w:tcPr>
            <w:tcW w:w="3952" w:type="dxa"/>
          </w:tcPr>
          <w:p w14:paraId="67004FB2"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pravne i poslovne sposobnosti</w:t>
            </w:r>
            <w:r w:rsidRPr="00A80B75">
              <w:rPr>
                <w:rFonts w:ascii="Times New Roman" w:hAnsi="Times New Roman" w:cs="Times New Roman"/>
              </w:rPr>
              <w:t xml:space="preserve"> određen je u skladu s člankom 70. ZJN-a.</w:t>
            </w:r>
          </w:p>
        </w:tc>
        <w:tc>
          <w:tcPr>
            <w:tcW w:w="1255" w:type="dxa"/>
          </w:tcPr>
          <w:p w14:paraId="11FE50CF" w14:textId="77777777" w:rsidR="00724420" w:rsidRPr="00A80B75" w:rsidRDefault="00724420" w:rsidP="008940F2">
            <w:pPr>
              <w:jc w:val="both"/>
              <w:rPr>
                <w:rFonts w:ascii="Times New Roman" w:hAnsi="Times New Roman" w:cs="Times New Roman"/>
                <w:b/>
              </w:rPr>
            </w:pPr>
          </w:p>
        </w:tc>
        <w:tc>
          <w:tcPr>
            <w:tcW w:w="2866" w:type="dxa"/>
          </w:tcPr>
          <w:p w14:paraId="646ED350" w14:textId="77777777" w:rsidR="00724420" w:rsidRPr="00A80B75" w:rsidRDefault="00724420" w:rsidP="008940F2">
            <w:pPr>
              <w:jc w:val="both"/>
              <w:rPr>
                <w:rFonts w:ascii="Times New Roman" w:hAnsi="Times New Roman" w:cs="Times New Roman"/>
                <w:b/>
              </w:rPr>
            </w:pPr>
          </w:p>
        </w:tc>
      </w:tr>
      <w:tr w:rsidR="00724420" w:rsidRPr="00A80B75" w14:paraId="6114C713" w14:textId="77777777" w:rsidTr="00724420">
        <w:tc>
          <w:tcPr>
            <w:tcW w:w="568" w:type="dxa"/>
            <w:gridSpan w:val="2"/>
          </w:tcPr>
          <w:p w14:paraId="4019922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3.2.</w:t>
            </w:r>
          </w:p>
        </w:tc>
        <w:tc>
          <w:tcPr>
            <w:tcW w:w="3952" w:type="dxa"/>
          </w:tcPr>
          <w:p w14:paraId="3009CBC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 xml:space="preserve">Uvjet </w:t>
            </w:r>
            <w:r w:rsidRPr="00A80B75">
              <w:rPr>
                <w:rFonts w:ascii="Times New Roman" w:hAnsi="Times New Roman" w:cs="Times New Roman"/>
                <w:b/>
              </w:rPr>
              <w:t>financijske sposobnosti</w:t>
            </w:r>
            <w:r w:rsidRPr="00A80B75">
              <w:rPr>
                <w:rFonts w:ascii="Times New Roman" w:hAnsi="Times New Roman" w:cs="Times New Roman"/>
              </w:rPr>
              <w:t xml:space="preserve"> određen je u skladu s člankom 71. ZJN-a.</w:t>
            </w:r>
          </w:p>
        </w:tc>
        <w:tc>
          <w:tcPr>
            <w:tcW w:w="1255" w:type="dxa"/>
          </w:tcPr>
          <w:p w14:paraId="02DB3556" w14:textId="77777777" w:rsidR="00724420" w:rsidRPr="00A80B75" w:rsidRDefault="00724420" w:rsidP="008940F2">
            <w:pPr>
              <w:jc w:val="both"/>
              <w:rPr>
                <w:rFonts w:ascii="Times New Roman" w:hAnsi="Times New Roman" w:cs="Times New Roman"/>
                <w:b/>
              </w:rPr>
            </w:pPr>
          </w:p>
        </w:tc>
        <w:tc>
          <w:tcPr>
            <w:tcW w:w="2866" w:type="dxa"/>
          </w:tcPr>
          <w:p w14:paraId="2E99E5E1" w14:textId="77777777" w:rsidR="00724420" w:rsidRPr="00A80B75" w:rsidRDefault="00724420" w:rsidP="008940F2">
            <w:pPr>
              <w:jc w:val="both"/>
              <w:rPr>
                <w:rFonts w:ascii="Times New Roman" w:hAnsi="Times New Roman" w:cs="Times New Roman"/>
                <w:b/>
              </w:rPr>
            </w:pPr>
          </w:p>
        </w:tc>
      </w:tr>
      <w:tr w:rsidR="00724420" w:rsidRPr="00A80B75" w14:paraId="3BEABCB0" w14:textId="77777777" w:rsidTr="00724420">
        <w:tc>
          <w:tcPr>
            <w:tcW w:w="568" w:type="dxa"/>
            <w:gridSpan w:val="2"/>
          </w:tcPr>
          <w:p w14:paraId="752608AE" w14:textId="77777777" w:rsidR="00724420" w:rsidRPr="00A80B75" w:rsidRDefault="00724420" w:rsidP="008940F2">
            <w:pPr>
              <w:jc w:val="both"/>
              <w:rPr>
                <w:rFonts w:ascii="Times New Roman" w:hAnsi="Times New Roman" w:cs="Times New Roman"/>
                <w:b/>
              </w:rPr>
            </w:pPr>
          </w:p>
        </w:tc>
        <w:tc>
          <w:tcPr>
            <w:tcW w:w="3952" w:type="dxa"/>
          </w:tcPr>
          <w:p w14:paraId="4F27E0D0"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određuje uvjete financijske sposobnosti, naručitelj je od ponuditelja tražio da zadovolje minimalne razine financijske sposobnosti (članak 9. stavak 2. Uredbe</w:t>
            </w:r>
            <w:r w:rsidRPr="00A80B75">
              <w:rPr>
                <w:rStyle w:val="FootnoteReference"/>
                <w:rFonts w:ascii="Times New Roman" w:hAnsi="Times New Roman" w:cs="Times New Roman"/>
                <w:color w:val="000000"/>
                <w:shd w:val="clear" w:color="auto" w:fill="FFFFFF"/>
              </w:rPr>
              <w:footnoteReference w:id="96"/>
            </w:r>
            <w:r w:rsidRPr="00A80B75">
              <w:rPr>
                <w:rFonts w:ascii="Times New Roman" w:hAnsi="Times New Roman" w:cs="Times New Roman"/>
                <w:color w:val="000000"/>
                <w:shd w:val="clear" w:color="auto" w:fill="FFFFFF"/>
              </w:rPr>
              <w:t>).</w:t>
            </w:r>
          </w:p>
        </w:tc>
        <w:tc>
          <w:tcPr>
            <w:tcW w:w="1255" w:type="dxa"/>
          </w:tcPr>
          <w:p w14:paraId="47E87117" w14:textId="77777777" w:rsidR="00724420" w:rsidRPr="00A80B75" w:rsidRDefault="00724420" w:rsidP="008940F2">
            <w:pPr>
              <w:jc w:val="both"/>
              <w:rPr>
                <w:rFonts w:ascii="Times New Roman" w:hAnsi="Times New Roman" w:cs="Times New Roman"/>
                <w:b/>
              </w:rPr>
            </w:pPr>
          </w:p>
        </w:tc>
        <w:tc>
          <w:tcPr>
            <w:tcW w:w="2866" w:type="dxa"/>
          </w:tcPr>
          <w:p w14:paraId="3B475DEA" w14:textId="77777777" w:rsidR="00724420" w:rsidRPr="00A80B75" w:rsidRDefault="00724420" w:rsidP="008940F2">
            <w:pPr>
              <w:jc w:val="both"/>
              <w:rPr>
                <w:rFonts w:ascii="Times New Roman" w:hAnsi="Times New Roman" w:cs="Times New Roman"/>
                <w:b/>
              </w:rPr>
            </w:pPr>
          </w:p>
        </w:tc>
      </w:tr>
      <w:tr w:rsidR="00724420" w:rsidRPr="00A80B75" w14:paraId="6758A7DB" w14:textId="77777777" w:rsidTr="00724420">
        <w:tc>
          <w:tcPr>
            <w:tcW w:w="568" w:type="dxa"/>
            <w:gridSpan w:val="2"/>
          </w:tcPr>
          <w:p w14:paraId="37558E3F" w14:textId="77777777" w:rsidR="00724420" w:rsidRPr="00A80B75" w:rsidRDefault="00724420" w:rsidP="008940F2">
            <w:pPr>
              <w:jc w:val="both"/>
              <w:rPr>
                <w:rFonts w:ascii="Times New Roman" w:hAnsi="Times New Roman" w:cs="Times New Roman"/>
                <w:b/>
              </w:rPr>
            </w:pPr>
          </w:p>
        </w:tc>
        <w:tc>
          <w:tcPr>
            <w:tcW w:w="3952" w:type="dxa"/>
          </w:tcPr>
          <w:p w14:paraId="683EC659"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Opseg informacija i minimalne razine financijske sposobnosti koje se zahtijevaju u dokumentaciji za nadmetanje za određeni ugovor vezane su uz predmet nabave i razmjerni predmetu nabave, odnosno grupi predmeta nabave (ako je predmet nabave podijeljen na grupe).</w:t>
            </w:r>
          </w:p>
        </w:tc>
        <w:tc>
          <w:tcPr>
            <w:tcW w:w="1255" w:type="dxa"/>
          </w:tcPr>
          <w:p w14:paraId="4B4C3EC4" w14:textId="77777777" w:rsidR="00724420" w:rsidRPr="00A80B75" w:rsidRDefault="00724420" w:rsidP="008940F2">
            <w:pPr>
              <w:jc w:val="both"/>
              <w:rPr>
                <w:rFonts w:ascii="Times New Roman" w:hAnsi="Times New Roman" w:cs="Times New Roman"/>
                <w:b/>
              </w:rPr>
            </w:pPr>
          </w:p>
        </w:tc>
        <w:tc>
          <w:tcPr>
            <w:tcW w:w="2866" w:type="dxa"/>
          </w:tcPr>
          <w:p w14:paraId="4710B766" w14:textId="77777777" w:rsidR="00724420" w:rsidRPr="00A80B75" w:rsidRDefault="00724420" w:rsidP="008940F2">
            <w:pPr>
              <w:jc w:val="both"/>
              <w:rPr>
                <w:rFonts w:ascii="Times New Roman" w:hAnsi="Times New Roman" w:cs="Times New Roman"/>
                <w:b/>
              </w:rPr>
            </w:pPr>
          </w:p>
        </w:tc>
      </w:tr>
      <w:tr w:rsidR="00724420" w:rsidRPr="00A80B75" w14:paraId="3223F070" w14:textId="77777777" w:rsidTr="00724420">
        <w:tc>
          <w:tcPr>
            <w:tcW w:w="568" w:type="dxa"/>
            <w:gridSpan w:val="2"/>
          </w:tcPr>
          <w:p w14:paraId="4F2C7AAA" w14:textId="77777777" w:rsidR="00724420" w:rsidRPr="00A80B75" w:rsidRDefault="00724420" w:rsidP="008940F2">
            <w:pPr>
              <w:jc w:val="both"/>
              <w:rPr>
                <w:rFonts w:ascii="Times New Roman" w:hAnsi="Times New Roman" w:cs="Times New Roman"/>
                <w:b/>
              </w:rPr>
            </w:pPr>
          </w:p>
        </w:tc>
        <w:tc>
          <w:tcPr>
            <w:tcW w:w="3952" w:type="dxa"/>
          </w:tcPr>
          <w:p w14:paraId="786A9A21"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Ako naručitelj od ponuditelja kao dokaz financijske sposobnosti traži visinu ukupnog prometa, naručitelj je odredio navedeni uvjet na način da je razmjeran predmetu nabave, odnosno grupi predmeta nabave ako tražena visina ne prelazi dvostruki iznos procijenjene vrijednosti nabave, odnosno procijenjene vrijednosti pojedine grupe (članak 9. stavak 5.Uredbe)</w:t>
            </w:r>
          </w:p>
        </w:tc>
        <w:tc>
          <w:tcPr>
            <w:tcW w:w="1255" w:type="dxa"/>
          </w:tcPr>
          <w:p w14:paraId="2CA7E40B" w14:textId="77777777" w:rsidR="00724420" w:rsidRPr="00A80B75" w:rsidRDefault="00724420" w:rsidP="008940F2">
            <w:pPr>
              <w:jc w:val="both"/>
              <w:rPr>
                <w:rFonts w:ascii="Times New Roman" w:hAnsi="Times New Roman" w:cs="Times New Roman"/>
                <w:b/>
              </w:rPr>
            </w:pPr>
          </w:p>
        </w:tc>
        <w:tc>
          <w:tcPr>
            <w:tcW w:w="2866" w:type="dxa"/>
          </w:tcPr>
          <w:p w14:paraId="3FE43DCE" w14:textId="77777777" w:rsidR="00724420" w:rsidRPr="00A80B75" w:rsidRDefault="00724420" w:rsidP="008940F2">
            <w:pPr>
              <w:jc w:val="both"/>
              <w:rPr>
                <w:rFonts w:ascii="Times New Roman" w:hAnsi="Times New Roman" w:cs="Times New Roman"/>
                <w:b/>
              </w:rPr>
            </w:pPr>
          </w:p>
        </w:tc>
      </w:tr>
      <w:tr w:rsidR="00724420" w:rsidRPr="00A80B75" w14:paraId="29966ABD" w14:textId="77777777" w:rsidTr="00724420">
        <w:tc>
          <w:tcPr>
            <w:tcW w:w="568" w:type="dxa"/>
            <w:gridSpan w:val="2"/>
          </w:tcPr>
          <w:p w14:paraId="27CBC20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3.3.</w:t>
            </w:r>
          </w:p>
        </w:tc>
        <w:tc>
          <w:tcPr>
            <w:tcW w:w="3952" w:type="dxa"/>
          </w:tcPr>
          <w:p w14:paraId="4EDFF32A" w14:textId="77777777" w:rsidR="00724420" w:rsidRPr="00A80B75" w:rsidRDefault="0072442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hAnsi="Times New Roman" w:cs="Times New Roman"/>
              </w:rPr>
              <w:t xml:space="preserve">Uvjet </w:t>
            </w:r>
            <w:r w:rsidRPr="00A80B75">
              <w:rPr>
                <w:rFonts w:ascii="Times New Roman" w:hAnsi="Times New Roman" w:cs="Times New Roman"/>
                <w:b/>
              </w:rPr>
              <w:t>tehničke i stručne sposobnosti</w:t>
            </w:r>
            <w:r w:rsidRPr="00A80B75">
              <w:rPr>
                <w:rFonts w:ascii="Times New Roman" w:hAnsi="Times New Roman" w:cs="Times New Roman"/>
              </w:rPr>
              <w:t xml:space="preserve"> određen je u skladu s člankom 72. ZJN-a.</w:t>
            </w:r>
          </w:p>
        </w:tc>
        <w:tc>
          <w:tcPr>
            <w:tcW w:w="1255" w:type="dxa"/>
          </w:tcPr>
          <w:p w14:paraId="008083EE" w14:textId="77777777" w:rsidR="00724420" w:rsidRPr="00A80B75" w:rsidRDefault="00724420" w:rsidP="008940F2">
            <w:pPr>
              <w:jc w:val="both"/>
              <w:rPr>
                <w:rFonts w:ascii="Times New Roman" w:hAnsi="Times New Roman" w:cs="Times New Roman"/>
                <w:b/>
              </w:rPr>
            </w:pPr>
          </w:p>
        </w:tc>
        <w:tc>
          <w:tcPr>
            <w:tcW w:w="2866" w:type="dxa"/>
          </w:tcPr>
          <w:p w14:paraId="5D51E3A0" w14:textId="77777777" w:rsidR="00724420" w:rsidRPr="00A80B75" w:rsidRDefault="00724420" w:rsidP="008940F2">
            <w:pPr>
              <w:jc w:val="both"/>
              <w:rPr>
                <w:rFonts w:ascii="Times New Roman" w:hAnsi="Times New Roman" w:cs="Times New Roman"/>
                <w:b/>
              </w:rPr>
            </w:pPr>
          </w:p>
        </w:tc>
      </w:tr>
      <w:tr w:rsidR="00724420" w:rsidRPr="00A80B75" w14:paraId="46EE4776" w14:textId="77777777" w:rsidTr="00724420">
        <w:tc>
          <w:tcPr>
            <w:tcW w:w="568" w:type="dxa"/>
            <w:gridSpan w:val="2"/>
          </w:tcPr>
          <w:p w14:paraId="0A898C09" w14:textId="77777777" w:rsidR="00724420" w:rsidRPr="00A80B75" w:rsidRDefault="00724420" w:rsidP="008940F2">
            <w:pPr>
              <w:jc w:val="both"/>
              <w:rPr>
                <w:rFonts w:ascii="Times New Roman" w:hAnsi="Times New Roman" w:cs="Times New Roman"/>
                <w:b/>
              </w:rPr>
            </w:pPr>
          </w:p>
        </w:tc>
        <w:tc>
          <w:tcPr>
            <w:tcW w:w="3952" w:type="dxa"/>
          </w:tcPr>
          <w:p w14:paraId="59CDF1A9"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Ako naručitelj od ponuditelja kao dokaz tehničke i stručne sposobnosti traži popis ugovora, uvjet propisan dokumentacijom za nadmetanje je:</w:t>
            </w:r>
          </w:p>
        </w:tc>
        <w:tc>
          <w:tcPr>
            <w:tcW w:w="1255" w:type="dxa"/>
          </w:tcPr>
          <w:p w14:paraId="4CBCC9AB" w14:textId="77777777" w:rsidR="00724420" w:rsidRPr="00A80B75" w:rsidRDefault="00724420" w:rsidP="008940F2">
            <w:pPr>
              <w:jc w:val="both"/>
              <w:rPr>
                <w:rFonts w:ascii="Times New Roman" w:hAnsi="Times New Roman" w:cs="Times New Roman"/>
                <w:b/>
              </w:rPr>
            </w:pPr>
          </w:p>
        </w:tc>
        <w:tc>
          <w:tcPr>
            <w:tcW w:w="2866" w:type="dxa"/>
          </w:tcPr>
          <w:p w14:paraId="019186D5" w14:textId="77777777" w:rsidR="00724420" w:rsidRPr="00A80B75" w:rsidRDefault="00724420" w:rsidP="008940F2">
            <w:pPr>
              <w:jc w:val="both"/>
              <w:rPr>
                <w:rFonts w:ascii="Times New Roman" w:hAnsi="Times New Roman" w:cs="Times New Roman"/>
                <w:b/>
              </w:rPr>
            </w:pPr>
          </w:p>
        </w:tc>
      </w:tr>
      <w:tr w:rsidR="00724420" w:rsidRPr="00A80B75" w14:paraId="7C1D0D82" w14:textId="77777777" w:rsidTr="00724420">
        <w:tc>
          <w:tcPr>
            <w:tcW w:w="568" w:type="dxa"/>
            <w:gridSpan w:val="2"/>
          </w:tcPr>
          <w:p w14:paraId="3E38488B" w14:textId="77777777" w:rsidR="00724420" w:rsidRPr="00A80B75" w:rsidRDefault="00724420" w:rsidP="008940F2">
            <w:pPr>
              <w:jc w:val="both"/>
              <w:rPr>
                <w:rFonts w:ascii="Times New Roman" w:hAnsi="Times New Roman" w:cs="Times New Roman"/>
                <w:b/>
              </w:rPr>
            </w:pPr>
          </w:p>
        </w:tc>
        <w:tc>
          <w:tcPr>
            <w:tcW w:w="3952" w:type="dxa"/>
          </w:tcPr>
          <w:p w14:paraId="1043D72A"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a) vezan uz predmet nabave, odnosno grupu predmeta nabave, ako se traži dokaz o izvršenju istog ili sličnog, odnosno istih ili sličnih ugovora kao što je predmet nabave, odnosno grupi predmeta nabave (članak 9. stavak 4. Uredbe)</w:t>
            </w:r>
          </w:p>
        </w:tc>
        <w:tc>
          <w:tcPr>
            <w:tcW w:w="1255" w:type="dxa"/>
          </w:tcPr>
          <w:p w14:paraId="15A2117F" w14:textId="77777777" w:rsidR="00724420" w:rsidRPr="00A80B75" w:rsidRDefault="00724420" w:rsidP="008940F2">
            <w:pPr>
              <w:jc w:val="both"/>
              <w:rPr>
                <w:rFonts w:ascii="Times New Roman" w:hAnsi="Times New Roman" w:cs="Times New Roman"/>
                <w:b/>
              </w:rPr>
            </w:pPr>
          </w:p>
        </w:tc>
        <w:tc>
          <w:tcPr>
            <w:tcW w:w="2866" w:type="dxa"/>
          </w:tcPr>
          <w:p w14:paraId="0585E133" w14:textId="77777777" w:rsidR="00724420" w:rsidRPr="00A80B75" w:rsidRDefault="00724420" w:rsidP="008940F2">
            <w:pPr>
              <w:jc w:val="both"/>
              <w:rPr>
                <w:rFonts w:ascii="Times New Roman" w:hAnsi="Times New Roman" w:cs="Times New Roman"/>
                <w:b/>
              </w:rPr>
            </w:pPr>
          </w:p>
        </w:tc>
      </w:tr>
      <w:tr w:rsidR="00724420" w:rsidRPr="00A80B75" w14:paraId="67C16CE7" w14:textId="77777777" w:rsidTr="00724420">
        <w:tc>
          <w:tcPr>
            <w:tcW w:w="568" w:type="dxa"/>
            <w:gridSpan w:val="2"/>
          </w:tcPr>
          <w:p w14:paraId="019C25F9" w14:textId="77777777" w:rsidR="00724420" w:rsidRPr="00A80B75" w:rsidRDefault="00724420" w:rsidP="008940F2">
            <w:pPr>
              <w:jc w:val="both"/>
              <w:rPr>
                <w:rFonts w:ascii="Times New Roman" w:hAnsi="Times New Roman" w:cs="Times New Roman"/>
                <w:b/>
              </w:rPr>
            </w:pPr>
          </w:p>
        </w:tc>
        <w:tc>
          <w:tcPr>
            <w:tcW w:w="3952" w:type="dxa"/>
          </w:tcPr>
          <w:p w14:paraId="5E696ABE"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hAnsi="Times New Roman" w:cs="Times New Roman"/>
              </w:rPr>
              <w:t>b) r</w:t>
            </w:r>
            <w:r w:rsidRPr="00A80B75">
              <w:rPr>
                <w:rFonts w:ascii="Times New Roman" w:hAnsi="Times New Roman" w:cs="Times New Roman"/>
                <w:color w:val="000000"/>
              </w:rPr>
              <w:t>azmjeran predmetu nabave, odnosno grupi predmeta nabave, u sljedećim slučajevima:</w:t>
            </w:r>
          </w:p>
        </w:tc>
        <w:tc>
          <w:tcPr>
            <w:tcW w:w="1255" w:type="dxa"/>
          </w:tcPr>
          <w:p w14:paraId="0D30D817" w14:textId="77777777" w:rsidR="00724420" w:rsidRPr="00A80B75" w:rsidRDefault="00724420" w:rsidP="008940F2">
            <w:pPr>
              <w:jc w:val="both"/>
              <w:rPr>
                <w:rFonts w:ascii="Times New Roman" w:hAnsi="Times New Roman" w:cs="Times New Roman"/>
                <w:b/>
              </w:rPr>
            </w:pPr>
          </w:p>
        </w:tc>
        <w:tc>
          <w:tcPr>
            <w:tcW w:w="2866" w:type="dxa"/>
          </w:tcPr>
          <w:p w14:paraId="25DE99DD" w14:textId="77777777" w:rsidR="00724420" w:rsidRPr="00A80B75" w:rsidRDefault="00724420" w:rsidP="008940F2">
            <w:pPr>
              <w:jc w:val="both"/>
              <w:rPr>
                <w:rFonts w:ascii="Times New Roman" w:hAnsi="Times New Roman" w:cs="Times New Roman"/>
                <w:b/>
              </w:rPr>
            </w:pPr>
          </w:p>
        </w:tc>
      </w:tr>
      <w:tr w:rsidR="00724420" w:rsidRPr="00A80B75" w14:paraId="029D3229" w14:textId="77777777" w:rsidTr="00724420">
        <w:tc>
          <w:tcPr>
            <w:tcW w:w="568" w:type="dxa"/>
            <w:gridSpan w:val="2"/>
          </w:tcPr>
          <w:p w14:paraId="027BCDE9" w14:textId="77777777" w:rsidR="00724420" w:rsidRPr="00A80B75" w:rsidRDefault="00724420" w:rsidP="008940F2">
            <w:pPr>
              <w:jc w:val="both"/>
              <w:rPr>
                <w:rFonts w:ascii="Times New Roman" w:hAnsi="Times New Roman" w:cs="Times New Roman"/>
                <w:b/>
              </w:rPr>
            </w:pPr>
          </w:p>
        </w:tc>
        <w:tc>
          <w:tcPr>
            <w:tcW w:w="3952" w:type="dxa"/>
          </w:tcPr>
          <w:p w14:paraId="62971E03"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eastAsia="Times New Roman" w:hAnsi="Times New Roman" w:cs="Times New Roman"/>
                <w:color w:val="000000"/>
              </w:rPr>
              <w:t>– ako se traži dokaz o izvršenju jednog ugovora, njegov iznos nije viši od procijenjene vrijednosti nabave, odnosno od procijenjene vrijednosti pojedine grupe</w:t>
            </w:r>
          </w:p>
        </w:tc>
        <w:tc>
          <w:tcPr>
            <w:tcW w:w="1255" w:type="dxa"/>
          </w:tcPr>
          <w:p w14:paraId="5A674609" w14:textId="77777777" w:rsidR="00724420" w:rsidRPr="00A80B75" w:rsidRDefault="00724420" w:rsidP="008940F2">
            <w:pPr>
              <w:jc w:val="both"/>
              <w:rPr>
                <w:rFonts w:ascii="Times New Roman" w:hAnsi="Times New Roman" w:cs="Times New Roman"/>
                <w:b/>
              </w:rPr>
            </w:pPr>
          </w:p>
        </w:tc>
        <w:tc>
          <w:tcPr>
            <w:tcW w:w="2866" w:type="dxa"/>
          </w:tcPr>
          <w:p w14:paraId="46F6BC28" w14:textId="77777777" w:rsidR="00724420" w:rsidRPr="00A80B75" w:rsidRDefault="00724420" w:rsidP="008940F2">
            <w:pPr>
              <w:jc w:val="both"/>
              <w:rPr>
                <w:rFonts w:ascii="Times New Roman" w:hAnsi="Times New Roman" w:cs="Times New Roman"/>
                <w:b/>
              </w:rPr>
            </w:pPr>
          </w:p>
        </w:tc>
      </w:tr>
      <w:tr w:rsidR="00724420" w:rsidRPr="00A80B75" w14:paraId="4F0F7852" w14:textId="77777777" w:rsidTr="00724420">
        <w:tc>
          <w:tcPr>
            <w:tcW w:w="568" w:type="dxa"/>
            <w:gridSpan w:val="2"/>
          </w:tcPr>
          <w:p w14:paraId="639A0A63" w14:textId="77777777" w:rsidR="00724420" w:rsidRPr="00A80B75" w:rsidRDefault="00724420" w:rsidP="008940F2">
            <w:pPr>
              <w:jc w:val="both"/>
              <w:rPr>
                <w:rFonts w:ascii="Times New Roman" w:hAnsi="Times New Roman" w:cs="Times New Roman"/>
                <w:b/>
              </w:rPr>
            </w:pPr>
          </w:p>
        </w:tc>
        <w:tc>
          <w:tcPr>
            <w:tcW w:w="3952" w:type="dxa"/>
          </w:tcPr>
          <w:p w14:paraId="278D5A5A" w14:textId="77777777" w:rsidR="00724420" w:rsidRPr="00A80B75" w:rsidRDefault="00724420" w:rsidP="008940F2">
            <w:pPr>
              <w:shd w:val="clear" w:color="auto" w:fill="FFFFFF"/>
              <w:spacing w:after="225"/>
              <w:jc w:val="both"/>
              <w:textAlignment w:val="baseline"/>
              <w:rPr>
                <w:rFonts w:ascii="Times New Roman" w:eastAsia="Times New Roman" w:hAnsi="Times New Roman" w:cs="Times New Roman"/>
                <w:color w:val="000000"/>
              </w:rPr>
            </w:pPr>
            <w:r w:rsidRPr="00A80B75">
              <w:rPr>
                <w:rFonts w:ascii="Times New Roman" w:hAnsi="Times New Roman" w:cs="Times New Roman"/>
                <w:color w:val="000000"/>
                <w:shd w:val="clear" w:color="auto" w:fill="FFFFFF"/>
              </w:rPr>
              <w:t>- ako se traži dokaz o izvršenju više ugovora, njihov zbrojeni iznos nije viši od procijenjene vrijednosti nabave, odnosno od procijenjene vrijednosti pojedine grupe.</w:t>
            </w:r>
          </w:p>
        </w:tc>
        <w:tc>
          <w:tcPr>
            <w:tcW w:w="1255" w:type="dxa"/>
          </w:tcPr>
          <w:p w14:paraId="74CFE5C4" w14:textId="77777777" w:rsidR="00724420" w:rsidRPr="00A80B75" w:rsidRDefault="00724420" w:rsidP="008940F2">
            <w:pPr>
              <w:jc w:val="both"/>
              <w:rPr>
                <w:rFonts w:ascii="Times New Roman" w:hAnsi="Times New Roman" w:cs="Times New Roman"/>
                <w:b/>
              </w:rPr>
            </w:pPr>
          </w:p>
        </w:tc>
        <w:tc>
          <w:tcPr>
            <w:tcW w:w="2866" w:type="dxa"/>
          </w:tcPr>
          <w:p w14:paraId="66AE7D72" w14:textId="77777777" w:rsidR="00724420" w:rsidRPr="00A80B75" w:rsidRDefault="00724420" w:rsidP="008940F2">
            <w:pPr>
              <w:jc w:val="both"/>
              <w:rPr>
                <w:rFonts w:ascii="Times New Roman" w:hAnsi="Times New Roman" w:cs="Times New Roman"/>
                <w:i/>
              </w:rPr>
            </w:pPr>
          </w:p>
        </w:tc>
      </w:tr>
      <w:tr w:rsidR="00724420" w:rsidRPr="00A80B75" w14:paraId="487DB8B3" w14:textId="77777777" w:rsidTr="00724420">
        <w:tc>
          <w:tcPr>
            <w:tcW w:w="568" w:type="dxa"/>
            <w:gridSpan w:val="2"/>
          </w:tcPr>
          <w:p w14:paraId="1F87CFF0"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4.</w:t>
            </w:r>
          </w:p>
        </w:tc>
        <w:tc>
          <w:tcPr>
            <w:tcW w:w="3952" w:type="dxa"/>
          </w:tcPr>
          <w:p w14:paraId="3840DE1D" w14:textId="77777777" w:rsidR="00724420" w:rsidRPr="00A80B75" w:rsidRDefault="00724420" w:rsidP="008940F2">
            <w:pPr>
              <w:shd w:val="clear" w:color="auto" w:fill="FFFFFF"/>
              <w:jc w:val="both"/>
              <w:textAlignment w:val="baseline"/>
              <w:rPr>
                <w:rFonts w:ascii="Times New Roman" w:eastAsia="Times New Roman" w:hAnsi="Times New Roman" w:cs="Times New Roman"/>
                <w:color w:val="000000"/>
              </w:rPr>
            </w:pPr>
            <w:r w:rsidRPr="00A80B75">
              <w:rPr>
                <w:rFonts w:ascii="Times New Roman" w:eastAsia="Times New Roman" w:hAnsi="Times New Roman" w:cs="Times New Roman"/>
                <w:color w:val="000000"/>
              </w:rPr>
              <w:t>U slučaju postupaka javne nabave s namjerom sklapanja okvirnog sporazuma u smislu stavaka 4. i 5., članka 9. Uredbe, naručitelj je odredio minimalne razine sposobnosti ponuditelja koje se zahtijevaju razmjerno procijenjenoj vrijednosti podijeljenoj s brojem godina za koje se sklapa okvirni sporazum ili brojem ugovora za koje se predviđa da će se sklopiti na temelju okvirnog sporazuma.</w:t>
            </w:r>
          </w:p>
          <w:p w14:paraId="2B95D3A8"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hAnsi="Times New Roman" w:cs="Times New Roman"/>
                <w:i/>
              </w:rPr>
              <w:t>Ako se ne sklapa okvirni sporazum, odgovoriti N/P</w:t>
            </w:r>
          </w:p>
        </w:tc>
        <w:tc>
          <w:tcPr>
            <w:tcW w:w="1255" w:type="dxa"/>
          </w:tcPr>
          <w:p w14:paraId="2DE594B2" w14:textId="77777777" w:rsidR="00724420" w:rsidRPr="00A80B75" w:rsidRDefault="00724420" w:rsidP="008940F2">
            <w:pPr>
              <w:jc w:val="both"/>
              <w:rPr>
                <w:rFonts w:ascii="Times New Roman" w:hAnsi="Times New Roman" w:cs="Times New Roman"/>
                <w:b/>
              </w:rPr>
            </w:pPr>
          </w:p>
        </w:tc>
        <w:tc>
          <w:tcPr>
            <w:tcW w:w="2866" w:type="dxa"/>
          </w:tcPr>
          <w:p w14:paraId="5B864123" w14:textId="77777777" w:rsidR="00724420" w:rsidRPr="00A80B75" w:rsidRDefault="00724420" w:rsidP="008940F2">
            <w:pPr>
              <w:jc w:val="both"/>
              <w:rPr>
                <w:rFonts w:ascii="Times New Roman" w:hAnsi="Times New Roman" w:cs="Times New Roman"/>
                <w:b/>
              </w:rPr>
            </w:pPr>
          </w:p>
        </w:tc>
      </w:tr>
      <w:tr w:rsidR="00724420" w:rsidRPr="00A80B75" w14:paraId="65E5763C" w14:textId="77777777" w:rsidTr="00724420">
        <w:tc>
          <w:tcPr>
            <w:tcW w:w="568" w:type="dxa"/>
            <w:gridSpan w:val="2"/>
          </w:tcPr>
          <w:p w14:paraId="1A2394D4"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5.</w:t>
            </w:r>
          </w:p>
        </w:tc>
        <w:tc>
          <w:tcPr>
            <w:tcW w:w="3952" w:type="dxa"/>
          </w:tcPr>
          <w:p w14:paraId="62114EC6" w14:textId="77777777" w:rsidR="00724420" w:rsidRPr="00A80B75" w:rsidRDefault="00724420" w:rsidP="008940F2">
            <w:pPr>
              <w:pStyle w:val="t-9-8"/>
              <w:shd w:val="clear" w:color="auto" w:fill="FFFFFF"/>
              <w:spacing w:before="0" w:beforeAutospacing="0" w:after="0" w:afterAutospacing="0"/>
              <w:jc w:val="both"/>
              <w:textAlignment w:val="baseline"/>
              <w:rPr>
                <w:color w:val="000000"/>
                <w:sz w:val="22"/>
                <w:szCs w:val="22"/>
                <w:shd w:val="clear" w:color="auto" w:fill="FFFFFF"/>
              </w:rPr>
            </w:pPr>
            <w:r w:rsidRPr="00A80B75">
              <w:rPr>
                <w:color w:val="000000"/>
                <w:sz w:val="22"/>
                <w:szCs w:val="22"/>
                <w:shd w:val="clear" w:color="auto" w:fill="FFFFFF"/>
              </w:rPr>
              <w:t>Iznimno u opravdanim okolnostima koje moraju biti vezane uz rizike koji proizlaze iz prirode radova, usluga ili robe koji su predmet nabave, naručitelj može zahtijevati i više razine financijske i/ili tehničke i stručne sposobnosti, pri čemu je u dokumentaciji za nadmetanje dužan obrazložiti te okolnosti.</w:t>
            </w:r>
          </w:p>
          <w:p w14:paraId="4D07DFE4"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Ukoliko je naručitelj tražio više razine financijske i/ili tehničke i stručne sposobnosti, naručitelj je odgovarajuće obrazložio te okolnosti.</w:t>
            </w:r>
          </w:p>
          <w:p w14:paraId="4224FF20" w14:textId="77777777" w:rsidR="00724420" w:rsidRPr="00A80B75" w:rsidRDefault="00724420" w:rsidP="008940F2">
            <w:pPr>
              <w:jc w:val="both"/>
              <w:rPr>
                <w:rFonts w:ascii="Times New Roman" w:hAnsi="Times New Roman" w:cs="Times New Roman"/>
                <w:i/>
                <w:color w:val="000000"/>
                <w:shd w:val="clear" w:color="auto" w:fill="FFFFFF"/>
              </w:rPr>
            </w:pPr>
            <w:r w:rsidRPr="00A80B75">
              <w:rPr>
                <w:rFonts w:ascii="Times New Roman" w:hAnsi="Times New Roman" w:cs="Times New Roman"/>
                <w:i/>
                <w:color w:val="000000"/>
                <w:shd w:val="clear" w:color="auto" w:fill="FFFFFF"/>
              </w:rPr>
              <w:t>Ukoliko nije zahtijevao, odgovoriti N/P.</w:t>
            </w:r>
          </w:p>
          <w:p w14:paraId="205C4B8A" w14:textId="77777777" w:rsidR="00724420" w:rsidRPr="00A80B75" w:rsidRDefault="00724420" w:rsidP="008940F2">
            <w:pPr>
              <w:jc w:val="both"/>
              <w:rPr>
                <w:rFonts w:ascii="Times New Roman" w:hAnsi="Times New Roman" w:cs="Times New Roman"/>
                <w:color w:val="000000"/>
                <w:shd w:val="clear" w:color="auto" w:fill="FFFFFF"/>
              </w:rPr>
            </w:pPr>
          </w:p>
        </w:tc>
        <w:tc>
          <w:tcPr>
            <w:tcW w:w="1255" w:type="dxa"/>
          </w:tcPr>
          <w:p w14:paraId="0FCAA99A" w14:textId="77777777" w:rsidR="00724420" w:rsidRPr="00A80B75" w:rsidRDefault="00724420" w:rsidP="008940F2">
            <w:pPr>
              <w:jc w:val="both"/>
              <w:rPr>
                <w:rFonts w:ascii="Times New Roman" w:hAnsi="Times New Roman" w:cs="Times New Roman"/>
                <w:b/>
              </w:rPr>
            </w:pPr>
          </w:p>
        </w:tc>
        <w:tc>
          <w:tcPr>
            <w:tcW w:w="2866" w:type="dxa"/>
          </w:tcPr>
          <w:p w14:paraId="6CD942D2" w14:textId="77777777" w:rsidR="00724420" w:rsidRPr="00A80B75" w:rsidRDefault="00724420" w:rsidP="008940F2">
            <w:pPr>
              <w:jc w:val="both"/>
              <w:rPr>
                <w:rFonts w:ascii="Times New Roman" w:hAnsi="Times New Roman" w:cs="Times New Roman"/>
                <w:b/>
              </w:rPr>
            </w:pPr>
          </w:p>
        </w:tc>
      </w:tr>
      <w:tr w:rsidR="00724420" w:rsidRPr="00A80B75" w14:paraId="423120EC" w14:textId="77777777" w:rsidTr="00724420">
        <w:tc>
          <w:tcPr>
            <w:tcW w:w="568" w:type="dxa"/>
            <w:gridSpan w:val="2"/>
          </w:tcPr>
          <w:p w14:paraId="2EF5D70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6.</w:t>
            </w:r>
          </w:p>
        </w:tc>
        <w:tc>
          <w:tcPr>
            <w:tcW w:w="3952" w:type="dxa"/>
          </w:tcPr>
          <w:p w14:paraId="28480636" w14:textId="77777777" w:rsidR="00724420" w:rsidRPr="00A80B75" w:rsidRDefault="00724420" w:rsidP="008940F2">
            <w:pPr>
              <w:jc w:val="both"/>
              <w:rPr>
                <w:rFonts w:ascii="Times New Roman" w:hAnsi="Times New Roman" w:cs="Times New Roman"/>
                <w:color w:val="000000"/>
                <w:shd w:val="clear" w:color="auto" w:fill="FFFFFF"/>
              </w:rPr>
            </w:pPr>
            <w:r w:rsidRPr="00A80B75">
              <w:rPr>
                <w:rFonts w:ascii="Times New Roman" w:hAnsi="Times New Roman" w:cs="Times New Roman"/>
                <w:color w:val="000000"/>
                <w:shd w:val="clear" w:color="auto" w:fill="FFFFFF"/>
              </w:rPr>
              <w:t>Jesu li navedene okolnosti za zahtijevanje više razine financijske i/ili tehničke sposobnosti opravdane?</w:t>
            </w:r>
          </w:p>
          <w:p w14:paraId="6E22FC16" w14:textId="77777777" w:rsidR="00724420" w:rsidRPr="00A80B75" w:rsidRDefault="00724420" w:rsidP="008940F2">
            <w:pPr>
              <w:jc w:val="both"/>
              <w:rPr>
                <w:rFonts w:ascii="Times New Roman" w:hAnsi="Times New Roman" w:cs="Times New Roman"/>
                <w:color w:val="000000"/>
                <w:shd w:val="clear" w:color="auto" w:fill="FFFFFF"/>
              </w:rPr>
            </w:pPr>
          </w:p>
        </w:tc>
        <w:tc>
          <w:tcPr>
            <w:tcW w:w="1255" w:type="dxa"/>
          </w:tcPr>
          <w:p w14:paraId="4F2DDA38" w14:textId="77777777" w:rsidR="00724420" w:rsidRPr="00A80B75" w:rsidRDefault="00724420" w:rsidP="008940F2">
            <w:pPr>
              <w:jc w:val="both"/>
              <w:rPr>
                <w:rFonts w:ascii="Times New Roman" w:hAnsi="Times New Roman" w:cs="Times New Roman"/>
                <w:b/>
              </w:rPr>
            </w:pPr>
          </w:p>
        </w:tc>
        <w:tc>
          <w:tcPr>
            <w:tcW w:w="2866" w:type="dxa"/>
          </w:tcPr>
          <w:p w14:paraId="2D19647F" w14:textId="77777777" w:rsidR="00724420" w:rsidRPr="00A80B75" w:rsidRDefault="00724420" w:rsidP="008940F2">
            <w:pPr>
              <w:jc w:val="both"/>
              <w:rPr>
                <w:rFonts w:ascii="Times New Roman" w:hAnsi="Times New Roman" w:cs="Times New Roman"/>
                <w:b/>
              </w:rPr>
            </w:pPr>
          </w:p>
        </w:tc>
      </w:tr>
      <w:tr w:rsidR="00724420" w:rsidRPr="00A80B75" w14:paraId="29989082" w14:textId="77777777" w:rsidTr="00724420">
        <w:tc>
          <w:tcPr>
            <w:tcW w:w="8641" w:type="dxa"/>
            <w:gridSpan w:val="5"/>
          </w:tcPr>
          <w:p w14:paraId="71C8CDD4"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NORME OSIGURANJA KVALITETE I NORME UPRAVLJANJA OKOLIŠEM </w:t>
            </w:r>
          </w:p>
          <w:p w14:paraId="3F8D44E3" w14:textId="77777777" w:rsidR="00724420" w:rsidRPr="00A80B75" w:rsidRDefault="00724420" w:rsidP="008940F2">
            <w:pPr>
              <w:jc w:val="both"/>
              <w:rPr>
                <w:rFonts w:ascii="Times New Roman" w:hAnsi="Times New Roman" w:cs="Times New Roman"/>
                <w:b/>
              </w:rPr>
            </w:pPr>
          </w:p>
        </w:tc>
      </w:tr>
      <w:tr w:rsidR="00724420" w:rsidRPr="00A80B75" w14:paraId="607A6976" w14:textId="77777777" w:rsidTr="00724420">
        <w:tc>
          <w:tcPr>
            <w:tcW w:w="568" w:type="dxa"/>
            <w:gridSpan w:val="2"/>
          </w:tcPr>
          <w:p w14:paraId="5CEC8F1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52" w:type="dxa"/>
          </w:tcPr>
          <w:p w14:paraId="7A3B14B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47978242"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DA/NEN/P</w:t>
            </w:r>
          </w:p>
        </w:tc>
        <w:tc>
          <w:tcPr>
            <w:tcW w:w="2866" w:type="dxa"/>
          </w:tcPr>
          <w:p w14:paraId="1A6CF18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Komentar</w:t>
            </w:r>
          </w:p>
        </w:tc>
      </w:tr>
      <w:tr w:rsidR="00724420" w:rsidRPr="00A80B75" w14:paraId="3299DE8E" w14:textId="77777777" w:rsidTr="00724420">
        <w:tc>
          <w:tcPr>
            <w:tcW w:w="568" w:type="dxa"/>
            <w:gridSpan w:val="2"/>
          </w:tcPr>
          <w:p w14:paraId="532CAE2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1.</w:t>
            </w:r>
          </w:p>
        </w:tc>
        <w:tc>
          <w:tcPr>
            <w:tcW w:w="3952" w:type="dxa"/>
          </w:tcPr>
          <w:p w14:paraId="742209A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Ukoliko naručitelj zahtijeva prilaganje potvrda (certifikata) o sukladnosti gospodarskog subjekta s određenim normama osiguranja kvalitete koje izdaju neovisna tijela, u dokumentaciji za nadmetanje je uputio na sustave osiguranja kvalitete koji se temelje na odgovarajućim hrvatskim normama kojima su prihvaćene europske norme. Sustavi osiguranja kvalitete na koje upućuje javni naručitelj moraju biti potvrđeni (certificirani) od tijela koja udovoljavaju hrvatskim normama kojima su prihvaćene europske norme za osposobljenost tijela koja potvrđuju sustave osiguravanja kvalitete (članak 73.stavak 1.  ZJN).</w:t>
            </w:r>
          </w:p>
        </w:tc>
        <w:tc>
          <w:tcPr>
            <w:tcW w:w="1255" w:type="dxa"/>
          </w:tcPr>
          <w:p w14:paraId="58D90C54" w14:textId="77777777" w:rsidR="00724420" w:rsidRPr="00A80B75" w:rsidRDefault="00724420" w:rsidP="008940F2">
            <w:pPr>
              <w:jc w:val="both"/>
              <w:rPr>
                <w:rFonts w:ascii="Times New Roman" w:hAnsi="Times New Roman" w:cs="Times New Roman"/>
                <w:b/>
              </w:rPr>
            </w:pPr>
          </w:p>
        </w:tc>
        <w:tc>
          <w:tcPr>
            <w:tcW w:w="2866" w:type="dxa"/>
          </w:tcPr>
          <w:p w14:paraId="19BAE96E" w14:textId="77777777" w:rsidR="00724420" w:rsidRPr="00A80B75" w:rsidRDefault="00724420" w:rsidP="008940F2">
            <w:pPr>
              <w:jc w:val="both"/>
              <w:rPr>
                <w:rFonts w:ascii="Times New Roman" w:hAnsi="Times New Roman" w:cs="Times New Roman"/>
                <w:b/>
              </w:rPr>
            </w:pPr>
          </w:p>
        </w:tc>
      </w:tr>
      <w:tr w:rsidR="00724420" w:rsidRPr="00A80B75" w14:paraId="2FD808EF" w14:textId="77777777" w:rsidTr="00724420">
        <w:tc>
          <w:tcPr>
            <w:tcW w:w="568" w:type="dxa"/>
            <w:gridSpan w:val="2"/>
          </w:tcPr>
          <w:p w14:paraId="53FBACE6"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lastRenderedPageBreak/>
              <w:t>2.</w:t>
            </w:r>
          </w:p>
        </w:tc>
        <w:tc>
          <w:tcPr>
            <w:tcW w:w="3952" w:type="dxa"/>
          </w:tcPr>
          <w:p w14:paraId="7924E00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osiguranja kvalitete izdane od tijela za potvrđivanje osnovanih u drugim državama članicama (članak 73. stavak 2. ZJN-a)</w:t>
            </w:r>
          </w:p>
        </w:tc>
        <w:tc>
          <w:tcPr>
            <w:tcW w:w="1255" w:type="dxa"/>
          </w:tcPr>
          <w:p w14:paraId="16B42D2A" w14:textId="77777777" w:rsidR="00724420" w:rsidRPr="00A80B75" w:rsidRDefault="00724420" w:rsidP="008940F2">
            <w:pPr>
              <w:jc w:val="both"/>
              <w:rPr>
                <w:rFonts w:ascii="Times New Roman" w:hAnsi="Times New Roman" w:cs="Times New Roman"/>
                <w:b/>
              </w:rPr>
            </w:pPr>
          </w:p>
        </w:tc>
        <w:tc>
          <w:tcPr>
            <w:tcW w:w="2866" w:type="dxa"/>
          </w:tcPr>
          <w:p w14:paraId="19356107" w14:textId="77777777" w:rsidR="00724420" w:rsidRPr="00A80B75" w:rsidRDefault="00724420" w:rsidP="008940F2">
            <w:pPr>
              <w:jc w:val="both"/>
              <w:rPr>
                <w:rFonts w:ascii="Times New Roman" w:hAnsi="Times New Roman" w:cs="Times New Roman"/>
                <w:b/>
              </w:rPr>
            </w:pPr>
          </w:p>
        </w:tc>
      </w:tr>
      <w:tr w:rsidR="00724420" w:rsidRPr="00A80B75" w14:paraId="7C0A6CC1" w14:textId="77777777" w:rsidTr="00724420">
        <w:tc>
          <w:tcPr>
            <w:tcW w:w="568" w:type="dxa"/>
            <w:gridSpan w:val="2"/>
          </w:tcPr>
          <w:p w14:paraId="0DDB85EE"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w:t>
            </w:r>
          </w:p>
        </w:tc>
        <w:tc>
          <w:tcPr>
            <w:tcW w:w="3952" w:type="dxa"/>
          </w:tcPr>
          <w:p w14:paraId="39ADAB6A"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Ako javni naručitelj u slučajevima iz članka 72. stavka 4. točke 4. i stavka 5. točke 6. ZJN zahtijevao prilaganje potvrda (certifikata) o sukladnosti gospodarskog subjekta s određenim normama za upravljanje okolišem koje izdaju neovisna tijela za potvrđivanje sukladnosti, naručitelj je uputio na Sustav Zajednice za upravljanje okolišem (Community Eco-Management and Audit Scheme, EMAS) ili na određene hrvatske norme za sustave upravljanja okolišem kojima su prihvaćene europske ili međunarodne norme. Sustavi upravljanja okolišem na koje upućuje javni naručitelj moraju biti potvrđeni (certificirani) od tijela koja udovoljavaju propisima Republike Hrvatske koji su usklađeni s pravom Europske unije ili hrvatskim normama kojima su prihvaćene europske ili međunarodne norme za osposobljenost tijela koja potvrđuju sustave upravljanja okolišem (članak 74. stavak 1 ZJN-a).</w:t>
            </w:r>
          </w:p>
        </w:tc>
        <w:tc>
          <w:tcPr>
            <w:tcW w:w="1255" w:type="dxa"/>
          </w:tcPr>
          <w:p w14:paraId="5695E4F0" w14:textId="77777777" w:rsidR="00724420" w:rsidRPr="00A80B75" w:rsidRDefault="00724420" w:rsidP="008940F2">
            <w:pPr>
              <w:jc w:val="both"/>
              <w:rPr>
                <w:rFonts w:ascii="Times New Roman" w:hAnsi="Times New Roman" w:cs="Times New Roman"/>
                <w:b/>
              </w:rPr>
            </w:pPr>
          </w:p>
        </w:tc>
        <w:tc>
          <w:tcPr>
            <w:tcW w:w="2866" w:type="dxa"/>
          </w:tcPr>
          <w:p w14:paraId="4F7CA673" w14:textId="77777777" w:rsidR="00724420" w:rsidRPr="00A80B75" w:rsidRDefault="00724420" w:rsidP="008940F2">
            <w:pPr>
              <w:jc w:val="both"/>
              <w:rPr>
                <w:rFonts w:ascii="Times New Roman" w:hAnsi="Times New Roman" w:cs="Times New Roman"/>
                <w:b/>
              </w:rPr>
            </w:pPr>
          </w:p>
        </w:tc>
      </w:tr>
      <w:tr w:rsidR="00724420" w:rsidRPr="00A80B75" w14:paraId="284218F1" w14:textId="77777777" w:rsidTr="00724420">
        <w:tc>
          <w:tcPr>
            <w:tcW w:w="568" w:type="dxa"/>
            <w:gridSpan w:val="2"/>
          </w:tcPr>
          <w:p w14:paraId="36FB264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4.</w:t>
            </w:r>
          </w:p>
        </w:tc>
        <w:tc>
          <w:tcPr>
            <w:tcW w:w="3952" w:type="dxa"/>
          </w:tcPr>
          <w:p w14:paraId="5BF8E097"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color w:val="000000"/>
                <w:shd w:val="clear" w:color="auto" w:fill="FFFFFF"/>
              </w:rPr>
              <w:t>Naručitelj je u dokumentaciji za nadmetanje naveo da će prihvatiti i jednakovrijedne potvrde (certifikate) o sukladnosti sustava upravljanja okolišem izdane od tijela za potvrđivanje osnovanih u drugim državama članicama (članak 74. stavak 2. ZJN-a)</w:t>
            </w:r>
          </w:p>
        </w:tc>
        <w:tc>
          <w:tcPr>
            <w:tcW w:w="1255" w:type="dxa"/>
          </w:tcPr>
          <w:p w14:paraId="75CCD66C" w14:textId="77777777" w:rsidR="00724420" w:rsidRPr="00A80B75" w:rsidRDefault="00724420" w:rsidP="008940F2">
            <w:pPr>
              <w:jc w:val="both"/>
              <w:rPr>
                <w:rFonts w:ascii="Times New Roman" w:hAnsi="Times New Roman" w:cs="Times New Roman"/>
                <w:b/>
              </w:rPr>
            </w:pPr>
          </w:p>
        </w:tc>
        <w:tc>
          <w:tcPr>
            <w:tcW w:w="2866" w:type="dxa"/>
          </w:tcPr>
          <w:p w14:paraId="4E4AD7B5" w14:textId="77777777" w:rsidR="00724420" w:rsidRPr="00A80B75" w:rsidRDefault="00724420" w:rsidP="008940F2">
            <w:pPr>
              <w:jc w:val="both"/>
              <w:rPr>
                <w:rFonts w:ascii="Times New Roman" w:hAnsi="Times New Roman" w:cs="Times New Roman"/>
                <w:b/>
              </w:rPr>
            </w:pPr>
          </w:p>
        </w:tc>
      </w:tr>
      <w:tr w:rsidR="00724420" w:rsidRPr="00A80B75" w14:paraId="18208E55" w14:textId="77777777" w:rsidTr="00724420">
        <w:tc>
          <w:tcPr>
            <w:tcW w:w="8641" w:type="dxa"/>
            <w:gridSpan w:val="5"/>
          </w:tcPr>
          <w:p w14:paraId="0AC39565"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KRITERIJ ODABIRA PONUDE </w:t>
            </w:r>
          </w:p>
          <w:p w14:paraId="0C46EDE1" w14:textId="77777777" w:rsidR="00724420" w:rsidRPr="00A80B75" w:rsidRDefault="00724420" w:rsidP="008940F2">
            <w:pPr>
              <w:jc w:val="both"/>
              <w:rPr>
                <w:rFonts w:ascii="Times New Roman" w:hAnsi="Times New Roman" w:cs="Times New Roman"/>
                <w:b/>
              </w:rPr>
            </w:pPr>
          </w:p>
        </w:tc>
      </w:tr>
      <w:tr w:rsidR="00724420" w:rsidRPr="00A80B75" w14:paraId="16DE084C" w14:textId="77777777" w:rsidTr="00724420">
        <w:tc>
          <w:tcPr>
            <w:tcW w:w="568" w:type="dxa"/>
            <w:gridSpan w:val="2"/>
          </w:tcPr>
          <w:p w14:paraId="34011232"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52" w:type="dxa"/>
          </w:tcPr>
          <w:p w14:paraId="2823CE4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00AE140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DA/NEN/P</w:t>
            </w:r>
          </w:p>
        </w:tc>
        <w:tc>
          <w:tcPr>
            <w:tcW w:w="2866" w:type="dxa"/>
          </w:tcPr>
          <w:p w14:paraId="3143F36A"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Komentar</w:t>
            </w:r>
          </w:p>
        </w:tc>
      </w:tr>
      <w:tr w:rsidR="00724420" w:rsidRPr="00A80B75" w14:paraId="4DCA024F" w14:textId="77777777" w:rsidTr="00724420">
        <w:tc>
          <w:tcPr>
            <w:tcW w:w="568" w:type="dxa"/>
            <w:gridSpan w:val="2"/>
          </w:tcPr>
          <w:p w14:paraId="5EF101F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1. </w:t>
            </w:r>
          </w:p>
        </w:tc>
        <w:tc>
          <w:tcPr>
            <w:tcW w:w="3952" w:type="dxa"/>
          </w:tcPr>
          <w:p w14:paraId="5EE56BAF" w14:textId="77777777" w:rsidR="00724420" w:rsidRPr="00A80B75" w:rsidRDefault="00724420" w:rsidP="008940F2">
            <w:pPr>
              <w:jc w:val="both"/>
              <w:rPr>
                <w:rFonts w:ascii="Times New Roman" w:hAnsi="Times New Roman" w:cs="Times New Roman"/>
              </w:rPr>
            </w:pPr>
            <w:r w:rsidRPr="00A80B75">
              <w:rPr>
                <w:rFonts w:ascii="Times New Roman" w:hAnsi="Times New Roman" w:cs="Times New Roman"/>
              </w:rPr>
              <w:t>Kriterij odabira je jasno naveden pozivu na nadmetanje i dokumentaciji za nadmetanje.</w:t>
            </w:r>
          </w:p>
        </w:tc>
        <w:tc>
          <w:tcPr>
            <w:tcW w:w="1255" w:type="dxa"/>
          </w:tcPr>
          <w:p w14:paraId="2260FFFA" w14:textId="77777777" w:rsidR="00724420" w:rsidRPr="00A80B75" w:rsidRDefault="00724420" w:rsidP="008940F2">
            <w:pPr>
              <w:jc w:val="both"/>
              <w:rPr>
                <w:rFonts w:ascii="Times New Roman" w:hAnsi="Times New Roman" w:cs="Times New Roman"/>
              </w:rPr>
            </w:pPr>
          </w:p>
        </w:tc>
        <w:tc>
          <w:tcPr>
            <w:tcW w:w="2866" w:type="dxa"/>
          </w:tcPr>
          <w:p w14:paraId="7E48E6C5" w14:textId="77777777" w:rsidR="00724420" w:rsidRPr="00A80B75" w:rsidRDefault="00724420" w:rsidP="008940F2">
            <w:pPr>
              <w:jc w:val="both"/>
              <w:rPr>
                <w:rFonts w:ascii="Times New Roman" w:hAnsi="Times New Roman" w:cs="Times New Roman"/>
              </w:rPr>
            </w:pPr>
          </w:p>
        </w:tc>
      </w:tr>
      <w:tr w:rsidR="00724420" w:rsidRPr="00A80B75" w14:paraId="6509B7EB" w14:textId="77777777" w:rsidTr="00724420">
        <w:tc>
          <w:tcPr>
            <w:tcW w:w="568" w:type="dxa"/>
            <w:gridSpan w:val="2"/>
          </w:tcPr>
          <w:p w14:paraId="59C77C85"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2. </w:t>
            </w:r>
          </w:p>
        </w:tc>
        <w:tc>
          <w:tcPr>
            <w:tcW w:w="3952" w:type="dxa"/>
          </w:tcPr>
          <w:p w14:paraId="5500E2C4" w14:textId="77777777" w:rsidR="00724420" w:rsidRPr="00A80B75" w:rsidRDefault="00724420" w:rsidP="008940F2">
            <w:pPr>
              <w:jc w:val="both"/>
              <w:rPr>
                <w:rFonts w:ascii="Times New Roman" w:hAnsi="Times New Roman" w:cs="Times New Roman"/>
              </w:rPr>
            </w:pPr>
            <w:r w:rsidRPr="00A80B75">
              <w:rPr>
                <w:rFonts w:ascii="Times New Roman" w:hAnsi="Times New Roman" w:cs="Times New Roman"/>
              </w:rPr>
              <w:t>Kriterij odabira je ekonomski najpovoljnija ponuda.</w:t>
            </w:r>
          </w:p>
        </w:tc>
        <w:tc>
          <w:tcPr>
            <w:tcW w:w="1255" w:type="dxa"/>
          </w:tcPr>
          <w:p w14:paraId="1E085AFD" w14:textId="77777777" w:rsidR="00724420" w:rsidRPr="00A80B75" w:rsidRDefault="00724420" w:rsidP="008940F2">
            <w:pPr>
              <w:jc w:val="both"/>
              <w:rPr>
                <w:rFonts w:ascii="Times New Roman" w:hAnsi="Times New Roman" w:cs="Times New Roman"/>
              </w:rPr>
            </w:pPr>
          </w:p>
        </w:tc>
        <w:tc>
          <w:tcPr>
            <w:tcW w:w="2866" w:type="dxa"/>
          </w:tcPr>
          <w:p w14:paraId="419750F6" w14:textId="77777777" w:rsidR="00724420" w:rsidRPr="00A80B75" w:rsidRDefault="00724420" w:rsidP="008940F2">
            <w:pPr>
              <w:jc w:val="both"/>
              <w:rPr>
                <w:rFonts w:ascii="Times New Roman" w:hAnsi="Times New Roman" w:cs="Times New Roman"/>
              </w:rPr>
            </w:pPr>
          </w:p>
        </w:tc>
      </w:tr>
      <w:tr w:rsidR="00724420" w:rsidRPr="00A80B75" w14:paraId="0BA23D31" w14:textId="77777777" w:rsidTr="00724420">
        <w:tc>
          <w:tcPr>
            <w:tcW w:w="568" w:type="dxa"/>
            <w:gridSpan w:val="2"/>
          </w:tcPr>
          <w:p w14:paraId="39C78F39" w14:textId="77777777" w:rsidR="00724420" w:rsidRPr="00A80B75" w:rsidRDefault="00724420" w:rsidP="008940F2">
            <w:pPr>
              <w:jc w:val="both"/>
              <w:rPr>
                <w:rFonts w:ascii="Times New Roman" w:hAnsi="Times New Roman" w:cs="Times New Roman"/>
                <w:b/>
              </w:rPr>
            </w:pPr>
          </w:p>
        </w:tc>
        <w:tc>
          <w:tcPr>
            <w:tcW w:w="3952" w:type="dxa"/>
          </w:tcPr>
          <w:p w14:paraId="37CE4A22" w14:textId="4300410D" w:rsidR="00724420" w:rsidRPr="00A80B75" w:rsidRDefault="00724420" w:rsidP="008940F2">
            <w:pPr>
              <w:jc w:val="both"/>
              <w:rPr>
                <w:rFonts w:ascii="Times New Roman" w:hAnsi="Times New Roman" w:cs="Times New Roman"/>
              </w:rPr>
            </w:pPr>
            <w:r>
              <w:rPr>
                <w:rFonts w:ascii="Times New Roman" w:hAnsi="Times New Roman" w:cs="Times New Roman"/>
              </w:rPr>
              <w:t>a</w:t>
            </w:r>
            <w:r w:rsidRPr="00A80B75">
              <w:rPr>
                <w:rFonts w:ascii="Times New Roman" w:hAnsi="Times New Roman" w:cs="Times New Roman"/>
              </w:rPr>
              <w:t>) ekonomski najpovoljnija ponuda</w:t>
            </w:r>
          </w:p>
        </w:tc>
        <w:tc>
          <w:tcPr>
            <w:tcW w:w="1255" w:type="dxa"/>
          </w:tcPr>
          <w:p w14:paraId="7FFEDEAD" w14:textId="77777777" w:rsidR="00724420" w:rsidRPr="00A80B75" w:rsidRDefault="00724420" w:rsidP="008940F2">
            <w:pPr>
              <w:jc w:val="both"/>
              <w:rPr>
                <w:rFonts w:ascii="Times New Roman" w:hAnsi="Times New Roman" w:cs="Times New Roman"/>
              </w:rPr>
            </w:pPr>
          </w:p>
        </w:tc>
        <w:tc>
          <w:tcPr>
            <w:tcW w:w="2866" w:type="dxa"/>
          </w:tcPr>
          <w:p w14:paraId="6FB19B5D" w14:textId="77777777" w:rsidR="00724420" w:rsidRPr="00A80B75" w:rsidRDefault="00724420" w:rsidP="008940F2">
            <w:pPr>
              <w:jc w:val="both"/>
              <w:rPr>
                <w:rFonts w:ascii="Times New Roman" w:hAnsi="Times New Roman" w:cs="Times New Roman"/>
              </w:rPr>
            </w:pPr>
          </w:p>
        </w:tc>
      </w:tr>
      <w:tr w:rsidR="00724420" w:rsidRPr="00A80B75" w14:paraId="351E089A" w14:textId="77777777" w:rsidTr="00724420">
        <w:tc>
          <w:tcPr>
            <w:tcW w:w="568" w:type="dxa"/>
            <w:gridSpan w:val="2"/>
          </w:tcPr>
          <w:p w14:paraId="12D2A2D8" w14:textId="77777777" w:rsidR="00724420" w:rsidRPr="00A80B75" w:rsidRDefault="00724420" w:rsidP="008940F2">
            <w:pPr>
              <w:jc w:val="both"/>
              <w:rPr>
                <w:rFonts w:ascii="Times New Roman" w:hAnsi="Times New Roman" w:cs="Times New Roman"/>
                <w:b/>
              </w:rPr>
            </w:pPr>
          </w:p>
        </w:tc>
        <w:tc>
          <w:tcPr>
            <w:tcW w:w="3952" w:type="dxa"/>
          </w:tcPr>
          <w:p w14:paraId="35BDFE27" w14:textId="01467A82" w:rsidR="00724420" w:rsidRPr="00A80B75" w:rsidRDefault="00724420" w:rsidP="008940F2">
            <w:pPr>
              <w:jc w:val="both"/>
              <w:rPr>
                <w:rFonts w:ascii="Times New Roman" w:hAnsi="Times New Roman" w:cs="Times New Roman"/>
              </w:rPr>
            </w:pPr>
            <w:r>
              <w:rPr>
                <w:rFonts w:ascii="Times New Roman" w:hAnsi="Times New Roman" w:cs="Times New Roman"/>
              </w:rPr>
              <w:t xml:space="preserve">b) najniža cijena </w:t>
            </w:r>
          </w:p>
        </w:tc>
        <w:tc>
          <w:tcPr>
            <w:tcW w:w="1255" w:type="dxa"/>
          </w:tcPr>
          <w:p w14:paraId="54CBF529" w14:textId="77777777" w:rsidR="00724420" w:rsidRPr="00A80B75" w:rsidRDefault="00724420" w:rsidP="008940F2">
            <w:pPr>
              <w:jc w:val="both"/>
              <w:rPr>
                <w:rFonts w:ascii="Times New Roman" w:hAnsi="Times New Roman" w:cs="Times New Roman"/>
              </w:rPr>
            </w:pPr>
          </w:p>
        </w:tc>
        <w:tc>
          <w:tcPr>
            <w:tcW w:w="2866" w:type="dxa"/>
          </w:tcPr>
          <w:p w14:paraId="2F88FB50" w14:textId="77777777" w:rsidR="00724420" w:rsidRPr="00A80B75" w:rsidRDefault="00724420" w:rsidP="008940F2">
            <w:pPr>
              <w:jc w:val="both"/>
              <w:rPr>
                <w:rFonts w:ascii="Times New Roman" w:hAnsi="Times New Roman" w:cs="Times New Roman"/>
              </w:rPr>
            </w:pPr>
          </w:p>
        </w:tc>
      </w:tr>
      <w:tr w:rsidR="00724420" w:rsidRPr="00A80B75" w14:paraId="3F3CFC3C" w14:textId="77777777" w:rsidTr="00724420">
        <w:tc>
          <w:tcPr>
            <w:tcW w:w="568" w:type="dxa"/>
            <w:gridSpan w:val="2"/>
          </w:tcPr>
          <w:p w14:paraId="40E1A84F"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3. </w:t>
            </w:r>
          </w:p>
        </w:tc>
        <w:tc>
          <w:tcPr>
            <w:tcW w:w="3952" w:type="dxa"/>
          </w:tcPr>
          <w:p w14:paraId="2C02B4CB" w14:textId="77777777" w:rsidR="00724420" w:rsidRPr="00A80B75" w:rsidRDefault="00724420" w:rsidP="008940F2">
            <w:pPr>
              <w:jc w:val="both"/>
              <w:rPr>
                <w:rFonts w:ascii="Times New Roman" w:hAnsi="Times New Roman" w:cs="Times New Roman"/>
              </w:rPr>
            </w:pPr>
            <w:r w:rsidRPr="00A80B75">
              <w:rPr>
                <w:rFonts w:ascii="Times New Roman" w:hAnsi="Times New Roman" w:cs="Times New Roman"/>
              </w:rPr>
              <w:t xml:space="preserve">Kriterij za odabir je nediskriminirajući i povezan s predmetom nabave (npr. kvaliteta, cijena, tehničke prednosti, estetske ili funkcionalne osobine, ekološke osobine, operativni troškovi, ekonomičnost, usluga nakon prodaje i </w:t>
            </w:r>
            <w:r w:rsidRPr="00A80B75">
              <w:rPr>
                <w:rFonts w:ascii="Times New Roman" w:hAnsi="Times New Roman" w:cs="Times New Roman"/>
              </w:rPr>
              <w:lastRenderedPageBreak/>
              <w:t>tehnička pomoć, datum isporuke ili rok izvršenja).</w:t>
            </w:r>
          </w:p>
        </w:tc>
        <w:tc>
          <w:tcPr>
            <w:tcW w:w="1255" w:type="dxa"/>
          </w:tcPr>
          <w:p w14:paraId="7EDE9E44" w14:textId="77777777" w:rsidR="00724420" w:rsidRPr="00A80B75" w:rsidRDefault="00724420" w:rsidP="008940F2">
            <w:pPr>
              <w:jc w:val="both"/>
              <w:rPr>
                <w:rFonts w:ascii="Times New Roman" w:hAnsi="Times New Roman" w:cs="Times New Roman"/>
              </w:rPr>
            </w:pPr>
          </w:p>
        </w:tc>
        <w:tc>
          <w:tcPr>
            <w:tcW w:w="2866" w:type="dxa"/>
          </w:tcPr>
          <w:p w14:paraId="3D6AA4B1" w14:textId="77777777" w:rsidR="00724420" w:rsidRPr="00A80B75" w:rsidRDefault="00724420" w:rsidP="008940F2">
            <w:pPr>
              <w:jc w:val="both"/>
              <w:rPr>
                <w:rFonts w:ascii="Times New Roman" w:hAnsi="Times New Roman" w:cs="Times New Roman"/>
              </w:rPr>
            </w:pPr>
          </w:p>
        </w:tc>
      </w:tr>
      <w:tr w:rsidR="00724420" w:rsidRPr="00A80B75" w14:paraId="4BB0A44E" w14:textId="77777777" w:rsidTr="00724420">
        <w:tc>
          <w:tcPr>
            <w:tcW w:w="568" w:type="dxa"/>
            <w:gridSpan w:val="2"/>
          </w:tcPr>
          <w:p w14:paraId="21A54CC9"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4. </w:t>
            </w:r>
          </w:p>
        </w:tc>
        <w:tc>
          <w:tcPr>
            <w:tcW w:w="3952" w:type="dxa"/>
          </w:tcPr>
          <w:p w14:paraId="5D7F7D54" w14:textId="77777777" w:rsidR="00724420" w:rsidRPr="00A80B75" w:rsidRDefault="00724420" w:rsidP="008940F2">
            <w:pPr>
              <w:jc w:val="both"/>
              <w:rPr>
                <w:rFonts w:ascii="Times New Roman" w:hAnsi="Times New Roman" w:cs="Times New Roman"/>
              </w:rPr>
            </w:pPr>
            <w:r w:rsidRPr="00A80B75">
              <w:rPr>
                <w:rFonts w:ascii="Times New Roman" w:hAnsi="Times New Roman" w:cs="Times New Roman"/>
                <w:color w:val="000000"/>
                <w:shd w:val="clear" w:color="auto" w:fill="FFFFFF"/>
              </w:rPr>
              <w:t>Naručitelj je u pozivu na nadmetanje ili u dokumentaciji za nadmetanje, naveo relativni značaj koji pridaje svakom pojedinom kriteriju, na način:</w:t>
            </w:r>
          </w:p>
        </w:tc>
        <w:tc>
          <w:tcPr>
            <w:tcW w:w="1255" w:type="dxa"/>
          </w:tcPr>
          <w:p w14:paraId="7EF7F633" w14:textId="77777777" w:rsidR="00724420" w:rsidRPr="00A80B75" w:rsidRDefault="00724420" w:rsidP="008940F2">
            <w:pPr>
              <w:jc w:val="both"/>
              <w:rPr>
                <w:rFonts w:ascii="Times New Roman" w:hAnsi="Times New Roman" w:cs="Times New Roman"/>
              </w:rPr>
            </w:pPr>
          </w:p>
        </w:tc>
        <w:tc>
          <w:tcPr>
            <w:tcW w:w="2866" w:type="dxa"/>
          </w:tcPr>
          <w:p w14:paraId="09ACF7F2" w14:textId="77777777" w:rsidR="00724420" w:rsidRPr="00A80B75" w:rsidRDefault="00724420" w:rsidP="008940F2">
            <w:pPr>
              <w:jc w:val="both"/>
              <w:rPr>
                <w:rFonts w:ascii="Times New Roman" w:hAnsi="Times New Roman" w:cs="Times New Roman"/>
              </w:rPr>
            </w:pPr>
          </w:p>
        </w:tc>
      </w:tr>
      <w:tr w:rsidR="00724420" w:rsidRPr="00A80B75" w14:paraId="2BD1692C" w14:textId="77777777" w:rsidTr="00724420">
        <w:tc>
          <w:tcPr>
            <w:tcW w:w="568" w:type="dxa"/>
            <w:gridSpan w:val="2"/>
          </w:tcPr>
          <w:p w14:paraId="529C1050" w14:textId="77777777" w:rsidR="00724420" w:rsidRPr="00A80B75" w:rsidRDefault="00724420" w:rsidP="008940F2">
            <w:pPr>
              <w:jc w:val="both"/>
              <w:rPr>
                <w:rFonts w:ascii="Times New Roman" w:hAnsi="Times New Roman" w:cs="Times New Roman"/>
              </w:rPr>
            </w:pPr>
          </w:p>
        </w:tc>
        <w:tc>
          <w:tcPr>
            <w:tcW w:w="3952" w:type="dxa"/>
          </w:tcPr>
          <w:p w14:paraId="482AADF2" w14:textId="77777777" w:rsidR="00724420" w:rsidRPr="00A80B75" w:rsidRDefault="00724420" w:rsidP="008940F2">
            <w:pPr>
              <w:jc w:val="both"/>
              <w:rPr>
                <w:rFonts w:ascii="Times New Roman" w:hAnsi="Times New Roman" w:cs="Times New Roman"/>
              </w:rPr>
            </w:pPr>
            <w:r w:rsidRPr="00A80B75">
              <w:rPr>
                <w:rFonts w:ascii="Times New Roman" w:hAnsi="Times New Roman" w:cs="Times New Roman"/>
              </w:rPr>
              <w:t xml:space="preserve">- da je značaj svakog pojedinog kriterija </w:t>
            </w:r>
            <w:r w:rsidRPr="00A80B75">
              <w:rPr>
                <w:rFonts w:ascii="Times New Roman" w:hAnsi="Times New Roman" w:cs="Times New Roman"/>
                <w:color w:val="000000"/>
                <w:shd w:val="clear" w:color="auto" w:fill="FFFFFF"/>
              </w:rPr>
              <w:t xml:space="preserve"> izražen određivanjem raspona s odgovarajućom maksimalnom razlikom, ili</w:t>
            </w:r>
          </w:p>
        </w:tc>
        <w:tc>
          <w:tcPr>
            <w:tcW w:w="1255" w:type="dxa"/>
          </w:tcPr>
          <w:p w14:paraId="285FF16F" w14:textId="77777777" w:rsidR="00724420" w:rsidRPr="00A80B75" w:rsidRDefault="00724420" w:rsidP="008940F2">
            <w:pPr>
              <w:jc w:val="both"/>
              <w:rPr>
                <w:rFonts w:ascii="Times New Roman" w:hAnsi="Times New Roman" w:cs="Times New Roman"/>
              </w:rPr>
            </w:pPr>
          </w:p>
        </w:tc>
        <w:tc>
          <w:tcPr>
            <w:tcW w:w="2866" w:type="dxa"/>
          </w:tcPr>
          <w:p w14:paraId="03BE04F9" w14:textId="77777777" w:rsidR="00724420" w:rsidRPr="00A80B75" w:rsidRDefault="00724420" w:rsidP="008940F2">
            <w:pPr>
              <w:jc w:val="both"/>
              <w:rPr>
                <w:rFonts w:ascii="Times New Roman" w:hAnsi="Times New Roman" w:cs="Times New Roman"/>
              </w:rPr>
            </w:pPr>
          </w:p>
        </w:tc>
      </w:tr>
      <w:tr w:rsidR="00724420" w:rsidRPr="00A80B75" w14:paraId="3F1C04B3" w14:textId="77777777" w:rsidTr="00724420">
        <w:tc>
          <w:tcPr>
            <w:tcW w:w="568" w:type="dxa"/>
            <w:gridSpan w:val="2"/>
          </w:tcPr>
          <w:p w14:paraId="1BBC96FA" w14:textId="77777777" w:rsidR="00724420" w:rsidRPr="00A80B75" w:rsidRDefault="00724420" w:rsidP="008940F2">
            <w:pPr>
              <w:jc w:val="both"/>
              <w:rPr>
                <w:rFonts w:ascii="Times New Roman" w:hAnsi="Times New Roman" w:cs="Times New Roman"/>
              </w:rPr>
            </w:pPr>
          </w:p>
        </w:tc>
        <w:tc>
          <w:tcPr>
            <w:tcW w:w="3952" w:type="dxa"/>
          </w:tcPr>
          <w:p w14:paraId="2CF8AE11" w14:textId="77777777" w:rsidR="00724420" w:rsidRPr="00A80B75" w:rsidRDefault="00724420" w:rsidP="008940F2">
            <w:pPr>
              <w:jc w:val="both"/>
              <w:rPr>
                <w:rFonts w:ascii="Times New Roman" w:hAnsi="Times New Roman" w:cs="Times New Roman"/>
              </w:rPr>
            </w:pPr>
            <w:r w:rsidRPr="00A80B75">
              <w:rPr>
                <w:rFonts w:ascii="Times New Roman" w:hAnsi="Times New Roman" w:cs="Times New Roman"/>
              </w:rPr>
              <w:t>- a</w:t>
            </w:r>
            <w:r w:rsidRPr="00A80B75">
              <w:rPr>
                <w:rFonts w:ascii="Times New Roman" w:hAnsi="Times New Roman" w:cs="Times New Roman"/>
                <w:color w:val="000000"/>
                <w:shd w:val="clear" w:color="auto" w:fill="FFFFFF"/>
              </w:rPr>
              <w:t>ko prema mišljenju javnog naručitelja, iz dokazivih razloga, nije moguće navesti relativni značaj kriterija, javni naručitelj je naveo sve kriterije po redoslijedu od najvažnijeg do najmanje važnog.</w:t>
            </w:r>
          </w:p>
        </w:tc>
        <w:tc>
          <w:tcPr>
            <w:tcW w:w="1255" w:type="dxa"/>
          </w:tcPr>
          <w:p w14:paraId="5B3A9352" w14:textId="77777777" w:rsidR="00724420" w:rsidRPr="00A80B75" w:rsidRDefault="00724420" w:rsidP="008940F2">
            <w:pPr>
              <w:jc w:val="both"/>
              <w:rPr>
                <w:rFonts w:ascii="Times New Roman" w:hAnsi="Times New Roman" w:cs="Times New Roman"/>
              </w:rPr>
            </w:pPr>
          </w:p>
        </w:tc>
        <w:tc>
          <w:tcPr>
            <w:tcW w:w="2866" w:type="dxa"/>
          </w:tcPr>
          <w:p w14:paraId="7132A620" w14:textId="77777777" w:rsidR="00724420" w:rsidRPr="00A80B75" w:rsidRDefault="00724420" w:rsidP="008940F2">
            <w:pPr>
              <w:jc w:val="both"/>
              <w:rPr>
                <w:rFonts w:ascii="Times New Roman" w:hAnsi="Times New Roman" w:cs="Times New Roman"/>
              </w:rPr>
            </w:pPr>
          </w:p>
        </w:tc>
      </w:tr>
      <w:tr w:rsidR="00724420" w:rsidRPr="00A80B75" w14:paraId="0BD96D74" w14:textId="77777777" w:rsidTr="00724420">
        <w:tc>
          <w:tcPr>
            <w:tcW w:w="8641" w:type="dxa"/>
            <w:gridSpan w:val="5"/>
          </w:tcPr>
          <w:p w14:paraId="30ED103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JAMSTVA</w:t>
            </w:r>
          </w:p>
          <w:p w14:paraId="11949309" w14:textId="77777777" w:rsidR="00724420" w:rsidRPr="00A80B75" w:rsidRDefault="00724420" w:rsidP="008940F2">
            <w:pPr>
              <w:jc w:val="both"/>
              <w:rPr>
                <w:rFonts w:ascii="Times New Roman" w:hAnsi="Times New Roman" w:cs="Times New Roman"/>
              </w:rPr>
            </w:pPr>
          </w:p>
        </w:tc>
      </w:tr>
      <w:tr w:rsidR="00724420" w:rsidRPr="00A80B75" w14:paraId="6FF06CAF" w14:textId="77777777" w:rsidTr="00724420">
        <w:tc>
          <w:tcPr>
            <w:tcW w:w="568" w:type="dxa"/>
            <w:gridSpan w:val="2"/>
          </w:tcPr>
          <w:p w14:paraId="2F48C2E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 xml:space="preserve">RB </w:t>
            </w:r>
          </w:p>
        </w:tc>
        <w:tc>
          <w:tcPr>
            <w:tcW w:w="3952" w:type="dxa"/>
          </w:tcPr>
          <w:p w14:paraId="156AB207"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Predmet provjere</w:t>
            </w:r>
          </w:p>
        </w:tc>
        <w:tc>
          <w:tcPr>
            <w:tcW w:w="1255" w:type="dxa"/>
          </w:tcPr>
          <w:p w14:paraId="393C654D"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DA/NEN/P</w:t>
            </w:r>
          </w:p>
        </w:tc>
        <w:tc>
          <w:tcPr>
            <w:tcW w:w="2866" w:type="dxa"/>
          </w:tcPr>
          <w:p w14:paraId="5D06FBA2"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Komentar</w:t>
            </w:r>
          </w:p>
        </w:tc>
      </w:tr>
      <w:tr w:rsidR="00724420" w:rsidRPr="00A80B75" w14:paraId="78D396C0" w14:textId="77777777" w:rsidTr="00724420">
        <w:tc>
          <w:tcPr>
            <w:tcW w:w="568" w:type="dxa"/>
            <w:gridSpan w:val="2"/>
          </w:tcPr>
          <w:p w14:paraId="758678E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1.</w:t>
            </w:r>
          </w:p>
        </w:tc>
        <w:tc>
          <w:tcPr>
            <w:tcW w:w="3952" w:type="dxa"/>
          </w:tcPr>
          <w:p w14:paraId="42D9DF9C"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Naručitelj je u dokumentaciji za nadmetanje odredio sredstvo i uvjet jamstva za ozbiljnost ponude sukladno članku 74. ZJN-a.</w:t>
            </w:r>
          </w:p>
        </w:tc>
        <w:tc>
          <w:tcPr>
            <w:tcW w:w="1255" w:type="dxa"/>
          </w:tcPr>
          <w:p w14:paraId="3B643079" w14:textId="77777777" w:rsidR="00724420" w:rsidRPr="00A80B75" w:rsidRDefault="00724420" w:rsidP="008940F2">
            <w:pPr>
              <w:jc w:val="both"/>
              <w:rPr>
                <w:rFonts w:ascii="Times New Roman" w:hAnsi="Times New Roman" w:cs="Times New Roman"/>
                <w:b/>
              </w:rPr>
            </w:pPr>
          </w:p>
        </w:tc>
        <w:tc>
          <w:tcPr>
            <w:tcW w:w="2866" w:type="dxa"/>
          </w:tcPr>
          <w:p w14:paraId="0DA472C5" w14:textId="77777777" w:rsidR="00724420" w:rsidRPr="00A80B75" w:rsidRDefault="00724420" w:rsidP="008940F2">
            <w:pPr>
              <w:jc w:val="both"/>
              <w:rPr>
                <w:rFonts w:ascii="Times New Roman" w:hAnsi="Times New Roman" w:cs="Times New Roman"/>
                <w:b/>
              </w:rPr>
            </w:pPr>
          </w:p>
        </w:tc>
      </w:tr>
      <w:tr w:rsidR="00724420" w:rsidRPr="00A80B75" w14:paraId="6695BDEF" w14:textId="77777777" w:rsidTr="00724420">
        <w:tc>
          <w:tcPr>
            <w:tcW w:w="568" w:type="dxa"/>
            <w:gridSpan w:val="2"/>
          </w:tcPr>
          <w:p w14:paraId="684B43E0"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2.</w:t>
            </w:r>
          </w:p>
        </w:tc>
        <w:tc>
          <w:tcPr>
            <w:tcW w:w="3952" w:type="dxa"/>
          </w:tcPr>
          <w:p w14:paraId="2A77D998"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Jamstvo za ozbiljnost ponude određen je u apsolutnom iznosu koji nije viši od 5 % procijenjene vrijednosti nabave</w:t>
            </w:r>
          </w:p>
        </w:tc>
        <w:tc>
          <w:tcPr>
            <w:tcW w:w="1255" w:type="dxa"/>
          </w:tcPr>
          <w:p w14:paraId="52E3614D" w14:textId="77777777" w:rsidR="00724420" w:rsidRPr="00A80B75" w:rsidRDefault="00724420" w:rsidP="008940F2">
            <w:pPr>
              <w:jc w:val="both"/>
              <w:rPr>
                <w:rFonts w:ascii="Times New Roman" w:hAnsi="Times New Roman" w:cs="Times New Roman"/>
                <w:b/>
              </w:rPr>
            </w:pPr>
          </w:p>
        </w:tc>
        <w:tc>
          <w:tcPr>
            <w:tcW w:w="2866" w:type="dxa"/>
          </w:tcPr>
          <w:p w14:paraId="7818B2F1" w14:textId="77777777" w:rsidR="00724420" w:rsidRPr="00A80B75" w:rsidRDefault="00724420" w:rsidP="008940F2">
            <w:pPr>
              <w:jc w:val="both"/>
              <w:rPr>
                <w:rFonts w:ascii="Times New Roman" w:hAnsi="Times New Roman" w:cs="Times New Roman"/>
                <w:b/>
              </w:rPr>
            </w:pPr>
          </w:p>
        </w:tc>
      </w:tr>
      <w:tr w:rsidR="00724420" w:rsidRPr="00A80B75" w14:paraId="0E9161F1" w14:textId="77777777" w:rsidTr="00724420">
        <w:tc>
          <w:tcPr>
            <w:tcW w:w="568" w:type="dxa"/>
            <w:gridSpan w:val="2"/>
          </w:tcPr>
          <w:p w14:paraId="19A479B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3.</w:t>
            </w:r>
          </w:p>
        </w:tc>
        <w:tc>
          <w:tcPr>
            <w:tcW w:w="3952" w:type="dxa"/>
          </w:tcPr>
          <w:p w14:paraId="55DEB0B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rPr>
              <w:t>Naručitelj je u dokumentaciji za nadmetanje naveo da se jamstvo za ozbiljnost ponude može dati u obliku novčanog pologa u traženom iznosu.</w:t>
            </w:r>
            <w:r w:rsidRPr="00A80B75">
              <w:rPr>
                <w:rStyle w:val="FootnoteReference"/>
                <w:rFonts w:ascii="Times New Roman" w:hAnsi="Times New Roman" w:cs="Times New Roman"/>
              </w:rPr>
              <w:footnoteReference w:id="97"/>
            </w:r>
          </w:p>
        </w:tc>
        <w:tc>
          <w:tcPr>
            <w:tcW w:w="1255" w:type="dxa"/>
          </w:tcPr>
          <w:p w14:paraId="5B2EDFCE" w14:textId="77777777" w:rsidR="00724420" w:rsidRPr="00A80B75" w:rsidRDefault="00724420" w:rsidP="008940F2">
            <w:pPr>
              <w:jc w:val="both"/>
              <w:rPr>
                <w:rFonts w:ascii="Times New Roman" w:hAnsi="Times New Roman" w:cs="Times New Roman"/>
                <w:b/>
              </w:rPr>
            </w:pPr>
          </w:p>
        </w:tc>
        <w:tc>
          <w:tcPr>
            <w:tcW w:w="2866" w:type="dxa"/>
          </w:tcPr>
          <w:p w14:paraId="304CD4ED" w14:textId="77777777" w:rsidR="00724420" w:rsidRPr="00A80B75" w:rsidRDefault="00724420" w:rsidP="008940F2">
            <w:pPr>
              <w:jc w:val="both"/>
              <w:rPr>
                <w:rFonts w:ascii="Times New Roman" w:hAnsi="Times New Roman" w:cs="Times New Roman"/>
                <w:b/>
              </w:rPr>
            </w:pPr>
          </w:p>
        </w:tc>
      </w:tr>
      <w:tr w:rsidR="00724420" w:rsidRPr="00A80B75" w14:paraId="0D464A16" w14:textId="77777777" w:rsidTr="00724420">
        <w:tc>
          <w:tcPr>
            <w:tcW w:w="568" w:type="dxa"/>
            <w:gridSpan w:val="2"/>
          </w:tcPr>
          <w:p w14:paraId="7A6705DB" w14:textId="77777777" w:rsidR="00724420" w:rsidRPr="00A80B75" w:rsidRDefault="00724420" w:rsidP="008940F2">
            <w:pPr>
              <w:jc w:val="both"/>
              <w:rPr>
                <w:rFonts w:ascii="Times New Roman" w:hAnsi="Times New Roman" w:cs="Times New Roman"/>
                <w:b/>
              </w:rPr>
            </w:pPr>
            <w:r w:rsidRPr="00A80B75">
              <w:rPr>
                <w:rFonts w:ascii="Times New Roman" w:hAnsi="Times New Roman" w:cs="Times New Roman"/>
                <w:b/>
              </w:rPr>
              <w:t>4.</w:t>
            </w:r>
          </w:p>
        </w:tc>
        <w:tc>
          <w:tcPr>
            <w:tcW w:w="3952" w:type="dxa"/>
          </w:tcPr>
          <w:p w14:paraId="42B1AF67" w14:textId="77777777" w:rsidR="00724420" w:rsidRDefault="00724420" w:rsidP="008940F2">
            <w:pPr>
              <w:jc w:val="both"/>
              <w:rPr>
                <w:rFonts w:ascii="Times New Roman" w:hAnsi="Times New Roman" w:cs="Times New Roman"/>
              </w:rPr>
            </w:pPr>
            <w:r w:rsidRPr="00A80B75">
              <w:rPr>
                <w:rFonts w:ascii="Times New Roman" w:hAnsi="Times New Roman" w:cs="Times New Roman"/>
              </w:rPr>
              <w:t>Naručitelj je u dokumentaciji za nadmetanje tražio i ostale vrste jamstva sukladno članku 74. ZJN-a</w:t>
            </w:r>
          </w:p>
          <w:p w14:paraId="5D58A24F" w14:textId="4EDE56B8" w:rsidR="00724420" w:rsidRPr="00A80B75" w:rsidRDefault="00724420" w:rsidP="008940F2">
            <w:pPr>
              <w:jc w:val="both"/>
              <w:rPr>
                <w:rFonts w:ascii="Times New Roman" w:hAnsi="Times New Roman" w:cs="Times New Roman"/>
                <w:b/>
              </w:rPr>
            </w:pPr>
          </w:p>
        </w:tc>
        <w:tc>
          <w:tcPr>
            <w:tcW w:w="1255" w:type="dxa"/>
          </w:tcPr>
          <w:p w14:paraId="2C57A55D" w14:textId="77777777" w:rsidR="00724420" w:rsidRPr="00A80B75" w:rsidRDefault="00724420" w:rsidP="008940F2">
            <w:pPr>
              <w:jc w:val="both"/>
              <w:rPr>
                <w:rFonts w:ascii="Times New Roman" w:hAnsi="Times New Roman" w:cs="Times New Roman"/>
                <w:b/>
              </w:rPr>
            </w:pPr>
          </w:p>
        </w:tc>
        <w:tc>
          <w:tcPr>
            <w:tcW w:w="2866" w:type="dxa"/>
          </w:tcPr>
          <w:p w14:paraId="396FB382" w14:textId="77777777" w:rsidR="00724420" w:rsidRPr="00A80B75" w:rsidRDefault="00724420" w:rsidP="008940F2">
            <w:pPr>
              <w:jc w:val="both"/>
              <w:rPr>
                <w:rFonts w:ascii="Times New Roman" w:hAnsi="Times New Roman" w:cs="Times New Roman"/>
                <w:b/>
              </w:rPr>
            </w:pPr>
          </w:p>
        </w:tc>
      </w:tr>
      <w:tr w:rsidR="00724420" w:rsidRPr="00A80B75" w14:paraId="7807E5C8" w14:textId="77777777" w:rsidTr="00724420">
        <w:tc>
          <w:tcPr>
            <w:tcW w:w="8641" w:type="dxa"/>
            <w:gridSpan w:val="5"/>
          </w:tcPr>
          <w:p w14:paraId="08030C9F" w14:textId="5F15C605" w:rsidR="00724420" w:rsidRPr="00A80B75" w:rsidRDefault="00724420" w:rsidP="008940F2">
            <w:pPr>
              <w:jc w:val="both"/>
              <w:rPr>
                <w:rFonts w:ascii="Times New Roman" w:hAnsi="Times New Roman" w:cs="Times New Roman"/>
                <w:b/>
              </w:rPr>
            </w:pPr>
            <w:r w:rsidRPr="00A80B75">
              <w:rPr>
                <w:rFonts w:ascii="Times New Roman" w:hAnsi="Times New Roman" w:cs="Times New Roman"/>
                <w:b/>
                <w:sz w:val="24"/>
                <w:szCs w:val="24"/>
              </w:rPr>
              <w:t>TIJEK POSTUPKA</w:t>
            </w:r>
          </w:p>
        </w:tc>
      </w:tr>
      <w:tr w:rsidR="00724420" w:rsidRPr="00A80B75" w14:paraId="09158126" w14:textId="77777777" w:rsidTr="00724420">
        <w:tc>
          <w:tcPr>
            <w:tcW w:w="568" w:type="dxa"/>
            <w:gridSpan w:val="2"/>
          </w:tcPr>
          <w:p w14:paraId="5595035F" w14:textId="48512AE1" w:rsidR="00724420" w:rsidRPr="00A80B75" w:rsidRDefault="00724420" w:rsidP="008940F2">
            <w:pPr>
              <w:jc w:val="both"/>
              <w:rPr>
                <w:rFonts w:ascii="Times New Roman" w:hAnsi="Times New Roman" w:cs="Times New Roman"/>
                <w:b/>
              </w:rPr>
            </w:pPr>
            <w:r>
              <w:rPr>
                <w:rFonts w:ascii="Times New Roman" w:hAnsi="Times New Roman" w:cs="Times New Roman"/>
                <w:b/>
              </w:rPr>
              <w:t>1.</w:t>
            </w:r>
          </w:p>
        </w:tc>
        <w:tc>
          <w:tcPr>
            <w:tcW w:w="3952" w:type="dxa"/>
          </w:tcPr>
          <w:p w14:paraId="50AF2E53" w14:textId="176077CC" w:rsidR="00724420" w:rsidRPr="00A80B75" w:rsidRDefault="00724420" w:rsidP="008940F2">
            <w:pPr>
              <w:jc w:val="both"/>
              <w:rPr>
                <w:rFonts w:ascii="Times New Roman" w:hAnsi="Times New Roman" w:cs="Times New Roman"/>
              </w:rPr>
            </w:pPr>
            <w:r w:rsidRPr="00A80B75">
              <w:rPr>
                <w:rFonts w:ascii="Times New Roman" w:hAnsi="Times New Roman" w:cs="Times New Roman"/>
              </w:rPr>
              <w:t>Zahtjev za prikupljanje ponuda objavljen je na internetskim stranicama (osim u iznimnim slučajevima opisanima u članku 44. stavku 5. Zakona o javnoj nabavi-potrebno je u tom slučaju detaljno obrazložiti u Komentaru).</w:t>
            </w:r>
          </w:p>
        </w:tc>
        <w:tc>
          <w:tcPr>
            <w:tcW w:w="1255" w:type="dxa"/>
          </w:tcPr>
          <w:p w14:paraId="6B9105AF" w14:textId="77777777" w:rsidR="00724420" w:rsidRPr="00A80B75" w:rsidRDefault="00724420" w:rsidP="008940F2">
            <w:pPr>
              <w:jc w:val="both"/>
              <w:rPr>
                <w:rFonts w:ascii="Times New Roman" w:hAnsi="Times New Roman" w:cs="Times New Roman"/>
                <w:b/>
              </w:rPr>
            </w:pPr>
          </w:p>
        </w:tc>
        <w:tc>
          <w:tcPr>
            <w:tcW w:w="2866" w:type="dxa"/>
          </w:tcPr>
          <w:p w14:paraId="3593FB1E" w14:textId="77777777" w:rsidR="00724420" w:rsidRPr="00A80B75" w:rsidRDefault="00724420" w:rsidP="008940F2">
            <w:pPr>
              <w:jc w:val="both"/>
              <w:rPr>
                <w:rFonts w:ascii="Times New Roman" w:hAnsi="Times New Roman" w:cs="Times New Roman"/>
                <w:b/>
              </w:rPr>
            </w:pPr>
          </w:p>
        </w:tc>
      </w:tr>
      <w:tr w:rsidR="00724420" w:rsidRPr="00A80B75" w14:paraId="42BE1B97" w14:textId="77777777" w:rsidTr="00724420">
        <w:tc>
          <w:tcPr>
            <w:tcW w:w="568" w:type="dxa"/>
            <w:gridSpan w:val="2"/>
          </w:tcPr>
          <w:p w14:paraId="72486B48" w14:textId="6CAA896B" w:rsidR="00724420" w:rsidRPr="00A80B75" w:rsidRDefault="00724420" w:rsidP="008940F2">
            <w:pPr>
              <w:jc w:val="both"/>
              <w:rPr>
                <w:rFonts w:ascii="Times New Roman" w:hAnsi="Times New Roman" w:cs="Times New Roman"/>
                <w:b/>
              </w:rPr>
            </w:pPr>
            <w:r>
              <w:rPr>
                <w:rFonts w:ascii="Times New Roman" w:hAnsi="Times New Roman" w:cs="Times New Roman"/>
                <w:b/>
              </w:rPr>
              <w:t>2.</w:t>
            </w:r>
          </w:p>
        </w:tc>
        <w:tc>
          <w:tcPr>
            <w:tcW w:w="3952" w:type="dxa"/>
          </w:tcPr>
          <w:p w14:paraId="5F48AC0E" w14:textId="292C63BB" w:rsidR="00724420" w:rsidRPr="00A80B75" w:rsidRDefault="00724420" w:rsidP="008940F2">
            <w:pPr>
              <w:jc w:val="both"/>
              <w:rPr>
                <w:rFonts w:ascii="Times New Roman" w:hAnsi="Times New Roman" w:cs="Times New Roman"/>
              </w:rPr>
            </w:pPr>
            <w:r w:rsidRPr="00A80B75">
              <w:rPr>
                <w:rFonts w:ascii="Times New Roman" w:hAnsi="Times New Roman" w:cs="Times New Roman"/>
              </w:rPr>
              <w:t>Zahtjev za prikupljanje ponuda dostupan je najmanje 60 dana od dana objave.</w:t>
            </w:r>
          </w:p>
        </w:tc>
        <w:tc>
          <w:tcPr>
            <w:tcW w:w="1255" w:type="dxa"/>
          </w:tcPr>
          <w:p w14:paraId="01FD7B84" w14:textId="77777777" w:rsidR="00724420" w:rsidRPr="00A80B75" w:rsidRDefault="00724420" w:rsidP="008940F2">
            <w:pPr>
              <w:jc w:val="both"/>
              <w:rPr>
                <w:rFonts w:ascii="Times New Roman" w:hAnsi="Times New Roman" w:cs="Times New Roman"/>
                <w:b/>
              </w:rPr>
            </w:pPr>
          </w:p>
        </w:tc>
        <w:tc>
          <w:tcPr>
            <w:tcW w:w="2866" w:type="dxa"/>
          </w:tcPr>
          <w:p w14:paraId="7478360A" w14:textId="77777777" w:rsidR="00724420" w:rsidRPr="00A80B75" w:rsidRDefault="00724420" w:rsidP="008940F2">
            <w:pPr>
              <w:jc w:val="both"/>
              <w:rPr>
                <w:rFonts w:ascii="Times New Roman" w:hAnsi="Times New Roman" w:cs="Times New Roman"/>
                <w:b/>
              </w:rPr>
            </w:pPr>
          </w:p>
        </w:tc>
      </w:tr>
      <w:tr w:rsidR="00724420" w:rsidRPr="00A80B75" w14:paraId="7C4DE41D" w14:textId="77777777" w:rsidTr="00724420">
        <w:tc>
          <w:tcPr>
            <w:tcW w:w="568" w:type="dxa"/>
            <w:gridSpan w:val="2"/>
          </w:tcPr>
          <w:p w14:paraId="59A12B36" w14:textId="32F40C8C" w:rsidR="00724420" w:rsidRPr="00A80B75" w:rsidRDefault="00724420" w:rsidP="008940F2">
            <w:pPr>
              <w:jc w:val="both"/>
              <w:rPr>
                <w:rFonts w:ascii="Times New Roman" w:hAnsi="Times New Roman" w:cs="Times New Roman"/>
                <w:b/>
              </w:rPr>
            </w:pPr>
            <w:r>
              <w:rPr>
                <w:rFonts w:ascii="Times New Roman" w:hAnsi="Times New Roman" w:cs="Times New Roman"/>
                <w:b/>
              </w:rPr>
              <w:t>3.</w:t>
            </w:r>
          </w:p>
        </w:tc>
        <w:tc>
          <w:tcPr>
            <w:tcW w:w="3952" w:type="dxa"/>
          </w:tcPr>
          <w:p w14:paraId="170389DE" w14:textId="0F3F0A01" w:rsidR="00724420" w:rsidRPr="00A80B75" w:rsidRDefault="00724420" w:rsidP="008940F2">
            <w:pPr>
              <w:jc w:val="both"/>
              <w:rPr>
                <w:rFonts w:ascii="Times New Roman" w:hAnsi="Times New Roman" w:cs="Times New Roman"/>
              </w:rPr>
            </w:pPr>
            <w:r w:rsidRPr="00A80B75">
              <w:rPr>
                <w:rFonts w:ascii="Times New Roman" w:hAnsi="Times New Roman" w:cs="Times New Roman"/>
              </w:rPr>
              <w:t xml:space="preserve">Ukoliko je naručitelj istodobno s objavljivanjem poziva za prikupljanje  ponuda na internetskim stranicama uputio zahtjev za prikupljanjem ponuda određenom broju gospodarskih subjekata po vlastitom izboru, taj broj nije manji od 3 </w:t>
            </w:r>
            <w:r w:rsidRPr="00724420">
              <w:rPr>
                <w:rFonts w:ascii="Times New Roman" w:hAnsi="Times New Roman" w:cs="Times New Roman"/>
                <w:i/>
              </w:rPr>
              <w:t xml:space="preserve">(osim u iznimnim slučajevima opisanima u članku 44. stavku 4. Zakona o javnoj </w:t>
            </w:r>
            <w:r w:rsidRPr="00724420">
              <w:rPr>
                <w:rFonts w:ascii="Times New Roman" w:hAnsi="Times New Roman" w:cs="Times New Roman"/>
                <w:i/>
              </w:rPr>
              <w:lastRenderedPageBreak/>
              <w:t>nabavi-potrebno je u tom slučaju detaljno obrazložiti u Komentaru)</w:t>
            </w:r>
          </w:p>
        </w:tc>
        <w:tc>
          <w:tcPr>
            <w:tcW w:w="1255" w:type="dxa"/>
          </w:tcPr>
          <w:p w14:paraId="7DCCB58E" w14:textId="77777777" w:rsidR="00724420" w:rsidRPr="00A80B75" w:rsidRDefault="00724420" w:rsidP="008940F2">
            <w:pPr>
              <w:jc w:val="both"/>
              <w:rPr>
                <w:rFonts w:ascii="Times New Roman" w:hAnsi="Times New Roman" w:cs="Times New Roman"/>
                <w:b/>
              </w:rPr>
            </w:pPr>
          </w:p>
        </w:tc>
        <w:tc>
          <w:tcPr>
            <w:tcW w:w="2866" w:type="dxa"/>
          </w:tcPr>
          <w:p w14:paraId="315DF35C" w14:textId="77777777" w:rsidR="00724420" w:rsidRPr="00A80B75" w:rsidRDefault="00724420" w:rsidP="008940F2">
            <w:pPr>
              <w:jc w:val="both"/>
              <w:rPr>
                <w:rFonts w:ascii="Times New Roman" w:hAnsi="Times New Roman" w:cs="Times New Roman"/>
                <w:b/>
              </w:rPr>
            </w:pPr>
          </w:p>
        </w:tc>
      </w:tr>
      <w:tr w:rsidR="00724420" w:rsidRPr="00A80B75" w14:paraId="54FB0068" w14:textId="77777777" w:rsidTr="00724420">
        <w:tc>
          <w:tcPr>
            <w:tcW w:w="568" w:type="dxa"/>
            <w:gridSpan w:val="2"/>
          </w:tcPr>
          <w:p w14:paraId="354F9AB4" w14:textId="1EB0B136" w:rsidR="00724420" w:rsidRPr="00A80B75" w:rsidRDefault="00724420" w:rsidP="008940F2">
            <w:pPr>
              <w:jc w:val="both"/>
              <w:rPr>
                <w:rFonts w:ascii="Times New Roman" w:hAnsi="Times New Roman" w:cs="Times New Roman"/>
                <w:b/>
              </w:rPr>
            </w:pPr>
            <w:r>
              <w:rPr>
                <w:rFonts w:ascii="Times New Roman" w:hAnsi="Times New Roman" w:cs="Times New Roman"/>
                <w:b/>
              </w:rPr>
              <w:t>4.</w:t>
            </w:r>
          </w:p>
        </w:tc>
        <w:tc>
          <w:tcPr>
            <w:tcW w:w="3952" w:type="dxa"/>
          </w:tcPr>
          <w:p w14:paraId="49EECC1F" w14:textId="47317C2A" w:rsidR="00724420" w:rsidRPr="00A80B75" w:rsidRDefault="00724420" w:rsidP="008940F2">
            <w:pPr>
              <w:jc w:val="both"/>
              <w:rPr>
                <w:rFonts w:ascii="Times New Roman" w:hAnsi="Times New Roman" w:cs="Times New Roman"/>
              </w:rPr>
            </w:pPr>
            <w:r w:rsidRPr="00A80B75">
              <w:rPr>
                <w:rFonts w:ascii="Times New Roman" w:hAnsi="Times New Roman" w:cs="Times New Roman"/>
              </w:rPr>
              <w:t>Zahtjev za prikupljanje ponuda upućen je na način koji omogućuje dokazivanje da je isti zaprimljen od strane gospodarskog subjekta.</w:t>
            </w:r>
          </w:p>
        </w:tc>
        <w:tc>
          <w:tcPr>
            <w:tcW w:w="1255" w:type="dxa"/>
          </w:tcPr>
          <w:p w14:paraId="6919AE35" w14:textId="77777777" w:rsidR="00724420" w:rsidRPr="00A80B75" w:rsidRDefault="00724420" w:rsidP="008940F2">
            <w:pPr>
              <w:jc w:val="both"/>
              <w:rPr>
                <w:rFonts w:ascii="Times New Roman" w:hAnsi="Times New Roman" w:cs="Times New Roman"/>
                <w:b/>
              </w:rPr>
            </w:pPr>
          </w:p>
        </w:tc>
        <w:tc>
          <w:tcPr>
            <w:tcW w:w="2866" w:type="dxa"/>
          </w:tcPr>
          <w:p w14:paraId="193D0524" w14:textId="77777777" w:rsidR="00724420" w:rsidRPr="00A80B75" w:rsidRDefault="00724420" w:rsidP="008940F2">
            <w:pPr>
              <w:jc w:val="both"/>
              <w:rPr>
                <w:rFonts w:ascii="Times New Roman" w:hAnsi="Times New Roman" w:cs="Times New Roman"/>
                <w:b/>
              </w:rPr>
            </w:pPr>
          </w:p>
        </w:tc>
      </w:tr>
      <w:tr w:rsidR="00724420" w:rsidRPr="00A80B75" w14:paraId="31CA2BE2" w14:textId="77777777" w:rsidTr="00724420">
        <w:tc>
          <w:tcPr>
            <w:tcW w:w="568" w:type="dxa"/>
            <w:gridSpan w:val="2"/>
          </w:tcPr>
          <w:p w14:paraId="5B842BEE" w14:textId="22A97C93" w:rsidR="00724420" w:rsidRPr="00A80B75" w:rsidRDefault="00724420" w:rsidP="008940F2">
            <w:pPr>
              <w:jc w:val="both"/>
              <w:rPr>
                <w:rFonts w:ascii="Times New Roman" w:hAnsi="Times New Roman" w:cs="Times New Roman"/>
                <w:b/>
              </w:rPr>
            </w:pPr>
            <w:r>
              <w:rPr>
                <w:rFonts w:ascii="Times New Roman" w:hAnsi="Times New Roman" w:cs="Times New Roman"/>
                <w:b/>
              </w:rPr>
              <w:t>5.</w:t>
            </w:r>
          </w:p>
        </w:tc>
        <w:tc>
          <w:tcPr>
            <w:tcW w:w="3952" w:type="dxa"/>
          </w:tcPr>
          <w:p w14:paraId="78962638" w14:textId="65D3EE81" w:rsidR="00724420" w:rsidRPr="00A80B75" w:rsidRDefault="00724420" w:rsidP="008940F2">
            <w:pPr>
              <w:jc w:val="both"/>
              <w:rPr>
                <w:rFonts w:ascii="Times New Roman" w:hAnsi="Times New Roman" w:cs="Times New Roman"/>
              </w:rPr>
            </w:pPr>
            <w:r w:rsidRPr="00A80B75">
              <w:rPr>
                <w:rFonts w:ascii="Times New Roman" w:hAnsi="Times New Roman" w:cs="Times New Roman"/>
              </w:rPr>
              <w:t>Zahtjev za prikupljanje ponuda sadržava sve elemente navedene u članku 44. stavku 6. ZJN-a.</w:t>
            </w:r>
          </w:p>
        </w:tc>
        <w:tc>
          <w:tcPr>
            <w:tcW w:w="1255" w:type="dxa"/>
          </w:tcPr>
          <w:p w14:paraId="33452D9A" w14:textId="77777777" w:rsidR="00724420" w:rsidRPr="00A80B75" w:rsidRDefault="00724420" w:rsidP="008940F2">
            <w:pPr>
              <w:jc w:val="both"/>
              <w:rPr>
                <w:rFonts w:ascii="Times New Roman" w:hAnsi="Times New Roman" w:cs="Times New Roman"/>
                <w:b/>
              </w:rPr>
            </w:pPr>
          </w:p>
        </w:tc>
        <w:tc>
          <w:tcPr>
            <w:tcW w:w="2866" w:type="dxa"/>
          </w:tcPr>
          <w:p w14:paraId="7FF33F23" w14:textId="77777777" w:rsidR="00724420" w:rsidRPr="00A80B75" w:rsidRDefault="00724420" w:rsidP="008940F2">
            <w:pPr>
              <w:jc w:val="both"/>
              <w:rPr>
                <w:rFonts w:ascii="Times New Roman" w:hAnsi="Times New Roman" w:cs="Times New Roman"/>
                <w:b/>
              </w:rPr>
            </w:pPr>
          </w:p>
        </w:tc>
      </w:tr>
      <w:tr w:rsidR="00724420" w:rsidRPr="00A80B75" w14:paraId="5B7EA7A6" w14:textId="77777777" w:rsidTr="00724420">
        <w:tc>
          <w:tcPr>
            <w:tcW w:w="568" w:type="dxa"/>
            <w:gridSpan w:val="2"/>
          </w:tcPr>
          <w:p w14:paraId="3C40B21F" w14:textId="7AEC6D10" w:rsidR="00724420" w:rsidRPr="00A80B75" w:rsidRDefault="00724420" w:rsidP="008940F2">
            <w:pPr>
              <w:jc w:val="both"/>
              <w:rPr>
                <w:rFonts w:ascii="Times New Roman" w:hAnsi="Times New Roman" w:cs="Times New Roman"/>
                <w:b/>
              </w:rPr>
            </w:pPr>
            <w:r>
              <w:rPr>
                <w:rFonts w:ascii="Times New Roman" w:hAnsi="Times New Roman" w:cs="Times New Roman"/>
                <w:b/>
              </w:rPr>
              <w:t>6.</w:t>
            </w:r>
          </w:p>
        </w:tc>
        <w:tc>
          <w:tcPr>
            <w:tcW w:w="3952" w:type="dxa"/>
          </w:tcPr>
          <w:p w14:paraId="18FE1CBE" w14:textId="1858119C" w:rsidR="00724420" w:rsidRPr="00A80B75" w:rsidRDefault="00724420" w:rsidP="008940F2">
            <w:pPr>
              <w:jc w:val="both"/>
              <w:rPr>
                <w:rFonts w:ascii="Times New Roman" w:hAnsi="Times New Roman" w:cs="Times New Roman"/>
              </w:rPr>
            </w:pPr>
            <w:r w:rsidRPr="00A80B75">
              <w:rPr>
                <w:rFonts w:ascii="Times New Roman" w:hAnsi="Times New Roman" w:cs="Times New Roman"/>
              </w:rPr>
              <w:t>Rok za dostavu ponuda nje kraći od 15 dana od dana upućivanja odnosno objavljivanja zahtjeva za prikupljanje ponuda.</w:t>
            </w:r>
          </w:p>
        </w:tc>
        <w:tc>
          <w:tcPr>
            <w:tcW w:w="1255" w:type="dxa"/>
          </w:tcPr>
          <w:p w14:paraId="67A15174" w14:textId="77777777" w:rsidR="00724420" w:rsidRPr="00A80B75" w:rsidRDefault="00724420" w:rsidP="008940F2">
            <w:pPr>
              <w:jc w:val="both"/>
              <w:rPr>
                <w:rFonts w:ascii="Times New Roman" w:hAnsi="Times New Roman" w:cs="Times New Roman"/>
                <w:b/>
              </w:rPr>
            </w:pPr>
          </w:p>
        </w:tc>
        <w:tc>
          <w:tcPr>
            <w:tcW w:w="2866" w:type="dxa"/>
          </w:tcPr>
          <w:p w14:paraId="32BEC454" w14:textId="77777777" w:rsidR="00724420" w:rsidRPr="00A80B75" w:rsidRDefault="00724420" w:rsidP="008940F2">
            <w:pPr>
              <w:jc w:val="both"/>
              <w:rPr>
                <w:rFonts w:ascii="Times New Roman" w:hAnsi="Times New Roman" w:cs="Times New Roman"/>
                <w:b/>
              </w:rPr>
            </w:pPr>
          </w:p>
        </w:tc>
      </w:tr>
      <w:tr w:rsidR="00724420" w:rsidRPr="00A80B75" w14:paraId="4D7AC207" w14:textId="77777777" w:rsidTr="00724420">
        <w:tc>
          <w:tcPr>
            <w:tcW w:w="568" w:type="dxa"/>
            <w:gridSpan w:val="2"/>
          </w:tcPr>
          <w:p w14:paraId="54BA7122" w14:textId="1868F64B" w:rsidR="00724420" w:rsidRPr="00A80B75" w:rsidRDefault="00724420" w:rsidP="008940F2">
            <w:pPr>
              <w:jc w:val="both"/>
              <w:rPr>
                <w:rFonts w:ascii="Times New Roman" w:hAnsi="Times New Roman" w:cs="Times New Roman"/>
                <w:b/>
              </w:rPr>
            </w:pPr>
            <w:r>
              <w:rPr>
                <w:rFonts w:ascii="Times New Roman" w:hAnsi="Times New Roman" w:cs="Times New Roman"/>
                <w:b/>
              </w:rPr>
              <w:t>7.</w:t>
            </w:r>
          </w:p>
        </w:tc>
        <w:tc>
          <w:tcPr>
            <w:tcW w:w="3952" w:type="dxa"/>
          </w:tcPr>
          <w:p w14:paraId="0F930BEF" w14:textId="6B9F0256" w:rsidR="00724420" w:rsidRPr="00A80B75" w:rsidRDefault="00724420" w:rsidP="008940F2">
            <w:pPr>
              <w:jc w:val="both"/>
              <w:rPr>
                <w:rFonts w:ascii="Times New Roman" w:hAnsi="Times New Roman" w:cs="Times New Roman"/>
              </w:rPr>
            </w:pPr>
            <w:r w:rsidRPr="00A80B75">
              <w:rPr>
                <w:rFonts w:ascii="Times New Roman" w:hAnsi="Times New Roman" w:cs="Times New Roman"/>
              </w:rPr>
              <w:t>U zahtjevu za prikupljanje ponuda upućenom gospodarskim subjektima, sadržani su podatci o internetskim stranicama na kojima je objavljen poziv (osim u slučaju iz članka 44. stavka 5. Zakona o javnoj nabavi).</w:t>
            </w:r>
          </w:p>
        </w:tc>
        <w:tc>
          <w:tcPr>
            <w:tcW w:w="1255" w:type="dxa"/>
          </w:tcPr>
          <w:p w14:paraId="173D767D" w14:textId="77777777" w:rsidR="00724420" w:rsidRPr="00A80B75" w:rsidRDefault="00724420" w:rsidP="008940F2">
            <w:pPr>
              <w:jc w:val="both"/>
              <w:rPr>
                <w:rFonts w:ascii="Times New Roman" w:hAnsi="Times New Roman" w:cs="Times New Roman"/>
                <w:b/>
              </w:rPr>
            </w:pPr>
          </w:p>
        </w:tc>
        <w:tc>
          <w:tcPr>
            <w:tcW w:w="2866" w:type="dxa"/>
          </w:tcPr>
          <w:p w14:paraId="2BF768C3" w14:textId="77777777" w:rsidR="00724420" w:rsidRPr="00A80B75" w:rsidRDefault="00724420" w:rsidP="008940F2">
            <w:pPr>
              <w:jc w:val="both"/>
              <w:rPr>
                <w:rFonts w:ascii="Times New Roman" w:hAnsi="Times New Roman" w:cs="Times New Roman"/>
                <w:b/>
              </w:rPr>
            </w:pPr>
          </w:p>
        </w:tc>
      </w:tr>
      <w:tr w:rsidR="00724420" w:rsidRPr="00A80B75" w14:paraId="12B451F8" w14:textId="77777777" w:rsidTr="00724420">
        <w:tc>
          <w:tcPr>
            <w:tcW w:w="568" w:type="dxa"/>
            <w:gridSpan w:val="2"/>
          </w:tcPr>
          <w:p w14:paraId="15883406" w14:textId="3536A1B6" w:rsidR="00724420" w:rsidRPr="00A80B75" w:rsidRDefault="00724420" w:rsidP="008940F2">
            <w:pPr>
              <w:jc w:val="both"/>
              <w:rPr>
                <w:rFonts w:ascii="Times New Roman" w:hAnsi="Times New Roman" w:cs="Times New Roman"/>
                <w:b/>
              </w:rPr>
            </w:pPr>
            <w:r>
              <w:rPr>
                <w:rFonts w:ascii="Times New Roman" w:hAnsi="Times New Roman" w:cs="Times New Roman"/>
                <w:b/>
              </w:rPr>
              <w:t>8.</w:t>
            </w:r>
          </w:p>
        </w:tc>
        <w:tc>
          <w:tcPr>
            <w:tcW w:w="3952" w:type="dxa"/>
          </w:tcPr>
          <w:p w14:paraId="24BEA270" w14:textId="77777777" w:rsidR="00724420" w:rsidRDefault="00724420" w:rsidP="008940F2">
            <w:pPr>
              <w:jc w:val="both"/>
              <w:rPr>
                <w:rFonts w:ascii="Times New Roman" w:hAnsi="Times New Roman" w:cs="Times New Roman"/>
              </w:rPr>
            </w:pPr>
            <w:r w:rsidRPr="00A80B75">
              <w:rPr>
                <w:rFonts w:ascii="Times New Roman" w:hAnsi="Times New Roman" w:cs="Times New Roman"/>
              </w:rPr>
              <w:t>Naručitelj je izradio zapisnik o pregledu i ocjeni ponuda te odabrao ponudu sukladno kriteriju za odabir ponude.</w:t>
            </w:r>
          </w:p>
          <w:p w14:paraId="2540902A" w14:textId="68B5E27C" w:rsidR="00962B46" w:rsidRPr="00A80B75" w:rsidRDefault="00962B46" w:rsidP="008940F2">
            <w:pPr>
              <w:jc w:val="both"/>
              <w:rPr>
                <w:rFonts w:ascii="Times New Roman" w:hAnsi="Times New Roman" w:cs="Times New Roman"/>
              </w:rPr>
            </w:pPr>
          </w:p>
        </w:tc>
        <w:tc>
          <w:tcPr>
            <w:tcW w:w="1255" w:type="dxa"/>
          </w:tcPr>
          <w:p w14:paraId="38E767C3" w14:textId="77777777" w:rsidR="00724420" w:rsidRPr="00A80B75" w:rsidRDefault="00724420" w:rsidP="008940F2">
            <w:pPr>
              <w:jc w:val="both"/>
              <w:rPr>
                <w:rFonts w:ascii="Times New Roman" w:hAnsi="Times New Roman" w:cs="Times New Roman"/>
                <w:b/>
              </w:rPr>
            </w:pPr>
          </w:p>
        </w:tc>
        <w:tc>
          <w:tcPr>
            <w:tcW w:w="2866" w:type="dxa"/>
          </w:tcPr>
          <w:p w14:paraId="208468C7" w14:textId="77777777" w:rsidR="00724420" w:rsidRPr="00A80B75" w:rsidRDefault="00724420" w:rsidP="008940F2">
            <w:pPr>
              <w:jc w:val="both"/>
              <w:rPr>
                <w:rFonts w:ascii="Times New Roman" w:hAnsi="Times New Roman" w:cs="Times New Roman"/>
                <w:b/>
              </w:rPr>
            </w:pPr>
          </w:p>
        </w:tc>
      </w:tr>
      <w:tr w:rsidR="00962B46" w:rsidRPr="00A80B75" w14:paraId="1530FA33" w14:textId="77777777" w:rsidTr="00724420">
        <w:tc>
          <w:tcPr>
            <w:tcW w:w="568" w:type="dxa"/>
            <w:gridSpan w:val="2"/>
          </w:tcPr>
          <w:p w14:paraId="03EBED8A" w14:textId="550E4FA3" w:rsidR="00962B46" w:rsidRDefault="00962B46" w:rsidP="008940F2">
            <w:pPr>
              <w:jc w:val="both"/>
              <w:rPr>
                <w:rFonts w:ascii="Times New Roman" w:hAnsi="Times New Roman" w:cs="Times New Roman"/>
                <w:b/>
              </w:rPr>
            </w:pPr>
            <w:r>
              <w:rPr>
                <w:rFonts w:ascii="Times New Roman" w:hAnsi="Times New Roman" w:cs="Times New Roman"/>
                <w:b/>
              </w:rPr>
              <w:t>9.</w:t>
            </w:r>
          </w:p>
        </w:tc>
        <w:tc>
          <w:tcPr>
            <w:tcW w:w="3952" w:type="dxa"/>
          </w:tcPr>
          <w:p w14:paraId="0D04840E" w14:textId="6BC88240" w:rsidR="00962B46" w:rsidRPr="00A80B75" w:rsidRDefault="00962B46" w:rsidP="008940F2">
            <w:pPr>
              <w:jc w:val="both"/>
              <w:rPr>
                <w:rFonts w:ascii="Times New Roman" w:hAnsi="Times New Roman" w:cs="Times New Roman"/>
              </w:rPr>
            </w:pPr>
            <w:r w:rsidRPr="00A80B75">
              <w:rPr>
                <w:rFonts w:ascii="Times New Roman" w:hAnsi="Times New Roman" w:cs="Times New Roman"/>
              </w:rPr>
              <w:t xml:space="preserve">Naručitelj nije dozvolio izmjenu ponude nakon isteka roka za dostavu </w:t>
            </w:r>
            <w:r w:rsidRPr="00A80B75">
              <w:rPr>
                <w:rFonts w:ascii="Times New Roman" w:hAnsi="Times New Roman" w:cs="Times New Roman"/>
                <w:i/>
              </w:rPr>
              <w:t>(ukoliko nije dozvolio-označiti DA; ukoliko je dozvolio-označiti NE)</w:t>
            </w:r>
          </w:p>
        </w:tc>
        <w:tc>
          <w:tcPr>
            <w:tcW w:w="1255" w:type="dxa"/>
          </w:tcPr>
          <w:p w14:paraId="014AB40E" w14:textId="77777777" w:rsidR="00962B46" w:rsidRPr="00A80B75" w:rsidRDefault="00962B46" w:rsidP="008940F2">
            <w:pPr>
              <w:jc w:val="both"/>
              <w:rPr>
                <w:rFonts w:ascii="Times New Roman" w:hAnsi="Times New Roman" w:cs="Times New Roman"/>
                <w:b/>
              </w:rPr>
            </w:pPr>
          </w:p>
        </w:tc>
        <w:tc>
          <w:tcPr>
            <w:tcW w:w="2866" w:type="dxa"/>
          </w:tcPr>
          <w:p w14:paraId="29EA1B95" w14:textId="77777777" w:rsidR="00962B46" w:rsidRPr="00A80B75" w:rsidRDefault="00962B46" w:rsidP="008940F2">
            <w:pPr>
              <w:jc w:val="both"/>
              <w:rPr>
                <w:rFonts w:ascii="Times New Roman" w:hAnsi="Times New Roman" w:cs="Times New Roman"/>
                <w:b/>
              </w:rPr>
            </w:pPr>
          </w:p>
        </w:tc>
      </w:tr>
      <w:tr w:rsidR="00962B46" w:rsidRPr="00A80B75" w14:paraId="7F0A5777" w14:textId="77777777" w:rsidTr="00724420">
        <w:tc>
          <w:tcPr>
            <w:tcW w:w="568" w:type="dxa"/>
            <w:gridSpan w:val="2"/>
          </w:tcPr>
          <w:p w14:paraId="60B72E22" w14:textId="17D95F5A" w:rsidR="00962B46" w:rsidRDefault="00962B46" w:rsidP="008940F2">
            <w:pPr>
              <w:jc w:val="both"/>
              <w:rPr>
                <w:rFonts w:ascii="Times New Roman" w:hAnsi="Times New Roman" w:cs="Times New Roman"/>
                <w:b/>
              </w:rPr>
            </w:pPr>
            <w:r>
              <w:rPr>
                <w:rFonts w:ascii="Times New Roman" w:hAnsi="Times New Roman" w:cs="Times New Roman"/>
                <w:b/>
              </w:rPr>
              <w:t>10.</w:t>
            </w:r>
          </w:p>
        </w:tc>
        <w:tc>
          <w:tcPr>
            <w:tcW w:w="3952" w:type="dxa"/>
          </w:tcPr>
          <w:p w14:paraId="6E71C9D5" w14:textId="0639CB2A" w:rsidR="00962B46" w:rsidRPr="00A80B75" w:rsidRDefault="00962B46" w:rsidP="008940F2">
            <w:pPr>
              <w:jc w:val="both"/>
              <w:rPr>
                <w:rFonts w:ascii="Times New Roman" w:hAnsi="Times New Roman" w:cs="Times New Roman"/>
              </w:rPr>
            </w:pPr>
            <w:r w:rsidRPr="00A80B75">
              <w:rPr>
                <w:rFonts w:ascii="Times New Roman" w:hAnsi="Times New Roman" w:cs="Times New Roman"/>
                <w:szCs w:val="23"/>
              </w:rPr>
              <w:t>Naručitelj nije koristio drugačije ili dodatne kriterija za odabir ponuda osim onih koji su određeno u pozivu na dostavu ponuda/ dokumentaciji za nadmetanje/opisnoj dokumentaciji.</w:t>
            </w:r>
          </w:p>
        </w:tc>
        <w:tc>
          <w:tcPr>
            <w:tcW w:w="1255" w:type="dxa"/>
          </w:tcPr>
          <w:p w14:paraId="1E58D768" w14:textId="77777777" w:rsidR="00962B46" w:rsidRPr="00A80B75" w:rsidRDefault="00962B46" w:rsidP="008940F2">
            <w:pPr>
              <w:jc w:val="both"/>
              <w:rPr>
                <w:rFonts w:ascii="Times New Roman" w:hAnsi="Times New Roman" w:cs="Times New Roman"/>
                <w:b/>
              </w:rPr>
            </w:pPr>
          </w:p>
        </w:tc>
        <w:tc>
          <w:tcPr>
            <w:tcW w:w="2866" w:type="dxa"/>
          </w:tcPr>
          <w:p w14:paraId="514C8154" w14:textId="77777777" w:rsidR="00962B46" w:rsidRPr="00A80B75" w:rsidRDefault="00962B46" w:rsidP="008940F2">
            <w:pPr>
              <w:jc w:val="both"/>
              <w:rPr>
                <w:rFonts w:ascii="Times New Roman" w:hAnsi="Times New Roman" w:cs="Times New Roman"/>
                <w:b/>
              </w:rPr>
            </w:pPr>
          </w:p>
        </w:tc>
      </w:tr>
      <w:tr w:rsidR="00962B46" w:rsidRPr="00A80B75" w14:paraId="26FA3AFE" w14:textId="77777777" w:rsidTr="00724420">
        <w:tc>
          <w:tcPr>
            <w:tcW w:w="568" w:type="dxa"/>
            <w:gridSpan w:val="2"/>
          </w:tcPr>
          <w:p w14:paraId="4A9770F5" w14:textId="6982D945" w:rsidR="00962B46" w:rsidRDefault="00962B46" w:rsidP="008940F2">
            <w:pPr>
              <w:jc w:val="both"/>
              <w:rPr>
                <w:rFonts w:ascii="Times New Roman" w:hAnsi="Times New Roman" w:cs="Times New Roman"/>
                <w:b/>
              </w:rPr>
            </w:pPr>
            <w:r>
              <w:rPr>
                <w:rFonts w:ascii="Times New Roman" w:hAnsi="Times New Roman" w:cs="Times New Roman"/>
                <w:b/>
              </w:rPr>
              <w:t>11.</w:t>
            </w:r>
          </w:p>
        </w:tc>
        <w:tc>
          <w:tcPr>
            <w:tcW w:w="3952" w:type="dxa"/>
          </w:tcPr>
          <w:p w14:paraId="2ED54AE2" w14:textId="7233ABBF" w:rsidR="00962B46" w:rsidRPr="00A80B75" w:rsidRDefault="00962B46" w:rsidP="008940F2">
            <w:pPr>
              <w:jc w:val="both"/>
              <w:rPr>
                <w:rFonts w:ascii="Times New Roman" w:hAnsi="Times New Roman" w:cs="Times New Roman"/>
              </w:rPr>
            </w:pPr>
            <w:r w:rsidRPr="00A80B75">
              <w:rPr>
                <w:rFonts w:ascii="Times New Roman" w:hAnsi="Times New Roman" w:cs="Times New Roman"/>
                <w:color w:val="000000"/>
                <w:szCs w:val="23"/>
              </w:rPr>
              <w:t>Odabrana je ponuda ekonomski najpovoljnija ponuda (ovisno što je primjenjivo) koja ispunjava sve ostale uvjete i zahtjeve iz dokumentacije za nadmetanje.</w:t>
            </w:r>
          </w:p>
        </w:tc>
        <w:tc>
          <w:tcPr>
            <w:tcW w:w="1255" w:type="dxa"/>
          </w:tcPr>
          <w:p w14:paraId="47A69ED0" w14:textId="77777777" w:rsidR="00962B46" w:rsidRPr="00A80B75" w:rsidRDefault="00962B46" w:rsidP="008940F2">
            <w:pPr>
              <w:jc w:val="both"/>
              <w:rPr>
                <w:rFonts w:ascii="Times New Roman" w:hAnsi="Times New Roman" w:cs="Times New Roman"/>
                <w:b/>
              </w:rPr>
            </w:pPr>
          </w:p>
        </w:tc>
        <w:tc>
          <w:tcPr>
            <w:tcW w:w="2866" w:type="dxa"/>
          </w:tcPr>
          <w:p w14:paraId="5E275BD1" w14:textId="77777777" w:rsidR="00962B46" w:rsidRPr="00A80B75" w:rsidRDefault="00962B46" w:rsidP="008940F2">
            <w:pPr>
              <w:jc w:val="both"/>
              <w:rPr>
                <w:rFonts w:ascii="Times New Roman" w:hAnsi="Times New Roman" w:cs="Times New Roman"/>
                <w:b/>
              </w:rPr>
            </w:pPr>
          </w:p>
        </w:tc>
      </w:tr>
      <w:tr w:rsidR="00962B46" w:rsidRPr="00A80B75" w14:paraId="4E5237AE" w14:textId="77777777" w:rsidTr="00724420">
        <w:tc>
          <w:tcPr>
            <w:tcW w:w="568" w:type="dxa"/>
            <w:gridSpan w:val="2"/>
          </w:tcPr>
          <w:p w14:paraId="1C20B933" w14:textId="22A23F01" w:rsidR="00962B46" w:rsidRDefault="00962B46" w:rsidP="008940F2">
            <w:pPr>
              <w:jc w:val="both"/>
              <w:rPr>
                <w:rFonts w:ascii="Times New Roman" w:hAnsi="Times New Roman" w:cs="Times New Roman"/>
                <w:b/>
              </w:rPr>
            </w:pPr>
            <w:r>
              <w:rPr>
                <w:rFonts w:ascii="Times New Roman" w:hAnsi="Times New Roman" w:cs="Times New Roman"/>
                <w:b/>
              </w:rPr>
              <w:t>12.</w:t>
            </w:r>
          </w:p>
        </w:tc>
        <w:tc>
          <w:tcPr>
            <w:tcW w:w="3952" w:type="dxa"/>
          </w:tcPr>
          <w:p w14:paraId="2E6D940C" w14:textId="686C9654" w:rsidR="00962B46" w:rsidRPr="00A80B75" w:rsidRDefault="00962B46" w:rsidP="008940F2">
            <w:pPr>
              <w:jc w:val="both"/>
              <w:rPr>
                <w:rFonts w:ascii="Times New Roman" w:hAnsi="Times New Roman" w:cs="Times New Roman"/>
              </w:rPr>
            </w:pPr>
            <w:r>
              <w:rPr>
                <w:rFonts w:ascii="Times New Roman" w:hAnsi="Times New Roman" w:cs="Times New Roman"/>
              </w:rPr>
              <w:t>Naručitelj je objavio prethodnu obavijest o namjeri sklapanja ugovora te dan objave ima učinak dostave odluke o odabiru u smislu odredbe 96. ZJN- te je naručitelj primijenio primjereni rok mirovanja od 15 dana u postupku nabave velike vrijednosti, odnosno 10 dana u postupku nabave male vrijednosti.</w:t>
            </w:r>
          </w:p>
        </w:tc>
        <w:tc>
          <w:tcPr>
            <w:tcW w:w="1255" w:type="dxa"/>
          </w:tcPr>
          <w:p w14:paraId="3CD564E1" w14:textId="77777777" w:rsidR="00962B46" w:rsidRPr="00A80B75" w:rsidRDefault="00962B46" w:rsidP="008940F2">
            <w:pPr>
              <w:jc w:val="both"/>
              <w:rPr>
                <w:rFonts w:ascii="Times New Roman" w:hAnsi="Times New Roman" w:cs="Times New Roman"/>
                <w:b/>
              </w:rPr>
            </w:pPr>
          </w:p>
        </w:tc>
        <w:tc>
          <w:tcPr>
            <w:tcW w:w="2866" w:type="dxa"/>
          </w:tcPr>
          <w:p w14:paraId="618BE161" w14:textId="77777777" w:rsidR="00962B46" w:rsidRPr="00A80B75" w:rsidRDefault="00962B46" w:rsidP="008940F2">
            <w:pPr>
              <w:jc w:val="both"/>
              <w:rPr>
                <w:rFonts w:ascii="Times New Roman" w:hAnsi="Times New Roman" w:cs="Times New Roman"/>
                <w:b/>
              </w:rPr>
            </w:pPr>
          </w:p>
        </w:tc>
      </w:tr>
      <w:tr w:rsidR="00724420" w:rsidRPr="00A80B75" w14:paraId="4539A0E5" w14:textId="77777777" w:rsidTr="00724420">
        <w:tc>
          <w:tcPr>
            <w:tcW w:w="568" w:type="dxa"/>
            <w:gridSpan w:val="2"/>
          </w:tcPr>
          <w:p w14:paraId="4EA94325" w14:textId="501F7AE1" w:rsidR="00724420" w:rsidRPr="00A80B75" w:rsidRDefault="00962B46" w:rsidP="008940F2">
            <w:pPr>
              <w:jc w:val="both"/>
              <w:rPr>
                <w:rFonts w:ascii="Times New Roman" w:hAnsi="Times New Roman" w:cs="Times New Roman"/>
                <w:b/>
              </w:rPr>
            </w:pPr>
            <w:r>
              <w:rPr>
                <w:rFonts w:ascii="Times New Roman" w:hAnsi="Times New Roman" w:cs="Times New Roman"/>
                <w:b/>
              </w:rPr>
              <w:t xml:space="preserve">13. </w:t>
            </w:r>
          </w:p>
        </w:tc>
        <w:tc>
          <w:tcPr>
            <w:tcW w:w="3952" w:type="dxa"/>
          </w:tcPr>
          <w:p w14:paraId="4E81B948" w14:textId="7B1E8EE5" w:rsidR="00724420" w:rsidRPr="00A80B75" w:rsidRDefault="00724420" w:rsidP="008940F2">
            <w:pPr>
              <w:jc w:val="both"/>
              <w:rPr>
                <w:rFonts w:ascii="Times New Roman" w:hAnsi="Times New Roman" w:cs="Times New Roman"/>
              </w:rPr>
            </w:pPr>
            <w:r w:rsidRPr="00A80B75">
              <w:rPr>
                <w:rFonts w:ascii="Times New Roman" w:hAnsi="Times New Roman" w:cs="Times New Roman"/>
              </w:rPr>
              <w:t xml:space="preserve">Naručitelj je donio odluku o odabiru </w:t>
            </w:r>
            <w:r w:rsidR="00962B46">
              <w:rPr>
                <w:rFonts w:ascii="Times New Roman" w:hAnsi="Times New Roman" w:cs="Times New Roman"/>
              </w:rPr>
              <w:t xml:space="preserve">te je dostavio ponuditeljima na dokaziv način </w:t>
            </w:r>
            <w:r w:rsidRPr="00A80B75">
              <w:rPr>
                <w:rFonts w:ascii="Times New Roman" w:hAnsi="Times New Roman" w:cs="Times New Roman"/>
              </w:rPr>
              <w:t>(</w:t>
            </w:r>
            <w:r w:rsidRPr="00962B46">
              <w:rPr>
                <w:rFonts w:ascii="Times New Roman" w:hAnsi="Times New Roman" w:cs="Times New Roman"/>
                <w:i/>
              </w:rPr>
              <w:t>ukoliko je objavio prethodnu obavijest o namjeri sklapanja ugovora, navesti n/p).</w:t>
            </w:r>
          </w:p>
        </w:tc>
        <w:tc>
          <w:tcPr>
            <w:tcW w:w="1255" w:type="dxa"/>
          </w:tcPr>
          <w:p w14:paraId="61ADED00" w14:textId="77777777" w:rsidR="00724420" w:rsidRPr="00A80B75" w:rsidRDefault="00724420" w:rsidP="008940F2">
            <w:pPr>
              <w:jc w:val="both"/>
              <w:rPr>
                <w:rFonts w:ascii="Times New Roman" w:hAnsi="Times New Roman" w:cs="Times New Roman"/>
                <w:b/>
              </w:rPr>
            </w:pPr>
          </w:p>
        </w:tc>
        <w:tc>
          <w:tcPr>
            <w:tcW w:w="2866" w:type="dxa"/>
          </w:tcPr>
          <w:p w14:paraId="6869FDC7" w14:textId="77777777" w:rsidR="00724420" w:rsidRPr="00A80B75" w:rsidRDefault="00724420" w:rsidP="008940F2">
            <w:pPr>
              <w:jc w:val="both"/>
              <w:rPr>
                <w:rFonts w:ascii="Times New Roman" w:hAnsi="Times New Roman" w:cs="Times New Roman"/>
                <w:b/>
              </w:rPr>
            </w:pPr>
          </w:p>
        </w:tc>
      </w:tr>
      <w:tr w:rsidR="00962B46" w:rsidRPr="00A80B75" w14:paraId="346B136F" w14:textId="77777777" w:rsidTr="00724420">
        <w:tc>
          <w:tcPr>
            <w:tcW w:w="568" w:type="dxa"/>
            <w:gridSpan w:val="2"/>
          </w:tcPr>
          <w:p w14:paraId="570FF848" w14:textId="18268527" w:rsidR="00962B46" w:rsidRDefault="00962B46" w:rsidP="008940F2">
            <w:pPr>
              <w:jc w:val="both"/>
              <w:rPr>
                <w:rFonts w:ascii="Times New Roman" w:hAnsi="Times New Roman" w:cs="Times New Roman"/>
                <w:b/>
              </w:rPr>
            </w:pPr>
            <w:r>
              <w:rPr>
                <w:rFonts w:ascii="Times New Roman" w:hAnsi="Times New Roman" w:cs="Times New Roman"/>
                <w:b/>
              </w:rPr>
              <w:t>14.</w:t>
            </w:r>
          </w:p>
        </w:tc>
        <w:tc>
          <w:tcPr>
            <w:tcW w:w="3952" w:type="dxa"/>
          </w:tcPr>
          <w:p w14:paraId="1AB4BD6C" w14:textId="2013BEE9" w:rsidR="00962B46" w:rsidRPr="00A80B75" w:rsidRDefault="00962B46" w:rsidP="008940F2">
            <w:pPr>
              <w:jc w:val="both"/>
              <w:rPr>
                <w:rFonts w:ascii="Times New Roman" w:hAnsi="Times New Roman" w:cs="Times New Roman"/>
              </w:rPr>
            </w:pPr>
            <w:r w:rsidRPr="00A80B75">
              <w:rPr>
                <w:rFonts w:ascii="Times New Roman" w:hAnsi="Times New Roman" w:cs="Times New Roman"/>
              </w:rPr>
              <w:t>Dostupna dokumentacija postupka javne nabave (revizijski trag) dovoljna je za ocjenu opravdanosti korištenja ovog postupka te ispravnosti postupanja naručitelja tijekom postupka javne nabave</w:t>
            </w:r>
          </w:p>
        </w:tc>
        <w:tc>
          <w:tcPr>
            <w:tcW w:w="1255" w:type="dxa"/>
          </w:tcPr>
          <w:p w14:paraId="22D394DA" w14:textId="77777777" w:rsidR="00962B46" w:rsidRPr="00A80B75" w:rsidRDefault="00962B46" w:rsidP="008940F2">
            <w:pPr>
              <w:jc w:val="both"/>
              <w:rPr>
                <w:rFonts w:ascii="Times New Roman" w:hAnsi="Times New Roman" w:cs="Times New Roman"/>
                <w:b/>
              </w:rPr>
            </w:pPr>
          </w:p>
        </w:tc>
        <w:tc>
          <w:tcPr>
            <w:tcW w:w="2866" w:type="dxa"/>
          </w:tcPr>
          <w:p w14:paraId="2A024703" w14:textId="77777777" w:rsidR="00962B46" w:rsidRPr="00A80B75" w:rsidRDefault="00962B46" w:rsidP="008940F2">
            <w:pPr>
              <w:jc w:val="both"/>
              <w:rPr>
                <w:rFonts w:ascii="Times New Roman" w:hAnsi="Times New Roman" w:cs="Times New Roman"/>
                <w:b/>
              </w:rPr>
            </w:pPr>
          </w:p>
        </w:tc>
      </w:tr>
    </w:tbl>
    <w:p w14:paraId="7E7C8261" w14:textId="77777777" w:rsidR="00866B52" w:rsidRPr="00A80B75" w:rsidRDefault="00866B52" w:rsidP="008940F2">
      <w:pPr>
        <w:spacing w:after="0"/>
        <w:ind w:left="360"/>
        <w:jc w:val="both"/>
        <w:rPr>
          <w:rFonts w:ascii="Times New Roman" w:hAnsi="Times New Roman" w:cs="Times New Roman"/>
          <w:b/>
          <w:sz w:val="24"/>
          <w:szCs w:val="24"/>
        </w:rPr>
      </w:pPr>
    </w:p>
    <w:p w14:paraId="13BF313C" w14:textId="77777777" w:rsidR="00BD7A42" w:rsidRDefault="00BD7A42" w:rsidP="008940F2">
      <w:pPr>
        <w:spacing w:after="0"/>
        <w:jc w:val="both"/>
        <w:rPr>
          <w:rFonts w:ascii="Times New Roman" w:hAnsi="Times New Roman" w:cs="Times New Roman"/>
          <w:b/>
          <w:sz w:val="24"/>
          <w:szCs w:val="24"/>
        </w:rPr>
      </w:pPr>
      <w:r>
        <w:rPr>
          <w:rFonts w:ascii="Times New Roman" w:hAnsi="Times New Roman" w:cs="Times New Roman"/>
          <w:b/>
          <w:sz w:val="24"/>
          <w:szCs w:val="24"/>
        </w:rPr>
        <w:t>Ostalo</w:t>
      </w:r>
    </w:p>
    <w:p w14:paraId="28D082D8" w14:textId="77777777" w:rsidR="00BD7A42" w:rsidRDefault="00BD7A42" w:rsidP="008940F2">
      <w:pPr>
        <w:spacing w:after="0"/>
        <w:ind w:left="360"/>
        <w:jc w:val="both"/>
        <w:rPr>
          <w:rFonts w:ascii="Times New Roman" w:hAnsi="Times New Roman" w:cs="Times New Roman"/>
          <w:b/>
          <w:sz w:val="24"/>
          <w:szCs w:val="24"/>
        </w:rPr>
      </w:pPr>
    </w:p>
    <w:p w14:paraId="62386D36" w14:textId="77777777" w:rsidR="00BD7A42" w:rsidRDefault="00BD7A42" w:rsidP="008940F2">
      <w:pPr>
        <w:spacing w:after="0"/>
        <w:jc w:val="both"/>
        <w:rPr>
          <w:rFonts w:ascii="Times New Roman" w:hAnsi="Times New Roman" w:cs="Times New Roman"/>
          <w:sz w:val="24"/>
          <w:szCs w:val="24"/>
        </w:rPr>
      </w:pPr>
      <w:r>
        <w:rPr>
          <w:rFonts w:ascii="Times New Roman" w:hAnsi="Times New Roman" w:cs="Times New Roman"/>
          <w:sz w:val="24"/>
          <w:szCs w:val="24"/>
        </w:rPr>
        <w:t xml:space="preserve">1. </w:t>
      </w:r>
      <w:r w:rsidRPr="00685DB3">
        <w:rPr>
          <w:rFonts w:ascii="Times New Roman" w:hAnsi="Times New Roman" w:cs="Times New Roman"/>
          <w:sz w:val="24"/>
          <w:szCs w:val="24"/>
        </w:rPr>
        <w:t xml:space="preserve">Postoji li indikacija o nepravilnosti koja nije izrijekom navedena u ovoj kontrolnoj listi? </w:t>
      </w:r>
    </w:p>
    <w:p w14:paraId="29C29B2B" w14:textId="77777777" w:rsidR="00BD7A42" w:rsidRDefault="00BD7A42" w:rsidP="008940F2">
      <w:pPr>
        <w:pBdr>
          <w:top w:val="single" w:sz="4" w:space="1" w:color="auto"/>
          <w:left w:val="single" w:sz="4" w:space="4" w:color="auto"/>
          <w:bottom w:val="single" w:sz="4" w:space="1" w:color="auto"/>
          <w:right w:val="single" w:sz="4" w:space="4" w:color="auto"/>
        </w:pBdr>
        <w:spacing w:after="240"/>
        <w:jc w:val="both"/>
        <w:rPr>
          <w:rFonts w:ascii="Times New Roman" w:eastAsia="Calibri" w:hAnsi="Times New Roman" w:cs="Times New Roman"/>
          <w:sz w:val="24"/>
          <w:szCs w:val="24"/>
        </w:rPr>
      </w:pPr>
    </w:p>
    <w:p w14:paraId="29C77F56" w14:textId="77777777" w:rsidR="00BD7A42" w:rsidRPr="00B573ED" w:rsidRDefault="00BD7A42" w:rsidP="008940F2">
      <w:pPr>
        <w:spacing w:after="0"/>
        <w:jc w:val="both"/>
        <w:rPr>
          <w:rFonts w:ascii="Times New Roman" w:hAnsi="Times New Roman" w:cs="Times New Roman"/>
          <w:sz w:val="24"/>
          <w:szCs w:val="24"/>
          <w:lang w:eastAsia="ar-SA"/>
        </w:rPr>
      </w:pPr>
      <w:r w:rsidRPr="00B573ED">
        <w:rPr>
          <w:rFonts w:ascii="Times New Roman" w:eastAsia="Calibri" w:hAnsi="Times New Roman" w:cs="Times New Roman"/>
          <w:b/>
          <w:sz w:val="24"/>
          <w:szCs w:val="24"/>
        </w:rPr>
        <w:t>2.</w:t>
      </w:r>
      <w:r>
        <w:rPr>
          <w:rFonts w:ascii="Times New Roman" w:eastAsia="Calibri" w:hAnsi="Times New Roman" w:cs="Times New Roman"/>
          <w:sz w:val="24"/>
          <w:szCs w:val="24"/>
        </w:rPr>
        <w:t xml:space="preserve"> </w:t>
      </w:r>
      <w:r w:rsidRPr="00B573ED">
        <w:rPr>
          <w:rFonts w:ascii="Times New Roman" w:eastAsia="Calibri" w:hAnsi="Times New Roman" w:cs="Times New Roman"/>
          <w:sz w:val="24"/>
          <w:szCs w:val="24"/>
        </w:rPr>
        <w:t>Postoji li indikacija za prijevaru (npr.</w:t>
      </w:r>
      <w:r w:rsidRPr="00B573ED">
        <w:rPr>
          <w:rFonts w:ascii="Times New Roman" w:hAnsi="Times New Roman" w:cs="Times New Roman"/>
          <w:sz w:val="24"/>
          <w:szCs w:val="24"/>
        </w:rPr>
        <w:t xml:space="preserve"> velik broj isključenih ponuditelja/odbijenih ponuda tijekom faze isključenja/odabira, nizak broj zaprimljenih ponuda, male razlike u cijeni između zaprimljenih ponuda, slična struktura/informacije dane u zaprimljenim ponudama, namještene ponude (</w:t>
      </w:r>
      <w:r w:rsidRPr="00B573ED">
        <w:rPr>
          <w:rFonts w:ascii="Times New Roman" w:hAnsi="Times New Roman" w:cs="Times New Roman"/>
          <w:i/>
          <w:sz w:val="24"/>
          <w:szCs w:val="24"/>
        </w:rPr>
        <w:t>rigged bids</w:t>
      </w:r>
      <w:r w:rsidRPr="00B573ED">
        <w:rPr>
          <w:rFonts w:ascii="Times New Roman" w:hAnsi="Times New Roman" w:cs="Times New Roman"/>
          <w:sz w:val="24"/>
          <w:szCs w:val="24"/>
        </w:rPr>
        <w:t xml:space="preserve">)– identificirano od strane </w:t>
      </w:r>
      <w:r w:rsidRPr="00B573ED">
        <w:rPr>
          <w:rFonts w:ascii="Times New Roman" w:hAnsi="Times New Roman" w:cs="Times New Roman"/>
          <w:sz w:val="24"/>
          <w:szCs w:val="24"/>
          <w:lang w:eastAsia="ar-SA"/>
        </w:rPr>
        <w:t>drugih ponuditelja/gospodarskih subjekata ili Agencije za zaštitu tržišnog natjecanja ili drugih nadležnih tijela)?</w:t>
      </w:r>
    </w:p>
    <w:p w14:paraId="656CE15A" w14:textId="77777777" w:rsidR="00BD7A42" w:rsidRDefault="00BD7A42" w:rsidP="008940F2">
      <w:pPr>
        <w:pBdr>
          <w:top w:val="single" w:sz="4" w:space="1" w:color="auto"/>
          <w:left w:val="single" w:sz="4" w:space="4" w:color="auto"/>
          <w:bottom w:val="single" w:sz="4" w:space="1" w:color="auto"/>
          <w:right w:val="single" w:sz="4" w:space="1" w:color="auto"/>
        </w:pBdr>
        <w:spacing w:after="120"/>
        <w:jc w:val="both"/>
        <w:rPr>
          <w:lang w:eastAsia="ar-SA"/>
        </w:rPr>
      </w:pPr>
    </w:p>
    <w:p w14:paraId="1D0E351B" w14:textId="77777777" w:rsidR="00BD7A42" w:rsidRDefault="00BD7A42" w:rsidP="008940F2">
      <w:pPr>
        <w:spacing w:after="0"/>
        <w:ind w:left="360"/>
        <w:jc w:val="both"/>
        <w:rPr>
          <w:rFonts w:ascii="Times New Roman" w:hAnsi="Times New Roman" w:cs="Times New Roman"/>
          <w:b/>
          <w:sz w:val="24"/>
          <w:szCs w:val="24"/>
        </w:rPr>
      </w:pPr>
    </w:p>
    <w:p w14:paraId="45180681" w14:textId="089FCE5C" w:rsidR="00BD7A42" w:rsidRDefault="00BD7A42" w:rsidP="008940F2">
      <w:pPr>
        <w:spacing w:after="0"/>
        <w:jc w:val="both"/>
        <w:rPr>
          <w:rFonts w:ascii="Times New Roman" w:eastAsia="Calibri" w:hAnsi="Times New Roman" w:cs="Times New Roman"/>
          <w:sz w:val="24"/>
          <w:szCs w:val="24"/>
        </w:rPr>
      </w:pPr>
      <w:r>
        <w:rPr>
          <w:rFonts w:ascii="Times New Roman" w:hAnsi="Times New Roman" w:cs="Times New Roman"/>
          <w:b/>
          <w:sz w:val="24"/>
          <w:szCs w:val="24"/>
        </w:rPr>
        <w:t xml:space="preserve">3. </w:t>
      </w:r>
      <w:r w:rsidRPr="00685DB3">
        <w:rPr>
          <w:rFonts w:ascii="Times New Roman" w:eastAsia="Calibri" w:hAnsi="Times New Roman" w:cs="Times New Roman"/>
          <w:sz w:val="24"/>
          <w:szCs w:val="24"/>
        </w:rPr>
        <w:t xml:space="preserve">Je li naručitelj osigurao poštovanje načela javne nabave iz članka </w:t>
      </w:r>
      <w:r w:rsidR="00FD0374">
        <w:rPr>
          <w:rFonts w:ascii="Times New Roman" w:eastAsia="Calibri" w:hAnsi="Times New Roman" w:cs="Times New Roman"/>
          <w:sz w:val="24"/>
          <w:szCs w:val="24"/>
        </w:rPr>
        <w:t>3</w:t>
      </w:r>
      <w:r w:rsidRPr="00685DB3">
        <w:rPr>
          <w:rFonts w:ascii="Times New Roman" w:eastAsia="Calibri" w:hAnsi="Times New Roman" w:cs="Times New Roman"/>
          <w:sz w:val="24"/>
          <w:szCs w:val="24"/>
        </w:rPr>
        <w:t>. ZJN-a tijekom svake faze postupka javne nabave?</w:t>
      </w:r>
    </w:p>
    <w:p w14:paraId="45BE5775" w14:textId="77777777" w:rsidR="00BD7A42" w:rsidRDefault="00BD7A42"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b/>
          <w:sz w:val="24"/>
          <w:szCs w:val="24"/>
        </w:rPr>
      </w:pPr>
    </w:p>
    <w:p w14:paraId="322E001E" w14:textId="77777777" w:rsidR="00BD7A42" w:rsidRDefault="00BD7A42" w:rsidP="008940F2">
      <w:pPr>
        <w:spacing w:after="0"/>
        <w:jc w:val="both"/>
        <w:rPr>
          <w:rFonts w:ascii="Times New Roman" w:hAnsi="Times New Roman" w:cs="Times New Roman"/>
          <w:sz w:val="24"/>
          <w:szCs w:val="24"/>
        </w:rPr>
      </w:pPr>
    </w:p>
    <w:p w14:paraId="29C745DB" w14:textId="77777777" w:rsidR="00BD7A42" w:rsidRDefault="00BD7A42"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4</w:t>
      </w:r>
      <w:r w:rsidRPr="00685DB3">
        <w:rPr>
          <w:rFonts w:ascii="Times New Roman" w:hAnsi="Times New Roman" w:cs="Times New Roman"/>
          <w:sz w:val="24"/>
          <w:szCs w:val="24"/>
        </w:rPr>
        <w:t>. Jeli uložena žalba na dokumentaciju za nadmetanje ili odluku o odabiru/poništenju Državnoj komisiji za kontrolu postupaka javne nabave?</w:t>
      </w:r>
    </w:p>
    <w:p w14:paraId="5CCFBCEC" w14:textId="77777777" w:rsidR="00BD7A42" w:rsidRDefault="00BD7A42"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288F85D3" w14:textId="77777777" w:rsidR="00BD7A42" w:rsidRDefault="00BD7A42" w:rsidP="008940F2">
      <w:pPr>
        <w:spacing w:after="0"/>
        <w:jc w:val="both"/>
        <w:rPr>
          <w:rFonts w:ascii="Times New Roman" w:hAnsi="Times New Roman" w:cs="Times New Roman"/>
          <w:sz w:val="24"/>
          <w:szCs w:val="24"/>
        </w:rPr>
      </w:pPr>
    </w:p>
    <w:p w14:paraId="250DAC32" w14:textId="77777777" w:rsidR="00BD7A42" w:rsidRDefault="00BD7A42" w:rsidP="008940F2">
      <w:pPr>
        <w:spacing w:after="0"/>
        <w:jc w:val="both"/>
        <w:rPr>
          <w:rFonts w:ascii="Times New Roman" w:hAnsi="Times New Roman" w:cs="Times New Roman"/>
          <w:sz w:val="24"/>
          <w:szCs w:val="24"/>
        </w:rPr>
      </w:pPr>
      <w:r w:rsidRPr="00B573ED">
        <w:rPr>
          <w:rFonts w:ascii="Times New Roman" w:hAnsi="Times New Roman" w:cs="Times New Roman"/>
          <w:b/>
          <w:sz w:val="24"/>
          <w:szCs w:val="24"/>
        </w:rPr>
        <w:t>5.</w:t>
      </w:r>
      <w:r>
        <w:rPr>
          <w:rFonts w:ascii="Times New Roman" w:hAnsi="Times New Roman" w:cs="Times New Roman"/>
          <w:sz w:val="24"/>
          <w:szCs w:val="24"/>
        </w:rPr>
        <w:t xml:space="preserve"> Jeli pokrenut upravni spor pred nadležnim upravnim sudom protiv odluke Državne komisije  za kontrolu postupaka javne nabave?</w:t>
      </w:r>
    </w:p>
    <w:p w14:paraId="1893CB04" w14:textId="77777777" w:rsidR="00BD7A42" w:rsidRPr="00685DB3" w:rsidRDefault="00BD7A42"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78E00B8D" w14:textId="77777777" w:rsidR="00BD7A42" w:rsidRDefault="00BD7A42" w:rsidP="008940F2">
      <w:pPr>
        <w:spacing w:after="0"/>
        <w:jc w:val="both"/>
        <w:rPr>
          <w:rFonts w:ascii="Times New Roman" w:hAnsi="Times New Roman" w:cs="Times New Roman"/>
          <w:b/>
          <w:sz w:val="24"/>
          <w:szCs w:val="24"/>
        </w:rPr>
      </w:pPr>
    </w:p>
    <w:p w14:paraId="76666004" w14:textId="77777777" w:rsidR="00B97371" w:rsidRDefault="00B97371" w:rsidP="008940F2">
      <w:pPr>
        <w:spacing w:after="0"/>
        <w:jc w:val="both"/>
        <w:rPr>
          <w:rFonts w:ascii="Times New Roman" w:hAnsi="Times New Roman" w:cs="Times New Roman"/>
          <w:b/>
          <w:sz w:val="24"/>
          <w:szCs w:val="24"/>
        </w:rPr>
      </w:pPr>
    </w:p>
    <w:p w14:paraId="6516A7CB" w14:textId="77777777" w:rsidR="00866B52" w:rsidRPr="00A80B75" w:rsidRDefault="00866B52" w:rsidP="008940F2">
      <w:pPr>
        <w:spacing w:after="0"/>
        <w:jc w:val="both"/>
        <w:rPr>
          <w:rFonts w:ascii="Times New Roman" w:hAnsi="Times New Roman" w:cs="Times New Roman"/>
          <w:b/>
          <w:sz w:val="24"/>
          <w:szCs w:val="24"/>
        </w:rPr>
      </w:pPr>
      <w:r w:rsidRPr="00A80B75">
        <w:rPr>
          <w:rFonts w:ascii="Times New Roman" w:hAnsi="Times New Roman" w:cs="Times New Roman"/>
          <w:b/>
          <w:sz w:val="24"/>
          <w:szCs w:val="24"/>
        </w:rPr>
        <w:t>Zaključak E.</w:t>
      </w:r>
    </w:p>
    <w:p w14:paraId="31300E08" w14:textId="57EF7D37" w:rsidR="00866B52" w:rsidRDefault="00866B52" w:rsidP="008940F2">
      <w:pPr>
        <w:spacing w:after="0"/>
        <w:jc w:val="both"/>
        <w:rPr>
          <w:rFonts w:ascii="Times New Roman" w:hAnsi="Times New Roman" w:cs="Times New Roman"/>
          <w:sz w:val="24"/>
          <w:szCs w:val="24"/>
        </w:rPr>
      </w:pPr>
      <w:r w:rsidRPr="00A80B75">
        <w:rPr>
          <w:rFonts w:ascii="Times New Roman" w:hAnsi="Times New Roman" w:cs="Times New Roman"/>
          <w:sz w:val="24"/>
          <w:szCs w:val="24"/>
        </w:rPr>
        <w:t>Nakon ispunjavanja kontrolne liste, razmotriti postoji li pitanje na koje je dan odgovor NE, pa ukoliko je i na samo jedno pitanje odgovoreno tako, razmotriti sumnju na nepravilnost i određivanje financijskog ispravka.</w:t>
      </w:r>
    </w:p>
    <w:p w14:paraId="1B972957" w14:textId="77777777" w:rsidR="00866B52" w:rsidRPr="00B3218D" w:rsidRDefault="00866B52" w:rsidP="008940F2">
      <w:pPr>
        <w:pBdr>
          <w:top w:val="single" w:sz="4" w:space="1" w:color="auto"/>
          <w:left w:val="single" w:sz="4" w:space="4" w:color="auto"/>
          <w:bottom w:val="single" w:sz="4" w:space="1" w:color="auto"/>
          <w:right w:val="single" w:sz="4" w:space="4" w:color="auto"/>
        </w:pBdr>
        <w:spacing w:after="0"/>
        <w:jc w:val="both"/>
        <w:rPr>
          <w:rFonts w:ascii="Times New Roman" w:hAnsi="Times New Roman" w:cs="Times New Roman"/>
          <w:sz w:val="24"/>
          <w:szCs w:val="24"/>
        </w:rPr>
      </w:pPr>
    </w:p>
    <w:p w14:paraId="1119BFAE" w14:textId="77777777" w:rsidR="00866B52" w:rsidRPr="00B3218D" w:rsidRDefault="00866B52" w:rsidP="008940F2">
      <w:pPr>
        <w:pStyle w:val="ListParagraph"/>
        <w:spacing w:after="0"/>
        <w:jc w:val="both"/>
        <w:rPr>
          <w:rFonts w:ascii="Times New Roman" w:hAnsi="Times New Roman" w:cs="Times New Roman"/>
          <w:b/>
          <w:sz w:val="24"/>
          <w:szCs w:val="24"/>
        </w:rPr>
      </w:pPr>
    </w:p>
    <w:p w14:paraId="200AB007" w14:textId="77777777" w:rsidR="00E01933" w:rsidRPr="00B3218D" w:rsidRDefault="00E01933" w:rsidP="008940F2">
      <w:pPr>
        <w:spacing w:after="0"/>
        <w:jc w:val="both"/>
        <w:rPr>
          <w:rFonts w:ascii="Times New Roman" w:hAnsi="Times New Roman" w:cs="Times New Roman"/>
        </w:rPr>
      </w:pPr>
    </w:p>
    <w:p w14:paraId="550FC260" w14:textId="77777777" w:rsidR="00E01933" w:rsidRPr="00B3218D" w:rsidRDefault="00E01933" w:rsidP="008940F2">
      <w:pPr>
        <w:spacing w:after="0"/>
        <w:jc w:val="both"/>
        <w:rPr>
          <w:rFonts w:ascii="Times New Roman" w:hAnsi="Times New Roman" w:cs="Times New Roman"/>
        </w:rPr>
      </w:pPr>
    </w:p>
    <w:p w14:paraId="58A0C1CD" w14:textId="77777777" w:rsidR="00E01933" w:rsidRPr="00B3218D" w:rsidRDefault="00E01933" w:rsidP="008940F2">
      <w:pPr>
        <w:spacing w:after="0"/>
        <w:jc w:val="both"/>
        <w:rPr>
          <w:rFonts w:ascii="Times New Roman" w:hAnsi="Times New Roman" w:cs="Times New Roman"/>
        </w:rPr>
      </w:pPr>
    </w:p>
    <w:p w14:paraId="2A37C904" w14:textId="77777777" w:rsidR="00E01933" w:rsidRPr="00B3218D" w:rsidRDefault="00E01933" w:rsidP="008940F2">
      <w:pPr>
        <w:spacing w:after="0"/>
        <w:jc w:val="both"/>
        <w:rPr>
          <w:rFonts w:ascii="Times New Roman" w:hAnsi="Times New Roman" w:cs="Times New Roman"/>
        </w:rPr>
      </w:pPr>
    </w:p>
    <w:sectPr w:rsidR="00E01933" w:rsidRPr="00B3218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805D77" w14:textId="77777777" w:rsidR="002A230C" w:rsidRDefault="002A230C" w:rsidP="00190AF4">
      <w:pPr>
        <w:spacing w:after="0" w:line="240" w:lineRule="auto"/>
      </w:pPr>
      <w:r>
        <w:separator/>
      </w:r>
    </w:p>
  </w:endnote>
  <w:endnote w:type="continuationSeparator" w:id="0">
    <w:p w14:paraId="1626044E" w14:textId="77777777" w:rsidR="002A230C" w:rsidRDefault="002A230C" w:rsidP="00190A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 Pro">
    <w:altName w:val="Cambria"/>
    <w:panose1 w:val="00000000000000000000"/>
    <w:charset w:val="00"/>
    <w:family w:val="roman"/>
    <w:notTrueType/>
    <w:pitch w:val="variable"/>
    <w:sig w:usb0="6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9548443"/>
      <w:docPartObj>
        <w:docPartGallery w:val="Page Numbers (Bottom of Page)"/>
        <w:docPartUnique/>
      </w:docPartObj>
    </w:sdtPr>
    <w:sdtEndPr>
      <w:rPr>
        <w:noProof/>
      </w:rPr>
    </w:sdtEndPr>
    <w:sdtContent>
      <w:p w14:paraId="3E1A7809" w14:textId="37E82A35" w:rsidR="00756E33" w:rsidRDefault="00756E33" w:rsidP="00AF05D6">
        <w:pPr>
          <w:pStyle w:val="Footer"/>
          <w:jc w:val="center"/>
        </w:pPr>
        <w:r w:rsidRPr="00AF05D6">
          <w:rPr>
            <w:rFonts w:ascii="Times New Roman" w:hAnsi="Times New Roman" w:cs="Times New Roman"/>
            <w:sz w:val="18"/>
            <w:szCs w:val="18"/>
          </w:rPr>
          <w:t>Stranica</w:t>
        </w:r>
        <w:r>
          <w:t xml:space="preserve"> </w:t>
        </w:r>
        <w:r>
          <w:fldChar w:fldCharType="begin"/>
        </w:r>
        <w:r>
          <w:instrText xml:space="preserve"> PAGE   \* MERGEFORMAT </w:instrText>
        </w:r>
        <w:r>
          <w:fldChar w:fldCharType="separate"/>
        </w:r>
        <w:r w:rsidR="008940F2">
          <w:rPr>
            <w:noProof/>
          </w:rPr>
          <w:t>173</w:t>
        </w:r>
        <w:r>
          <w:rPr>
            <w:noProof/>
          </w:rPr>
          <w:fldChar w:fldCharType="end"/>
        </w:r>
      </w:p>
    </w:sdtContent>
  </w:sdt>
  <w:p w14:paraId="187BBCA6" w14:textId="77777777" w:rsidR="00756E33" w:rsidRDefault="00756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D9071D" w14:textId="77777777" w:rsidR="002A230C" w:rsidRDefault="002A230C" w:rsidP="00190AF4">
      <w:pPr>
        <w:spacing w:after="0" w:line="240" w:lineRule="auto"/>
      </w:pPr>
      <w:r>
        <w:separator/>
      </w:r>
    </w:p>
  </w:footnote>
  <w:footnote w:type="continuationSeparator" w:id="0">
    <w:p w14:paraId="01497E33" w14:textId="77777777" w:rsidR="002A230C" w:rsidRDefault="002A230C" w:rsidP="00190AF4">
      <w:pPr>
        <w:spacing w:after="0" w:line="240" w:lineRule="auto"/>
      </w:pPr>
      <w:r>
        <w:continuationSeparator/>
      </w:r>
    </w:p>
  </w:footnote>
  <w:footnote w:id="1">
    <w:p w14:paraId="63A67A3C" w14:textId="77777777" w:rsidR="00756E33" w:rsidRDefault="00756E33" w:rsidP="00B97596">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04AC38ED" w14:textId="77777777" w:rsidR="00756E33" w:rsidRPr="00364038" w:rsidRDefault="00756E33" w:rsidP="00B97596">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5E108981" w14:textId="77777777" w:rsidR="00756E33" w:rsidRPr="00364038" w:rsidRDefault="00756E33" w:rsidP="00B97596">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3B77F68D" w14:textId="77777777" w:rsidR="00756E33" w:rsidRPr="00364038" w:rsidRDefault="00756E33" w:rsidP="00B97596">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043A4D27" w14:textId="77777777" w:rsidR="00756E33" w:rsidRPr="00364038" w:rsidRDefault="00756E33" w:rsidP="00B97596">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4BAE810C" w14:textId="77777777" w:rsidR="00756E33" w:rsidRPr="00364038" w:rsidRDefault="00756E33" w:rsidP="00B97596">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009985D3" w14:textId="77777777" w:rsidR="00756E33" w:rsidRPr="00364038" w:rsidRDefault="00756E33" w:rsidP="00B97596">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1CAFA8AD" w14:textId="77777777" w:rsidR="00756E33" w:rsidRPr="00364038" w:rsidRDefault="00756E33" w:rsidP="00B97596">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19E6B118" w14:textId="77777777" w:rsidR="00756E33" w:rsidRPr="00364038" w:rsidRDefault="00756E33" w:rsidP="00B97596">
      <w:pPr>
        <w:pStyle w:val="FootnoteText"/>
      </w:pPr>
    </w:p>
  </w:footnote>
  <w:footnote w:id="2">
    <w:p w14:paraId="41E7A8EF" w14:textId="77777777" w:rsidR="00756E33" w:rsidRPr="00361D55" w:rsidRDefault="00756E33" w:rsidP="009E16B5">
      <w:pPr>
        <w:pStyle w:val="t-9-8"/>
        <w:shd w:val="clear" w:color="auto" w:fill="FFFFFF"/>
        <w:spacing w:before="0" w:beforeAutospacing="0" w:after="0" w:afterAutospacing="0"/>
        <w:jc w:val="both"/>
        <w:textAlignment w:val="baseline"/>
        <w:rPr>
          <w:color w:val="000000"/>
          <w:sz w:val="20"/>
          <w:szCs w:val="20"/>
          <w:lang w:eastAsia="en-US"/>
        </w:rPr>
      </w:pPr>
      <w:r w:rsidRPr="00361D55">
        <w:rPr>
          <w:rStyle w:val="FootnoteReference"/>
          <w:sz w:val="20"/>
          <w:szCs w:val="20"/>
        </w:rPr>
        <w:footnoteRef/>
      </w:r>
      <w:r w:rsidRPr="00361D55">
        <w:rPr>
          <w:sz w:val="20"/>
          <w:szCs w:val="20"/>
        </w:rPr>
        <w:t xml:space="preserve"> </w:t>
      </w:r>
      <w:r w:rsidRPr="00361D55">
        <w:rPr>
          <w:rFonts w:ascii="Minion Pro" w:hAnsi="Minion Pro"/>
          <w:color w:val="000000"/>
          <w:sz w:val="20"/>
          <w:szCs w:val="20"/>
          <w:lang w:val="en-US" w:eastAsia="en-US"/>
        </w:rPr>
        <w:t> </w:t>
      </w:r>
      <w:r w:rsidRPr="00361D55">
        <w:rPr>
          <w:color w:val="000000"/>
          <w:sz w:val="20"/>
          <w:szCs w:val="20"/>
          <w:lang w:val="en-US" w:eastAsia="en-US"/>
        </w:rPr>
        <w:t xml:space="preserve"> </w:t>
      </w:r>
      <w:r w:rsidRPr="00361D55">
        <w:rPr>
          <w:color w:val="000000"/>
          <w:sz w:val="20"/>
          <w:szCs w:val="20"/>
          <w:lang w:eastAsia="en-US"/>
        </w:rPr>
        <w:t>Sukladno članku 64 stavak 3. ZJN-a, javni naručitelj smije koristiti skraćene rokove iz stavka 1. ovoga članka pod uvjetom:</w:t>
      </w:r>
    </w:p>
    <w:p w14:paraId="6F48B848" w14:textId="77777777" w:rsidR="00756E33" w:rsidRPr="00361D55" w:rsidRDefault="00756E33" w:rsidP="009E16B5">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1D55">
        <w:rPr>
          <w:rFonts w:ascii="Times New Roman" w:eastAsia="Times New Roman" w:hAnsi="Times New Roman" w:cs="Times New Roman"/>
          <w:color w:val="000000"/>
          <w:sz w:val="20"/>
          <w:szCs w:val="20"/>
        </w:rPr>
        <w:t>1. da su u prethodnoj (informacijskoj) obavijesti bili sadržani svi podaci koji trebaju biti uključeni u pozivu na nadmetanje sukladno Dodatku V. A ovoga Zakona ako su ti podaci bili poznati u trenutku njena objavljivanja, i</w:t>
      </w:r>
    </w:p>
    <w:p w14:paraId="53D28BBB" w14:textId="77777777" w:rsidR="00756E33" w:rsidRDefault="00756E33" w:rsidP="009E16B5">
      <w:pPr>
        <w:shd w:val="clear" w:color="auto" w:fill="FFFFFF"/>
        <w:spacing w:after="0" w:line="240" w:lineRule="auto"/>
        <w:jc w:val="both"/>
        <w:textAlignment w:val="baseline"/>
      </w:pPr>
      <w:r w:rsidRPr="00361D55">
        <w:rPr>
          <w:rFonts w:ascii="Times New Roman" w:eastAsia="Times New Roman" w:hAnsi="Times New Roman" w:cs="Times New Roman"/>
          <w:color w:val="000000"/>
          <w:sz w:val="20"/>
          <w:szCs w:val="20"/>
        </w:rPr>
        <w:t>2. da je prethodna (informacijska) obavijest poslana na objavljivanje najmanje 52 dana, ali najviše dvanaest mjeseci prije dana slanja poziva na nadmetanje.</w:t>
      </w:r>
    </w:p>
  </w:footnote>
  <w:footnote w:id="3">
    <w:p w14:paraId="5E51608B" w14:textId="77777777" w:rsidR="00756E33" w:rsidRDefault="00756E33" w:rsidP="00D21F9D">
      <w:pPr>
        <w:pStyle w:val="FootnoteText"/>
        <w:jc w:val="both"/>
      </w:pPr>
      <w:r>
        <w:rPr>
          <w:rStyle w:val="FootnoteReference"/>
        </w:rPr>
        <w:footnoteRef/>
      </w:r>
      <w:r>
        <w:t xml:space="preserve"> </w:t>
      </w:r>
      <w:r>
        <w:rPr>
          <w:rFonts w:ascii="Times New Roman" w:hAnsi="Times New Roman" w:cs="Times New Roman"/>
          <w:color w:val="000000"/>
          <w:shd w:val="clear" w:color="auto" w:fill="FFFFFF"/>
        </w:rPr>
        <w:t>Uredba o načinu izrade i postupanju s dokumentacijom za nadmetanje i ponudama (Narodne novine, broj 10/12)</w:t>
      </w:r>
    </w:p>
  </w:footnote>
  <w:footnote w:id="4">
    <w:p w14:paraId="28CFACCA" w14:textId="77777777" w:rsidR="00756E33" w:rsidRPr="00212717" w:rsidRDefault="00756E33" w:rsidP="00D21F9D">
      <w:pPr>
        <w:pStyle w:val="FootnoteText"/>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5">
    <w:p w14:paraId="3ACB5E49" w14:textId="11DC65B4" w:rsidR="00756E33" w:rsidRPr="00212717" w:rsidRDefault="00756E33" w:rsidP="00212717">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6">
    <w:p w14:paraId="78461A22" w14:textId="77777777" w:rsidR="00756E33" w:rsidRPr="007F63C7" w:rsidRDefault="00756E33" w:rsidP="007F63C7">
      <w:pPr>
        <w:pStyle w:val="FootnoteText"/>
        <w:jc w:val="both"/>
        <w:rPr>
          <w:rFonts w:ascii="Times New Roman" w:hAnsi="Times New Roman" w:cs="Times New Roman"/>
        </w:rPr>
      </w:pPr>
      <w:r w:rsidRPr="007F63C7">
        <w:rPr>
          <w:rStyle w:val="FootnoteReference"/>
          <w:rFonts w:ascii="Times New Roman" w:hAnsi="Times New Roman" w:cs="Times New Roman"/>
        </w:rPr>
        <w:footnoteRef/>
      </w:r>
      <w:r w:rsidRPr="007F63C7">
        <w:rPr>
          <w:rFonts w:ascii="Times New Roman" w:hAnsi="Times New Roman" w:cs="Times New Roman"/>
        </w:rPr>
        <w:t xml:space="preserve"> Sukladno članku 7. stavak 4. ZJN-a, bez obzira koje sredstvo jamstva za ozbiljnost ponude javni naručitelj odredio, ponuditelj može dati novčani polog u traženom iznosu. </w:t>
      </w:r>
    </w:p>
  </w:footnote>
  <w:footnote w:id="7">
    <w:p w14:paraId="3B37EEB7" w14:textId="4E44F6A1" w:rsidR="00756E33" w:rsidRPr="008167A4" w:rsidRDefault="00756E33" w:rsidP="008167A4">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8">
    <w:p w14:paraId="35FADD1A" w14:textId="452CF0D9" w:rsidR="00756E33" w:rsidRPr="008167A4" w:rsidRDefault="00756E33" w:rsidP="008167A4">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9">
    <w:p w14:paraId="73DB7F6F" w14:textId="6408D695" w:rsidR="00756E33" w:rsidRPr="00262988" w:rsidRDefault="00756E33">
      <w:pPr>
        <w:pStyle w:val="FootnoteText"/>
        <w:rPr>
          <w:rFonts w:ascii="Times New Roman" w:hAnsi="Times New Roman" w:cs="Times New Roman"/>
        </w:rPr>
      </w:pPr>
      <w:r w:rsidRPr="00262988">
        <w:rPr>
          <w:rStyle w:val="FootnoteReference"/>
          <w:rFonts w:ascii="Times New Roman" w:hAnsi="Times New Roman" w:cs="Times New Roman"/>
        </w:rPr>
        <w:footnoteRef/>
      </w:r>
      <w:r w:rsidRPr="00262988">
        <w:rPr>
          <w:rFonts w:ascii="Times New Roman" w:hAnsi="Times New Roman" w:cs="Times New Roman"/>
        </w:rPr>
        <w:t xml:space="preserve"> U skladu s člankom 92. ZJN-a</w:t>
      </w:r>
    </w:p>
  </w:footnote>
  <w:footnote w:id="10">
    <w:p w14:paraId="29002177" w14:textId="77777777" w:rsidR="00756E33" w:rsidRDefault="00756E33" w:rsidP="0004626B">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05108DBA" w14:textId="77777777" w:rsidR="00756E33" w:rsidRPr="00364038" w:rsidRDefault="00756E33" w:rsidP="0004626B">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6719D496" w14:textId="77777777" w:rsidR="00756E33" w:rsidRPr="00364038" w:rsidRDefault="00756E33" w:rsidP="0004626B">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64FD6B49" w14:textId="77777777" w:rsidR="00756E33" w:rsidRPr="00364038" w:rsidRDefault="00756E33" w:rsidP="0004626B">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6909C5D4" w14:textId="77777777" w:rsidR="00756E33" w:rsidRPr="00364038" w:rsidRDefault="00756E33" w:rsidP="0004626B">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36F74EF3" w14:textId="77777777" w:rsidR="00756E33" w:rsidRPr="00364038" w:rsidRDefault="00756E33" w:rsidP="0004626B">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489CA08F" w14:textId="77777777" w:rsidR="00756E33" w:rsidRPr="00364038" w:rsidRDefault="00756E33" w:rsidP="0004626B">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3BC87773" w14:textId="77777777" w:rsidR="00756E33" w:rsidRPr="00364038" w:rsidRDefault="00756E33" w:rsidP="0004626B">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149B4707" w14:textId="77777777" w:rsidR="00756E33" w:rsidRPr="00364038" w:rsidRDefault="00756E33" w:rsidP="0004626B">
      <w:pPr>
        <w:pStyle w:val="FootnoteText"/>
      </w:pPr>
    </w:p>
  </w:footnote>
  <w:footnote w:id="11">
    <w:p w14:paraId="2682D101" w14:textId="77777777" w:rsidR="00756E33" w:rsidRPr="00361D55" w:rsidRDefault="00756E33" w:rsidP="00C014A8">
      <w:pPr>
        <w:pStyle w:val="t-9-8"/>
        <w:shd w:val="clear" w:color="auto" w:fill="FFFFFF"/>
        <w:spacing w:before="0" w:beforeAutospacing="0" w:after="0" w:afterAutospacing="0"/>
        <w:jc w:val="both"/>
        <w:textAlignment w:val="baseline"/>
        <w:rPr>
          <w:color w:val="000000"/>
          <w:sz w:val="20"/>
          <w:szCs w:val="20"/>
          <w:lang w:eastAsia="en-US"/>
        </w:rPr>
      </w:pPr>
      <w:r>
        <w:rPr>
          <w:rStyle w:val="FootnoteReference"/>
        </w:rPr>
        <w:footnoteRef/>
      </w:r>
      <w:r>
        <w:t xml:space="preserve"> </w:t>
      </w:r>
      <w:r w:rsidRPr="00361D55">
        <w:rPr>
          <w:color w:val="000000"/>
          <w:sz w:val="20"/>
          <w:szCs w:val="20"/>
          <w:lang w:eastAsia="en-US"/>
        </w:rPr>
        <w:t>Sukladno članku 64 stavak 3. ZJN-a, javni naručitelj smije koristiti skraćene rokove iz stavka 1. ovoga članka pod uvjetom:</w:t>
      </w:r>
    </w:p>
    <w:p w14:paraId="0398D874" w14:textId="77777777" w:rsidR="00756E33" w:rsidRPr="00361D55" w:rsidRDefault="00756E33" w:rsidP="00C014A8">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1D55">
        <w:rPr>
          <w:rFonts w:ascii="Times New Roman" w:eastAsia="Times New Roman" w:hAnsi="Times New Roman" w:cs="Times New Roman"/>
          <w:color w:val="000000"/>
          <w:sz w:val="20"/>
          <w:szCs w:val="20"/>
        </w:rPr>
        <w:t>1. da su u prethodnoj (informacijskoj) obavijesti bili sadržani svi podaci koji trebaju biti uključeni u pozivu na nadmetanje sukladno Dodatku V. A ovoga Zakona ako su ti podaci bili poznati u trenutku njena objavljivanja, i</w:t>
      </w:r>
    </w:p>
    <w:p w14:paraId="19B47963" w14:textId="77777777" w:rsidR="00756E33" w:rsidRDefault="00756E33" w:rsidP="00C014A8">
      <w:pPr>
        <w:shd w:val="clear" w:color="auto" w:fill="FFFFFF"/>
        <w:spacing w:after="0" w:line="240" w:lineRule="auto"/>
        <w:jc w:val="both"/>
        <w:textAlignment w:val="baseline"/>
      </w:pPr>
      <w:r w:rsidRPr="00361D55">
        <w:rPr>
          <w:rFonts w:ascii="Times New Roman" w:eastAsia="Times New Roman" w:hAnsi="Times New Roman" w:cs="Times New Roman"/>
          <w:color w:val="000000"/>
          <w:sz w:val="20"/>
          <w:szCs w:val="20"/>
        </w:rPr>
        <w:t>2. da je prethodna (informacijska) obavijest poslana na objavljivanje najmanje 52 dana, ali najviše dvanaest mjeseci prije dana slanja poziva na nadmetanje.</w:t>
      </w:r>
    </w:p>
    <w:p w14:paraId="424AC230" w14:textId="6677EBC4" w:rsidR="00756E33" w:rsidRDefault="00756E33">
      <w:pPr>
        <w:pStyle w:val="FootnoteText"/>
      </w:pPr>
    </w:p>
  </w:footnote>
  <w:footnote w:id="12">
    <w:p w14:paraId="17E4067E" w14:textId="77777777" w:rsidR="00756E33" w:rsidRDefault="00756E33" w:rsidP="00C519E3">
      <w:pPr>
        <w:pStyle w:val="FootnoteText"/>
        <w:jc w:val="both"/>
      </w:pPr>
      <w:r>
        <w:rPr>
          <w:rStyle w:val="FootnoteReference"/>
        </w:rPr>
        <w:footnoteRef/>
      </w:r>
      <w:r>
        <w:t xml:space="preserve"> </w:t>
      </w:r>
      <w:r>
        <w:rPr>
          <w:rFonts w:ascii="Times New Roman" w:hAnsi="Times New Roman" w:cs="Times New Roman"/>
          <w:color w:val="000000"/>
          <w:shd w:val="clear" w:color="auto" w:fill="FFFFFF"/>
        </w:rPr>
        <w:t>Uredba o načinu izrade i postupanju s dokumentacijom za nadmetanje i ponudama (Narodne novine, broj 10/12)</w:t>
      </w:r>
    </w:p>
  </w:footnote>
  <w:footnote w:id="13">
    <w:p w14:paraId="21D9DAEE" w14:textId="77777777" w:rsidR="00756E33" w:rsidRDefault="00756E33" w:rsidP="00C519E3">
      <w:pPr>
        <w:pStyle w:val="FootnoteText"/>
      </w:pPr>
      <w:r>
        <w:rPr>
          <w:rStyle w:val="FootnoteReference"/>
        </w:rPr>
        <w:footnoteRef/>
      </w:r>
      <w:r>
        <w:t xml:space="preserve"> Naručitelj može dokumentaciju za nadmetanje ili njezin dio izraditi i na stranom jeziku ili jezicima. U slučaju spora, mjerodavna je dokumentacija za nadmetanje izrađena na hrvatskom jeziku. </w:t>
      </w:r>
    </w:p>
  </w:footnote>
  <w:footnote w:id="14">
    <w:p w14:paraId="59674A7A" w14:textId="52BA4441" w:rsidR="00756E33" w:rsidRPr="00697552" w:rsidRDefault="00756E33" w:rsidP="00697552">
      <w:pPr>
        <w:pStyle w:val="FootnoteText"/>
        <w:jc w:val="both"/>
        <w:rPr>
          <w:rFonts w:ascii="Times New Roman" w:hAnsi="Times New Roman" w:cs="Times New Roman"/>
        </w:rPr>
      </w:pPr>
      <w:r w:rsidRPr="00697552">
        <w:rPr>
          <w:rStyle w:val="FootnoteReference"/>
          <w:rFonts w:ascii="Times New Roman" w:hAnsi="Times New Roman" w:cs="Times New Roman"/>
        </w:rPr>
        <w:footnoteRef/>
      </w:r>
      <w:r w:rsidRPr="00697552">
        <w:rPr>
          <w:rFonts w:ascii="Times New Roman" w:hAnsi="Times New Roman" w:cs="Times New Roman"/>
        </w:rPr>
        <w:t xml:space="preserve"> U skladu s člankom 35. stavak 4. ZJN-a u ograničenom postupku, u slučaju dovoljnog broja sposobnih natjecatelja minimum je pet natjecatelja.</w:t>
      </w:r>
    </w:p>
  </w:footnote>
  <w:footnote w:id="15">
    <w:p w14:paraId="0A4A8EC1" w14:textId="77777777" w:rsidR="00756E33" w:rsidRPr="00212717" w:rsidRDefault="00756E33" w:rsidP="00697552">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16">
    <w:p w14:paraId="3DB0970E" w14:textId="77777777" w:rsidR="00756E33" w:rsidRPr="007E020C" w:rsidRDefault="00756E33" w:rsidP="007E020C">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17">
    <w:p w14:paraId="631EFBB7" w14:textId="1B7F7CE9" w:rsidR="00756E33" w:rsidRPr="00D20823" w:rsidRDefault="00756E33" w:rsidP="00D20823">
      <w:pPr>
        <w:pStyle w:val="FootnoteText"/>
        <w:jc w:val="both"/>
        <w:rPr>
          <w:rFonts w:ascii="Times New Roman" w:hAnsi="Times New Roman" w:cs="Times New Roman"/>
        </w:rPr>
      </w:pPr>
      <w:r w:rsidRPr="00D20823">
        <w:rPr>
          <w:rStyle w:val="FootnoteReference"/>
          <w:rFonts w:ascii="Times New Roman" w:hAnsi="Times New Roman" w:cs="Times New Roman"/>
        </w:rPr>
        <w:footnoteRef/>
      </w:r>
      <w:r w:rsidRPr="00D20823">
        <w:rPr>
          <w:rFonts w:ascii="Times New Roman" w:hAnsi="Times New Roman" w:cs="Times New Roman"/>
        </w:rPr>
        <w:t xml:space="preserve"> Članak 35. stavak 5. propisuje </w:t>
      </w:r>
      <w:r w:rsidRPr="00D20823">
        <w:rPr>
          <w:rFonts w:ascii="Times New Roman" w:hAnsi="Times New Roman" w:cs="Times New Roman"/>
          <w:color w:val="000000"/>
          <w:shd w:val="clear" w:color="auto" w:fill="FFFFFF"/>
        </w:rPr>
        <w:t>ako je broj sposobnih natjecatelja koji zadovoljavaju minimalne razine sposobnosti veći od objavljenog broja natjecatelja koje namjerava pozvati, javni naručitelj ih može pozvati sve ili smanjiti broj sposobnih natjecatelja koje će pozvati na temelju uvjeta ili pravila koje je naveo u pozivu na nadmetanje. U slučaju smanjenja, broj sposobnih natjecatelja koje će javni naručitelj pozvati mora biti najmanje jednak minimalnom broju unaprijed utvrđenom u pozivu na nadmetanje. Razlozi za odabir natjecatelja navode se u zapisniku.</w:t>
      </w:r>
    </w:p>
  </w:footnote>
  <w:footnote w:id="18">
    <w:p w14:paraId="56A2F5C8" w14:textId="77777777" w:rsidR="00756E33" w:rsidRPr="008167A4" w:rsidRDefault="00756E33" w:rsidP="00C96D6B">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19">
    <w:p w14:paraId="44BBE9D3" w14:textId="77777777" w:rsidR="00756E33" w:rsidRPr="008167A4" w:rsidRDefault="00756E33" w:rsidP="00C96D6B">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20">
    <w:p w14:paraId="531E2C65" w14:textId="77777777" w:rsidR="00756E33" w:rsidRPr="00F527EF" w:rsidRDefault="00756E33" w:rsidP="00F527EF">
      <w:pPr>
        <w:pStyle w:val="FootnoteText"/>
        <w:rPr>
          <w:rFonts w:ascii="Times New Roman" w:hAnsi="Times New Roman" w:cs="Times New Roman"/>
        </w:rPr>
      </w:pPr>
      <w:r w:rsidRPr="00F527EF">
        <w:rPr>
          <w:rStyle w:val="FootnoteReference"/>
          <w:rFonts w:ascii="Times New Roman" w:hAnsi="Times New Roman" w:cs="Times New Roman"/>
        </w:rPr>
        <w:footnoteRef/>
      </w:r>
      <w:r w:rsidRPr="00F527EF">
        <w:rPr>
          <w:rFonts w:ascii="Times New Roman" w:hAnsi="Times New Roman" w:cs="Times New Roman"/>
        </w:rPr>
        <w:t xml:space="preserve"> U skladu s člankom 92. ZJN-a</w:t>
      </w:r>
    </w:p>
  </w:footnote>
  <w:footnote w:id="21">
    <w:p w14:paraId="7F50FC82" w14:textId="77777777" w:rsidR="00756E33" w:rsidRDefault="00756E33" w:rsidP="00B147B1">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60F4088D" w14:textId="77777777" w:rsidR="00756E33" w:rsidRPr="00364038" w:rsidRDefault="00756E33" w:rsidP="00B147B1">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0CF8F6D9" w14:textId="77777777" w:rsidR="00756E33" w:rsidRPr="00364038" w:rsidRDefault="00756E33" w:rsidP="00B147B1">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46228C58" w14:textId="77777777" w:rsidR="00756E33" w:rsidRPr="00364038" w:rsidRDefault="00756E33" w:rsidP="00B147B1">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366ED793" w14:textId="77777777" w:rsidR="00756E33" w:rsidRPr="00364038" w:rsidRDefault="00756E33" w:rsidP="00B147B1">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5550E071" w14:textId="77777777" w:rsidR="00756E33" w:rsidRPr="00364038" w:rsidRDefault="00756E33" w:rsidP="00B147B1">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1ABF382E" w14:textId="77777777" w:rsidR="00756E33" w:rsidRPr="00364038" w:rsidRDefault="00756E33" w:rsidP="00B147B1">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34DAEA1E" w14:textId="77777777" w:rsidR="00756E33" w:rsidRPr="00364038" w:rsidRDefault="00756E33" w:rsidP="00B147B1">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4D545D96" w14:textId="77777777" w:rsidR="00756E33" w:rsidRPr="00364038" w:rsidRDefault="00756E33" w:rsidP="00B147B1">
      <w:pPr>
        <w:pStyle w:val="FootnoteText"/>
      </w:pPr>
    </w:p>
  </w:footnote>
  <w:footnote w:id="22">
    <w:p w14:paraId="12E97D92" w14:textId="77777777" w:rsidR="00756E33" w:rsidRPr="00672CFC" w:rsidRDefault="00756E33" w:rsidP="00672CFC">
      <w:pPr>
        <w:pStyle w:val="FootnoteText"/>
        <w:jc w:val="both"/>
        <w:rPr>
          <w:rFonts w:ascii="Times New Roman" w:hAnsi="Times New Roman" w:cs="Times New Roman"/>
        </w:rPr>
      </w:pPr>
      <w:r w:rsidRPr="00672CFC">
        <w:rPr>
          <w:rStyle w:val="FootnoteReference"/>
          <w:rFonts w:ascii="Times New Roman" w:hAnsi="Times New Roman" w:cs="Times New Roman"/>
        </w:rPr>
        <w:footnoteRef/>
      </w:r>
      <w:r w:rsidRPr="00672CFC">
        <w:rPr>
          <w:rFonts w:ascii="Times New Roman" w:hAnsi="Times New Roman" w:cs="Times New Roman"/>
        </w:rPr>
        <w:t xml:space="preserve"> </w:t>
      </w:r>
      <w:r w:rsidRPr="00672CFC">
        <w:rPr>
          <w:rFonts w:ascii="Times New Roman" w:hAnsi="Times New Roman" w:cs="Times New Roman"/>
          <w:color w:val="000000"/>
          <w:shd w:val="clear" w:color="auto" w:fill="FFFFFF"/>
        </w:rPr>
        <w:t>Uredba o načinu izrade i postupanju s dokumentacijom za nadmetanje i ponudama (Narodne novine, broj 10/12)</w:t>
      </w:r>
    </w:p>
  </w:footnote>
  <w:footnote w:id="23">
    <w:p w14:paraId="2282F43A" w14:textId="77777777" w:rsidR="00756E33" w:rsidRPr="00672CFC" w:rsidRDefault="00756E33" w:rsidP="00672CFC">
      <w:pPr>
        <w:pStyle w:val="FootnoteText"/>
        <w:rPr>
          <w:rFonts w:ascii="Times New Roman" w:hAnsi="Times New Roman" w:cs="Times New Roman"/>
        </w:rPr>
      </w:pPr>
      <w:r w:rsidRPr="00672CFC">
        <w:rPr>
          <w:rStyle w:val="FootnoteReference"/>
          <w:rFonts w:ascii="Times New Roman" w:hAnsi="Times New Roman" w:cs="Times New Roman"/>
        </w:rPr>
        <w:footnoteRef/>
      </w:r>
      <w:r w:rsidRPr="00672CFC">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24">
    <w:p w14:paraId="7A2EC814" w14:textId="1EF914DF" w:rsidR="00756E33" w:rsidRPr="005B7FA9" w:rsidRDefault="00756E33" w:rsidP="005B7FA9">
      <w:pPr>
        <w:pStyle w:val="FootnoteText"/>
        <w:jc w:val="both"/>
        <w:rPr>
          <w:rFonts w:ascii="Times New Roman" w:hAnsi="Times New Roman" w:cs="Times New Roman"/>
        </w:rPr>
      </w:pPr>
      <w:r w:rsidRPr="005B7FA9">
        <w:rPr>
          <w:rStyle w:val="FootnoteReference"/>
          <w:rFonts w:ascii="Times New Roman" w:hAnsi="Times New Roman" w:cs="Times New Roman"/>
        </w:rPr>
        <w:footnoteRef/>
      </w:r>
      <w:r w:rsidRPr="005B7FA9">
        <w:rPr>
          <w:rFonts w:ascii="Times New Roman" w:hAnsi="Times New Roman" w:cs="Times New Roman"/>
        </w:rPr>
        <w:t xml:space="preserve"> U skladu s člankom 35. stavak 4. ZJN-a, u slučaju dovoljnog broja sposobnih natjecatelja, minimum je tri natjecatelja.</w:t>
      </w:r>
    </w:p>
  </w:footnote>
  <w:footnote w:id="25">
    <w:p w14:paraId="291BA7AC" w14:textId="77777777" w:rsidR="00756E33" w:rsidRPr="00212717" w:rsidRDefault="00756E33" w:rsidP="00FF4B81">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26">
    <w:p w14:paraId="14E012AA" w14:textId="77777777" w:rsidR="00756E33" w:rsidRPr="007E020C" w:rsidRDefault="00756E33" w:rsidP="00672CFC">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27">
    <w:p w14:paraId="73891D0D" w14:textId="77777777" w:rsidR="00756E33" w:rsidRPr="00D20823" w:rsidRDefault="00756E33" w:rsidP="007A409E">
      <w:pPr>
        <w:pStyle w:val="FootnoteText"/>
        <w:jc w:val="both"/>
        <w:rPr>
          <w:rFonts w:ascii="Times New Roman" w:hAnsi="Times New Roman" w:cs="Times New Roman"/>
        </w:rPr>
      </w:pPr>
      <w:r w:rsidRPr="00D20823">
        <w:rPr>
          <w:rStyle w:val="FootnoteReference"/>
          <w:rFonts w:ascii="Times New Roman" w:hAnsi="Times New Roman" w:cs="Times New Roman"/>
        </w:rPr>
        <w:footnoteRef/>
      </w:r>
      <w:r w:rsidRPr="00D20823">
        <w:rPr>
          <w:rFonts w:ascii="Times New Roman" w:hAnsi="Times New Roman" w:cs="Times New Roman"/>
        </w:rPr>
        <w:t xml:space="preserve"> Članak 35. stavak 5. propisuje </w:t>
      </w:r>
      <w:r w:rsidRPr="00D20823">
        <w:rPr>
          <w:rFonts w:ascii="Times New Roman" w:hAnsi="Times New Roman" w:cs="Times New Roman"/>
          <w:color w:val="000000"/>
          <w:shd w:val="clear" w:color="auto" w:fill="FFFFFF"/>
        </w:rPr>
        <w:t>ako je broj sposobnih natjecatelja koji zadovoljavaju minimalne razine sposobnosti veći od objavljenog broja natjecatelja koje namjerava pozvati, javni naručitelj ih može pozvati sve ili smanjiti broj sposobnih natjecatelja koje će pozvati na temelju uvjeta ili pravila koje je naveo u pozivu na nadmetanje. U slučaju smanjenja, broj sposobnih natjecatelja koje će javni naručitelj pozvati mora biti najmanje jednak minimalnom broju unaprijed utvrđenom u pozivu na nadmetanje. Razlozi za odabir natjecatelja navode se u zapisniku.</w:t>
      </w:r>
    </w:p>
  </w:footnote>
  <w:footnote w:id="28">
    <w:p w14:paraId="1D8E91D6" w14:textId="77777777" w:rsidR="00756E33" w:rsidRPr="008167A4" w:rsidRDefault="00756E33" w:rsidP="008545D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29">
    <w:p w14:paraId="2F4E568E" w14:textId="77777777" w:rsidR="00756E33" w:rsidRPr="008167A4" w:rsidRDefault="00756E33" w:rsidP="008545D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30">
    <w:p w14:paraId="515A9448" w14:textId="77777777" w:rsidR="00756E33" w:rsidRPr="00F527EF" w:rsidRDefault="00756E33" w:rsidP="00722A75">
      <w:pPr>
        <w:pStyle w:val="FootnoteText"/>
        <w:rPr>
          <w:rFonts w:ascii="Times New Roman" w:hAnsi="Times New Roman" w:cs="Times New Roman"/>
        </w:rPr>
      </w:pPr>
      <w:r w:rsidRPr="00F527EF">
        <w:rPr>
          <w:rStyle w:val="FootnoteReference"/>
          <w:rFonts w:ascii="Times New Roman" w:hAnsi="Times New Roman" w:cs="Times New Roman"/>
        </w:rPr>
        <w:footnoteRef/>
      </w:r>
      <w:r w:rsidRPr="00F527EF">
        <w:rPr>
          <w:rFonts w:ascii="Times New Roman" w:hAnsi="Times New Roman" w:cs="Times New Roman"/>
        </w:rPr>
        <w:t xml:space="preserve"> U skladu s člankom 92. ZJN-a</w:t>
      </w:r>
    </w:p>
  </w:footnote>
  <w:footnote w:id="31">
    <w:p w14:paraId="4DAFB88E" w14:textId="77777777" w:rsidR="00756E33" w:rsidRDefault="00756E33" w:rsidP="00722A75">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6947FBE5" w14:textId="77777777" w:rsidR="00756E33" w:rsidRPr="00364038" w:rsidRDefault="00756E33" w:rsidP="00722A75">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09977801" w14:textId="77777777" w:rsidR="00756E33" w:rsidRPr="00364038" w:rsidRDefault="00756E33" w:rsidP="00722A75">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12E382DA" w14:textId="77777777" w:rsidR="00756E33" w:rsidRPr="00364038" w:rsidRDefault="00756E33" w:rsidP="00722A75">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3D1F996C" w14:textId="77777777" w:rsidR="00756E33" w:rsidRPr="00364038" w:rsidRDefault="00756E33" w:rsidP="00722A75">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004D8EDE" w14:textId="77777777" w:rsidR="00756E33" w:rsidRPr="00364038" w:rsidRDefault="00756E33" w:rsidP="00722A75">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3A6E8AD4" w14:textId="77777777" w:rsidR="00756E33" w:rsidRPr="00364038" w:rsidRDefault="00756E33" w:rsidP="00722A75">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0B559F33" w14:textId="3BB49CD2" w:rsidR="00756E33" w:rsidRPr="002C6604" w:rsidRDefault="00756E33" w:rsidP="002C6604">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footnote>
  <w:footnote w:id="32">
    <w:p w14:paraId="079EA09B" w14:textId="77777777" w:rsidR="00756E33" w:rsidRPr="002C6604" w:rsidRDefault="00756E33" w:rsidP="00FB3C89">
      <w:pPr>
        <w:pStyle w:val="FootnoteText"/>
        <w:jc w:val="both"/>
        <w:rPr>
          <w:rFonts w:ascii="Times New Roman" w:hAnsi="Times New Roman" w:cs="Times New Roman"/>
        </w:rPr>
      </w:pPr>
      <w:r w:rsidRPr="002C6604">
        <w:rPr>
          <w:rStyle w:val="FootnoteReference"/>
          <w:rFonts w:ascii="Times New Roman" w:hAnsi="Times New Roman" w:cs="Times New Roman"/>
        </w:rPr>
        <w:footnoteRef/>
      </w:r>
      <w:r w:rsidRPr="002C6604">
        <w:rPr>
          <w:rFonts w:ascii="Times New Roman" w:hAnsi="Times New Roman" w:cs="Times New Roman"/>
        </w:rPr>
        <w:t xml:space="preserve"> </w:t>
      </w:r>
      <w:r w:rsidRPr="002C6604">
        <w:rPr>
          <w:rFonts w:ascii="Times New Roman" w:hAnsi="Times New Roman" w:cs="Times New Roman"/>
          <w:color w:val="000000"/>
          <w:shd w:val="clear" w:color="auto" w:fill="FFFFFF"/>
        </w:rPr>
        <w:t>Uredba o načinu izrade i postupanju s dokumentacijom za nadmetanje i ponudama (Narodne novine, broj 10/12)</w:t>
      </w:r>
    </w:p>
  </w:footnote>
  <w:footnote w:id="33">
    <w:p w14:paraId="6B841846" w14:textId="77777777" w:rsidR="00756E33" w:rsidRPr="002C6604" w:rsidRDefault="00756E33" w:rsidP="00FB3C89">
      <w:pPr>
        <w:pStyle w:val="FootnoteText"/>
        <w:rPr>
          <w:rFonts w:ascii="Times New Roman" w:hAnsi="Times New Roman" w:cs="Times New Roman"/>
        </w:rPr>
      </w:pPr>
      <w:r w:rsidRPr="002C6604">
        <w:rPr>
          <w:rStyle w:val="FootnoteReference"/>
          <w:rFonts w:ascii="Times New Roman" w:hAnsi="Times New Roman" w:cs="Times New Roman"/>
        </w:rPr>
        <w:footnoteRef/>
      </w:r>
      <w:r w:rsidRPr="002C6604">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34">
    <w:p w14:paraId="4D94B7F9" w14:textId="77777777" w:rsidR="00756E33" w:rsidRPr="00212717" w:rsidRDefault="00756E33" w:rsidP="00722A75">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35">
    <w:p w14:paraId="45A41796" w14:textId="77777777" w:rsidR="00756E33" w:rsidRPr="007E020C" w:rsidRDefault="00756E33" w:rsidP="00FB3C89">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36">
    <w:p w14:paraId="655FF023" w14:textId="77777777" w:rsidR="00756E33" w:rsidRPr="008167A4" w:rsidRDefault="00756E33" w:rsidP="00722A75">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37">
    <w:p w14:paraId="2203C4FE" w14:textId="77777777" w:rsidR="00756E33" w:rsidRPr="008167A4" w:rsidRDefault="00756E33" w:rsidP="00722A75">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38">
    <w:p w14:paraId="7B5D57DA" w14:textId="26A1BE50" w:rsidR="00756E33" w:rsidRPr="00F527EF" w:rsidRDefault="00756E33" w:rsidP="00FD5E8F">
      <w:pPr>
        <w:pStyle w:val="FootnoteText"/>
        <w:rPr>
          <w:rFonts w:ascii="Times New Roman" w:hAnsi="Times New Roman" w:cs="Times New Roman"/>
        </w:rPr>
      </w:pPr>
      <w:r w:rsidRPr="00F527EF">
        <w:rPr>
          <w:rStyle w:val="FootnoteReference"/>
          <w:rFonts w:ascii="Times New Roman" w:hAnsi="Times New Roman" w:cs="Times New Roman"/>
        </w:rPr>
        <w:footnoteRef/>
      </w:r>
      <w:r w:rsidRPr="00F527EF">
        <w:rPr>
          <w:rFonts w:ascii="Times New Roman" w:hAnsi="Times New Roman" w:cs="Times New Roman"/>
        </w:rPr>
        <w:t xml:space="preserve"> </w:t>
      </w:r>
      <w:r>
        <w:rPr>
          <w:rFonts w:ascii="Times New Roman" w:hAnsi="Times New Roman" w:cs="Times New Roman"/>
        </w:rPr>
        <w:t>I tijekom roka za dostavu ponuda te u</w:t>
      </w:r>
      <w:r w:rsidRPr="00F527EF">
        <w:rPr>
          <w:rFonts w:ascii="Times New Roman" w:hAnsi="Times New Roman" w:cs="Times New Roman"/>
        </w:rPr>
        <w:t xml:space="preserve"> skladu s člankom 92. ZJN-a</w:t>
      </w:r>
    </w:p>
  </w:footnote>
  <w:footnote w:id="39">
    <w:p w14:paraId="44B80102" w14:textId="77777777" w:rsidR="00756E33" w:rsidRDefault="00756E33" w:rsidP="00CB6320">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620B8D14" w14:textId="77777777" w:rsidR="00756E33" w:rsidRPr="00364038" w:rsidRDefault="00756E33" w:rsidP="00CB6320">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703032EC" w14:textId="77777777" w:rsidR="00756E33" w:rsidRPr="00364038" w:rsidRDefault="00756E33" w:rsidP="00CB6320">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041E6ED7" w14:textId="77777777" w:rsidR="00756E33" w:rsidRPr="00364038" w:rsidRDefault="00756E33" w:rsidP="00CB632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1E8EDF30" w14:textId="77777777" w:rsidR="00756E33" w:rsidRPr="00364038" w:rsidRDefault="00756E33" w:rsidP="00CB632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6A14E6F0" w14:textId="77777777" w:rsidR="00756E33" w:rsidRPr="00364038" w:rsidRDefault="00756E33" w:rsidP="00CB632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3EEC6F5C" w14:textId="77777777" w:rsidR="00756E33" w:rsidRPr="00364038" w:rsidRDefault="00756E33" w:rsidP="00CB632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0F790506" w14:textId="77777777" w:rsidR="00756E33" w:rsidRPr="00364038" w:rsidRDefault="00756E33" w:rsidP="00CB632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30C28089" w14:textId="77777777" w:rsidR="00756E33" w:rsidRPr="00364038" w:rsidRDefault="00756E33" w:rsidP="00CB6320">
      <w:pPr>
        <w:pStyle w:val="FootnoteText"/>
      </w:pPr>
    </w:p>
  </w:footnote>
  <w:footnote w:id="40">
    <w:p w14:paraId="0BF9FD37" w14:textId="77777777" w:rsidR="00756E33" w:rsidRDefault="00756E33" w:rsidP="007F472C">
      <w:pPr>
        <w:pStyle w:val="FootnoteText"/>
        <w:jc w:val="both"/>
      </w:pPr>
      <w:r>
        <w:rPr>
          <w:rStyle w:val="FootnoteReference"/>
        </w:rPr>
        <w:footnoteRef/>
      </w:r>
      <w:r>
        <w:t xml:space="preserve"> </w:t>
      </w:r>
      <w:r>
        <w:rPr>
          <w:rFonts w:ascii="Times New Roman" w:hAnsi="Times New Roman" w:cs="Times New Roman"/>
          <w:color w:val="000000"/>
          <w:shd w:val="clear" w:color="auto" w:fill="FFFFFF"/>
        </w:rPr>
        <w:t>Uredba o načinu izrade i postupanju s dokumentacijom za nadmetanje i ponudama (Narodne novine, broj 10/12)</w:t>
      </w:r>
    </w:p>
  </w:footnote>
  <w:footnote w:id="41">
    <w:p w14:paraId="1073E71F" w14:textId="77777777" w:rsidR="00756E33" w:rsidRPr="0012641D" w:rsidRDefault="00756E33" w:rsidP="005303CB">
      <w:pPr>
        <w:pStyle w:val="FootnoteText"/>
        <w:jc w:val="both"/>
        <w:rPr>
          <w:rFonts w:ascii="Times New Roman" w:hAnsi="Times New Roman" w:cs="Times New Roman"/>
        </w:rPr>
      </w:pPr>
      <w:r w:rsidRPr="0012641D">
        <w:rPr>
          <w:rStyle w:val="FootnoteReference"/>
          <w:rFonts w:ascii="Times New Roman" w:hAnsi="Times New Roman" w:cs="Times New Roman"/>
        </w:rPr>
        <w:footnoteRef/>
      </w:r>
      <w:r w:rsidRPr="0012641D">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42">
    <w:p w14:paraId="481901EF" w14:textId="77ECFFA2" w:rsidR="00756E33" w:rsidRPr="000075B0" w:rsidRDefault="00756E33" w:rsidP="005303CB">
      <w:pPr>
        <w:pStyle w:val="FootnoteText"/>
        <w:jc w:val="both"/>
        <w:rPr>
          <w:rFonts w:ascii="Times New Roman" w:hAnsi="Times New Roman" w:cs="Times New Roman"/>
        </w:rPr>
      </w:pPr>
      <w:r w:rsidRPr="000075B0">
        <w:rPr>
          <w:rStyle w:val="FootnoteReference"/>
          <w:rFonts w:ascii="Times New Roman" w:hAnsi="Times New Roman" w:cs="Times New Roman"/>
        </w:rPr>
        <w:footnoteRef/>
      </w:r>
      <w:r w:rsidRPr="000075B0">
        <w:rPr>
          <w:rFonts w:ascii="Times New Roman" w:hAnsi="Times New Roman" w:cs="Times New Roman"/>
        </w:rPr>
        <w:t xml:space="preserve"> </w:t>
      </w:r>
      <w:r w:rsidRPr="00697552">
        <w:rPr>
          <w:rFonts w:ascii="Times New Roman" w:hAnsi="Times New Roman" w:cs="Times New Roman"/>
        </w:rPr>
        <w:t>U skladu s člankom 35. stavak 4. ZJN-a</w:t>
      </w:r>
      <w:r>
        <w:rPr>
          <w:rFonts w:ascii="Times New Roman" w:hAnsi="Times New Roman" w:cs="Times New Roman"/>
        </w:rPr>
        <w:t xml:space="preserve"> u </w:t>
      </w:r>
      <w:r w:rsidRPr="000075B0">
        <w:rPr>
          <w:rFonts w:ascii="Times New Roman" w:hAnsi="Times New Roman" w:cs="Times New Roman"/>
        </w:rPr>
        <w:t xml:space="preserve"> natjecateljskom dijalogu u slučaju dovoljnog broja sposobnih natjecatelja minimum je tri natjecatelja.</w:t>
      </w:r>
    </w:p>
  </w:footnote>
  <w:footnote w:id="43">
    <w:p w14:paraId="69F0CAB8" w14:textId="77777777" w:rsidR="00756E33" w:rsidRPr="00212717" w:rsidRDefault="00756E33" w:rsidP="00CB6320">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44">
    <w:p w14:paraId="49765652" w14:textId="77777777" w:rsidR="00756E33" w:rsidRPr="007E020C" w:rsidRDefault="00756E33" w:rsidP="007F472C">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45">
    <w:p w14:paraId="0B727B9A" w14:textId="77777777" w:rsidR="00756E33" w:rsidRPr="00D20823" w:rsidRDefault="00756E33" w:rsidP="00CB6320">
      <w:pPr>
        <w:pStyle w:val="FootnoteText"/>
        <w:jc w:val="both"/>
        <w:rPr>
          <w:rFonts w:ascii="Times New Roman" w:hAnsi="Times New Roman" w:cs="Times New Roman"/>
        </w:rPr>
      </w:pPr>
      <w:r w:rsidRPr="00D20823">
        <w:rPr>
          <w:rStyle w:val="FootnoteReference"/>
          <w:rFonts w:ascii="Times New Roman" w:hAnsi="Times New Roman" w:cs="Times New Roman"/>
        </w:rPr>
        <w:footnoteRef/>
      </w:r>
      <w:r w:rsidRPr="00D20823">
        <w:rPr>
          <w:rFonts w:ascii="Times New Roman" w:hAnsi="Times New Roman" w:cs="Times New Roman"/>
        </w:rPr>
        <w:t xml:space="preserve"> Članak 35. stavak 5. propisuje </w:t>
      </w:r>
      <w:r w:rsidRPr="00D20823">
        <w:rPr>
          <w:rFonts w:ascii="Times New Roman" w:hAnsi="Times New Roman" w:cs="Times New Roman"/>
          <w:color w:val="000000"/>
          <w:shd w:val="clear" w:color="auto" w:fill="FFFFFF"/>
        </w:rPr>
        <w:t>ako je broj sposobnih natjecatelja koji zadovoljavaju minimalne razine sposobnosti veći od objavljenog broja natjecatelja koje namjerava pozvati, javni naručitelj ih može pozvati sve ili smanjiti broj sposobnih natjecatelja koje će pozvati na temelju uvjeta ili pravila koje je naveo u pozivu na nadmetanje. U slučaju smanjenja, broj sposobnih natjecatelja koje će javni naručitelj pozvati mora biti najmanje jednak minimalnom broju unaprijed utvrđenom u pozivu na nadmetanje. Razlozi za odabir natjecatelja navode se u zapisniku.</w:t>
      </w:r>
    </w:p>
  </w:footnote>
  <w:footnote w:id="46">
    <w:p w14:paraId="230F7838" w14:textId="77777777" w:rsidR="00756E33" w:rsidRPr="008167A4" w:rsidRDefault="00756E33" w:rsidP="00CB6320">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47">
    <w:p w14:paraId="0F4A4DF6" w14:textId="77777777" w:rsidR="00756E33" w:rsidRPr="008167A4" w:rsidRDefault="00756E33" w:rsidP="00CB6320">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48">
    <w:p w14:paraId="7673E089" w14:textId="77777777" w:rsidR="00756E33" w:rsidRDefault="00756E33" w:rsidP="005A5D70">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5679E559" w14:textId="77777777" w:rsidR="00756E33" w:rsidRPr="00364038" w:rsidRDefault="00756E33" w:rsidP="005A5D70">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1D607D32" w14:textId="77777777" w:rsidR="00756E33" w:rsidRPr="00364038" w:rsidRDefault="00756E33" w:rsidP="005A5D70">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19AFB64A"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04F10788"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2DBAAD4C"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6D96FB9F"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543FF9BF"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355CFF4F" w14:textId="77777777" w:rsidR="00756E33" w:rsidRPr="00364038" w:rsidRDefault="00756E33" w:rsidP="005A5D70">
      <w:pPr>
        <w:pStyle w:val="FootnoteText"/>
      </w:pPr>
    </w:p>
  </w:footnote>
  <w:footnote w:id="49">
    <w:p w14:paraId="508BF22E" w14:textId="77777777" w:rsidR="00756E33" w:rsidRDefault="00756E33" w:rsidP="005A5D70">
      <w:pPr>
        <w:pStyle w:val="FootnoteText"/>
        <w:jc w:val="both"/>
      </w:pPr>
      <w:r>
        <w:rPr>
          <w:rStyle w:val="FootnoteReference"/>
        </w:rPr>
        <w:footnoteRef/>
      </w:r>
      <w:r>
        <w:t xml:space="preserve"> </w:t>
      </w:r>
      <w:r>
        <w:rPr>
          <w:rFonts w:ascii="Times New Roman" w:hAnsi="Times New Roman" w:cs="Times New Roman"/>
          <w:color w:val="000000"/>
          <w:shd w:val="clear" w:color="auto" w:fill="FFFFFF"/>
        </w:rPr>
        <w:t>Uredba o načinu izrade i postupanju s dokumentacijom za nadmetanje i ponudama (Narodne novine, broj 10/12)</w:t>
      </w:r>
    </w:p>
  </w:footnote>
  <w:footnote w:id="50">
    <w:p w14:paraId="23D6AF72" w14:textId="77777777" w:rsidR="00756E33" w:rsidRPr="00212717" w:rsidRDefault="00756E33" w:rsidP="005A5D70">
      <w:pPr>
        <w:pStyle w:val="FootnoteText"/>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51">
    <w:p w14:paraId="7E156EFE" w14:textId="77777777" w:rsidR="00756E33" w:rsidRPr="00212717" w:rsidRDefault="00756E33" w:rsidP="005A5D70">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52">
    <w:p w14:paraId="17500A86" w14:textId="77777777" w:rsidR="00756E33" w:rsidRPr="007F63C7" w:rsidRDefault="00756E33" w:rsidP="005A5D70">
      <w:pPr>
        <w:pStyle w:val="FootnoteText"/>
        <w:jc w:val="both"/>
        <w:rPr>
          <w:rFonts w:ascii="Times New Roman" w:hAnsi="Times New Roman" w:cs="Times New Roman"/>
        </w:rPr>
      </w:pPr>
      <w:r w:rsidRPr="007F63C7">
        <w:rPr>
          <w:rStyle w:val="FootnoteReference"/>
          <w:rFonts w:ascii="Times New Roman" w:hAnsi="Times New Roman" w:cs="Times New Roman"/>
        </w:rPr>
        <w:footnoteRef/>
      </w:r>
      <w:r w:rsidRPr="007F63C7">
        <w:rPr>
          <w:rFonts w:ascii="Times New Roman" w:hAnsi="Times New Roman" w:cs="Times New Roman"/>
        </w:rPr>
        <w:t xml:space="preserve"> Sukladno članku 7. stavak 4. ZJN-a, bez obzira koje sredstvo jamstva za ozbiljnost ponude javni naručitelj odredio, ponuditelj može dati novčani polog u traženom iznosu. </w:t>
      </w:r>
    </w:p>
  </w:footnote>
  <w:footnote w:id="53">
    <w:p w14:paraId="74B08115" w14:textId="77777777" w:rsidR="00756E33" w:rsidRPr="008167A4" w:rsidRDefault="00756E33" w:rsidP="005A5D70">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54">
    <w:p w14:paraId="3254EAA1" w14:textId="77777777" w:rsidR="00756E33" w:rsidRPr="008167A4" w:rsidRDefault="00756E33" w:rsidP="005A5D70">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55">
    <w:p w14:paraId="7EBA00D2" w14:textId="77777777" w:rsidR="00756E33" w:rsidRPr="00262988" w:rsidRDefault="00756E33" w:rsidP="005A5D70">
      <w:pPr>
        <w:pStyle w:val="FootnoteText"/>
        <w:rPr>
          <w:rFonts w:ascii="Times New Roman" w:hAnsi="Times New Roman" w:cs="Times New Roman"/>
        </w:rPr>
      </w:pPr>
      <w:r w:rsidRPr="00262988">
        <w:rPr>
          <w:rStyle w:val="FootnoteReference"/>
          <w:rFonts w:ascii="Times New Roman" w:hAnsi="Times New Roman" w:cs="Times New Roman"/>
        </w:rPr>
        <w:footnoteRef/>
      </w:r>
      <w:r w:rsidRPr="00262988">
        <w:rPr>
          <w:rFonts w:ascii="Times New Roman" w:hAnsi="Times New Roman" w:cs="Times New Roman"/>
        </w:rPr>
        <w:t xml:space="preserve"> U skladu s člankom 92. ZJN-a</w:t>
      </w:r>
    </w:p>
  </w:footnote>
  <w:footnote w:id="56">
    <w:p w14:paraId="410399B9" w14:textId="77777777" w:rsidR="00756E33" w:rsidRDefault="00756E33" w:rsidP="005A5D70">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422D36CF" w14:textId="77777777" w:rsidR="00756E33" w:rsidRPr="00364038" w:rsidRDefault="00756E33" w:rsidP="005A5D70">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5B9C6C8D" w14:textId="77777777" w:rsidR="00756E33" w:rsidRPr="00364038" w:rsidRDefault="00756E33" w:rsidP="005A5D70">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1AFD56C2"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03F61BC9"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13949031"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456C54AF"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67F98FD8" w14:textId="77777777" w:rsidR="00756E33" w:rsidRPr="00364038" w:rsidRDefault="00756E33" w:rsidP="005A5D70">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6C103C3D" w14:textId="77777777" w:rsidR="00756E33" w:rsidRPr="00364038" w:rsidRDefault="00756E33" w:rsidP="005A5D70">
      <w:pPr>
        <w:pStyle w:val="FootnoteText"/>
      </w:pPr>
    </w:p>
  </w:footnote>
  <w:footnote w:id="57">
    <w:p w14:paraId="311B2200" w14:textId="77777777" w:rsidR="00756E33" w:rsidRDefault="00756E33" w:rsidP="005A5D70">
      <w:pPr>
        <w:pStyle w:val="FootnoteText"/>
        <w:jc w:val="both"/>
      </w:pPr>
      <w:r>
        <w:rPr>
          <w:rStyle w:val="FootnoteReference"/>
        </w:rPr>
        <w:footnoteRef/>
      </w:r>
      <w:r>
        <w:t xml:space="preserve"> </w:t>
      </w:r>
      <w:r>
        <w:rPr>
          <w:rFonts w:ascii="Times New Roman" w:hAnsi="Times New Roman" w:cs="Times New Roman"/>
          <w:color w:val="000000"/>
          <w:shd w:val="clear" w:color="auto" w:fill="FFFFFF"/>
        </w:rPr>
        <w:t>Uredba o načinu izrade i postupanju s dokumentacijom za nadmetanje i ponudama (Narodne novine, broj 10/12)</w:t>
      </w:r>
    </w:p>
  </w:footnote>
  <w:footnote w:id="58">
    <w:p w14:paraId="78F415DD" w14:textId="77777777" w:rsidR="00756E33" w:rsidRPr="00432FF2" w:rsidRDefault="00756E33" w:rsidP="005A5D70">
      <w:pPr>
        <w:pStyle w:val="FootnoteText"/>
        <w:rPr>
          <w:rFonts w:ascii="Times New Roman" w:hAnsi="Times New Roman" w:cs="Times New Roman"/>
        </w:rPr>
      </w:pPr>
      <w:r w:rsidRPr="00432FF2">
        <w:rPr>
          <w:rStyle w:val="FootnoteReference"/>
          <w:rFonts w:ascii="Times New Roman" w:hAnsi="Times New Roman" w:cs="Times New Roman"/>
        </w:rPr>
        <w:footnoteRef/>
      </w:r>
      <w:r w:rsidRPr="00432FF2">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59">
    <w:p w14:paraId="46F7C482" w14:textId="77777777" w:rsidR="00756E33" w:rsidRPr="00697552" w:rsidRDefault="00756E33" w:rsidP="005A5D70">
      <w:pPr>
        <w:pStyle w:val="FootnoteText"/>
        <w:jc w:val="both"/>
        <w:rPr>
          <w:rFonts w:ascii="Times New Roman" w:hAnsi="Times New Roman" w:cs="Times New Roman"/>
        </w:rPr>
      </w:pPr>
      <w:r w:rsidRPr="00697552">
        <w:rPr>
          <w:rStyle w:val="FootnoteReference"/>
          <w:rFonts w:ascii="Times New Roman" w:hAnsi="Times New Roman" w:cs="Times New Roman"/>
        </w:rPr>
        <w:footnoteRef/>
      </w:r>
      <w:r w:rsidRPr="00697552">
        <w:rPr>
          <w:rFonts w:ascii="Times New Roman" w:hAnsi="Times New Roman" w:cs="Times New Roman"/>
        </w:rPr>
        <w:t xml:space="preserve"> U skladu s člankom 35. stavak 4. ZJN-a u ograničenom postupku, u slučaju dovoljnog broja sposobnih natjecatelja minimum je pet natjecatelja.</w:t>
      </w:r>
    </w:p>
  </w:footnote>
  <w:footnote w:id="60">
    <w:p w14:paraId="2A3A8792" w14:textId="77777777" w:rsidR="00756E33" w:rsidRPr="00212717" w:rsidRDefault="00756E33" w:rsidP="005A5D70">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61">
    <w:p w14:paraId="226FA570" w14:textId="77777777" w:rsidR="00756E33" w:rsidRPr="007E020C" w:rsidRDefault="00756E33" w:rsidP="005A5D70">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62">
    <w:p w14:paraId="302A7269" w14:textId="77777777" w:rsidR="00756E33" w:rsidRPr="00D20823" w:rsidRDefault="00756E33" w:rsidP="005A5D70">
      <w:pPr>
        <w:pStyle w:val="FootnoteText"/>
        <w:jc w:val="both"/>
        <w:rPr>
          <w:rFonts w:ascii="Times New Roman" w:hAnsi="Times New Roman" w:cs="Times New Roman"/>
        </w:rPr>
      </w:pPr>
      <w:r w:rsidRPr="00D20823">
        <w:rPr>
          <w:rStyle w:val="FootnoteReference"/>
          <w:rFonts w:ascii="Times New Roman" w:hAnsi="Times New Roman" w:cs="Times New Roman"/>
        </w:rPr>
        <w:footnoteRef/>
      </w:r>
      <w:r w:rsidRPr="00D20823">
        <w:rPr>
          <w:rFonts w:ascii="Times New Roman" w:hAnsi="Times New Roman" w:cs="Times New Roman"/>
        </w:rPr>
        <w:t xml:space="preserve"> Članak 35. stavak 5. propisuje </w:t>
      </w:r>
      <w:r w:rsidRPr="00D20823">
        <w:rPr>
          <w:rFonts w:ascii="Times New Roman" w:hAnsi="Times New Roman" w:cs="Times New Roman"/>
          <w:color w:val="000000"/>
          <w:shd w:val="clear" w:color="auto" w:fill="FFFFFF"/>
        </w:rPr>
        <w:t>ako je broj sposobnih natjecatelja koji zadovoljavaju minimalne razine sposobnosti veći od objavljenog broja natjecatelja koje namjerava pozvati, javni naručitelj ih može pozvati sve ili smanjiti broj sposobnih natjecatelja koje će pozvati na temelju uvjeta ili pravila koje je naveo u pozivu na nadmetanje. U slučaju smanjenja, broj sposobnih natjecatelja koje će javni naručitelj pozvati mora biti najmanje jednak minimalnom broju unaprijed utvrđenom u pozivu na nadmetanje. Razlozi za odabir natjecatelja navode se u zapisniku.</w:t>
      </w:r>
    </w:p>
  </w:footnote>
  <w:footnote w:id="63">
    <w:p w14:paraId="6773ECE0" w14:textId="77777777" w:rsidR="00756E33" w:rsidRPr="008167A4" w:rsidRDefault="00756E33" w:rsidP="005A5D70">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64">
    <w:p w14:paraId="65533932" w14:textId="77777777" w:rsidR="00756E33" w:rsidRPr="008167A4" w:rsidRDefault="00756E33" w:rsidP="005A5D70">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65">
    <w:p w14:paraId="44C61B9D" w14:textId="77777777" w:rsidR="00756E33" w:rsidRPr="00F527EF" w:rsidRDefault="00756E33" w:rsidP="005A5D70">
      <w:pPr>
        <w:pStyle w:val="FootnoteText"/>
        <w:rPr>
          <w:rFonts w:ascii="Times New Roman" w:hAnsi="Times New Roman" w:cs="Times New Roman"/>
        </w:rPr>
      </w:pPr>
      <w:r w:rsidRPr="00F527EF">
        <w:rPr>
          <w:rStyle w:val="FootnoteReference"/>
          <w:rFonts w:ascii="Times New Roman" w:hAnsi="Times New Roman" w:cs="Times New Roman"/>
        </w:rPr>
        <w:footnoteRef/>
      </w:r>
      <w:r w:rsidRPr="00F527EF">
        <w:rPr>
          <w:rFonts w:ascii="Times New Roman" w:hAnsi="Times New Roman" w:cs="Times New Roman"/>
        </w:rPr>
        <w:t xml:space="preserve"> U skladu s člankom 92. ZJN-a</w:t>
      </w:r>
    </w:p>
  </w:footnote>
  <w:footnote w:id="66">
    <w:p w14:paraId="266EF61C" w14:textId="77777777" w:rsidR="00756E33" w:rsidRDefault="00756E33" w:rsidP="00F26199">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09E4582E" w14:textId="77777777" w:rsidR="00756E33" w:rsidRPr="00364038" w:rsidRDefault="00756E33" w:rsidP="00F26199">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1817A58B" w14:textId="77777777" w:rsidR="00756E33" w:rsidRPr="00364038" w:rsidRDefault="00756E33" w:rsidP="00F26199">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5E368E40"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6DFC1566"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7ACDD653"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45A41A20"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438B0DB9"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489A52B7" w14:textId="77777777" w:rsidR="00756E33" w:rsidRPr="00364038" w:rsidRDefault="00756E33" w:rsidP="00F26199">
      <w:pPr>
        <w:pStyle w:val="FootnoteText"/>
      </w:pPr>
    </w:p>
  </w:footnote>
  <w:footnote w:id="67">
    <w:p w14:paraId="63640E85" w14:textId="77777777" w:rsidR="00756E33" w:rsidRPr="00672CFC" w:rsidRDefault="00756E33" w:rsidP="00F26199">
      <w:pPr>
        <w:pStyle w:val="FootnoteText"/>
        <w:jc w:val="both"/>
        <w:rPr>
          <w:rFonts w:ascii="Times New Roman" w:hAnsi="Times New Roman" w:cs="Times New Roman"/>
        </w:rPr>
      </w:pPr>
      <w:r w:rsidRPr="00672CFC">
        <w:rPr>
          <w:rStyle w:val="FootnoteReference"/>
          <w:rFonts w:ascii="Times New Roman" w:hAnsi="Times New Roman" w:cs="Times New Roman"/>
        </w:rPr>
        <w:footnoteRef/>
      </w:r>
      <w:r w:rsidRPr="00672CFC">
        <w:rPr>
          <w:rFonts w:ascii="Times New Roman" w:hAnsi="Times New Roman" w:cs="Times New Roman"/>
        </w:rPr>
        <w:t xml:space="preserve"> </w:t>
      </w:r>
      <w:r w:rsidRPr="00672CFC">
        <w:rPr>
          <w:rFonts w:ascii="Times New Roman" w:hAnsi="Times New Roman" w:cs="Times New Roman"/>
          <w:color w:val="000000"/>
          <w:shd w:val="clear" w:color="auto" w:fill="FFFFFF"/>
        </w:rPr>
        <w:t>Uredba o načinu izrade i postupanju s dokumentacijom za nadmetanje i ponudama (Narodne novine, broj 10/12)</w:t>
      </w:r>
    </w:p>
  </w:footnote>
  <w:footnote w:id="68">
    <w:p w14:paraId="108DEE91" w14:textId="77777777" w:rsidR="00756E33" w:rsidRPr="00672CFC" w:rsidRDefault="00756E33" w:rsidP="00F26199">
      <w:pPr>
        <w:pStyle w:val="FootnoteText"/>
        <w:rPr>
          <w:rFonts w:ascii="Times New Roman" w:hAnsi="Times New Roman" w:cs="Times New Roman"/>
        </w:rPr>
      </w:pPr>
      <w:r w:rsidRPr="00672CFC">
        <w:rPr>
          <w:rStyle w:val="FootnoteReference"/>
          <w:rFonts w:ascii="Times New Roman" w:hAnsi="Times New Roman" w:cs="Times New Roman"/>
        </w:rPr>
        <w:footnoteRef/>
      </w:r>
      <w:r w:rsidRPr="00672CFC">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69">
    <w:p w14:paraId="3005F9E2" w14:textId="77777777" w:rsidR="00756E33" w:rsidRPr="005B7FA9" w:rsidRDefault="00756E33" w:rsidP="00F26199">
      <w:pPr>
        <w:pStyle w:val="FootnoteText"/>
        <w:jc w:val="both"/>
        <w:rPr>
          <w:rFonts w:ascii="Times New Roman" w:hAnsi="Times New Roman" w:cs="Times New Roman"/>
        </w:rPr>
      </w:pPr>
      <w:r w:rsidRPr="005B7FA9">
        <w:rPr>
          <w:rStyle w:val="FootnoteReference"/>
          <w:rFonts w:ascii="Times New Roman" w:hAnsi="Times New Roman" w:cs="Times New Roman"/>
        </w:rPr>
        <w:footnoteRef/>
      </w:r>
      <w:r w:rsidRPr="005B7FA9">
        <w:rPr>
          <w:rFonts w:ascii="Times New Roman" w:hAnsi="Times New Roman" w:cs="Times New Roman"/>
        </w:rPr>
        <w:t xml:space="preserve"> U skladu s člankom 35. stavak 4. ZJN-a, u slučaju dovoljnog broja sposobnih natjecatelja, minimum je tri natjecatelja.</w:t>
      </w:r>
    </w:p>
  </w:footnote>
  <w:footnote w:id="70">
    <w:p w14:paraId="70501855" w14:textId="77777777" w:rsidR="00756E33" w:rsidRPr="00212717" w:rsidRDefault="00756E33" w:rsidP="00F26199">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71">
    <w:p w14:paraId="4BC26EC9" w14:textId="77777777" w:rsidR="00756E33" w:rsidRPr="007E020C" w:rsidRDefault="00756E33" w:rsidP="00F26199">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72">
    <w:p w14:paraId="7D21033C" w14:textId="77777777" w:rsidR="00756E33" w:rsidRPr="00D20823" w:rsidRDefault="00756E33" w:rsidP="00F26199">
      <w:pPr>
        <w:pStyle w:val="FootnoteText"/>
        <w:jc w:val="both"/>
        <w:rPr>
          <w:rFonts w:ascii="Times New Roman" w:hAnsi="Times New Roman" w:cs="Times New Roman"/>
        </w:rPr>
      </w:pPr>
      <w:r w:rsidRPr="00D20823">
        <w:rPr>
          <w:rStyle w:val="FootnoteReference"/>
          <w:rFonts w:ascii="Times New Roman" w:hAnsi="Times New Roman" w:cs="Times New Roman"/>
        </w:rPr>
        <w:footnoteRef/>
      </w:r>
      <w:r w:rsidRPr="00D20823">
        <w:rPr>
          <w:rFonts w:ascii="Times New Roman" w:hAnsi="Times New Roman" w:cs="Times New Roman"/>
        </w:rPr>
        <w:t xml:space="preserve"> Članak 35. stavak 5. propisuje </w:t>
      </w:r>
      <w:r w:rsidRPr="00D20823">
        <w:rPr>
          <w:rFonts w:ascii="Times New Roman" w:hAnsi="Times New Roman" w:cs="Times New Roman"/>
          <w:color w:val="000000"/>
          <w:shd w:val="clear" w:color="auto" w:fill="FFFFFF"/>
        </w:rPr>
        <w:t>ako je broj sposobnih natjecatelja koji zadovoljavaju minimalne razine sposobnosti veći od objavljenog broja natjecatelja koje namjerava pozvati, javni naručitelj ih može pozvati sve ili smanjiti broj sposobnih natjecatelja koje će pozvati na temelju uvjeta ili pravila koje je naveo u pozivu na nadmetanje. U slučaju smanjenja, broj sposobnih natjecatelja koje će javni naručitelj pozvati mora biti najmanje jednak minimalnom broju unaprijed utvrđenom u pozivu na nadmetanje. Razlozi za odabir natjecatelja navode se u zapisniku.</w:t>
      </w:r>
    </w:p>
  </w:footnote>
  <w:footnote w:id="73">
    <w:p w14:paraId="76861C6A" w14:textId="77777777" w:rsidR="00756E33" w:rsidRPr="008167A4" w:rsidRDefault="00756E33" w:rsidP="00F2619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74">
    <w:p w14:paraId="11FD0606" w14:textId="77777777" w:rsidR="00756E33" w:rsidRPr="008167A4" w:rsidRDefault="00756E33" w:rsidP="00F2619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75">
    <w:p w14:paraId="32DCBCDE" w14:textId="77777777" w:rsidR="00756E33" w:rsidRPr="00F527EF" w:rsidRDefault="00756E33" w:rsidP="00F26199">
      <w:pPr>
        <w:pStyle w:val="FootnoteText"/>
        <w:rPr>
          <w:rFonts w:ascii="Times New Roman" w:hAnsi="Times New Roman" w:cs="Times New Roman"/>
        </w:rPr>
      </w:pPr>
      <w:r w:rsidRPr="00F527EF">
        <w:rPr>
          <w:rStyle w:val="FootnoteReference"/>
          <w:rFonts w:ascii="Times New Roman" w:hAnsi="Times New Roman" w:cs="Times New Roman"/>
        </w:rPr>
        <w:footnoteRef/>
      </w:r>
      <w:r w:rsidRPr="00F527EF">
        <w:rPr>
          <w:rFonts w:ascii="Times New Roman" w:hAnsi="Times New Roman" w:cs="Times New Roman"/>
        </w:rPr>
        <w:t xml:space="preserve"> U skladu s člankom 92. ZJN-a</w:t>
      </w:r>
    </w:p>
  </w:footnote>
  <w:footnote w:id="76">
    <w:p w14:paraId="42CD1CB7" w14:textId="77777777" w:rsidR="00756E33" w:rsidRDefault="00756E33" w:rsidP="00F26199">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51D37923" w14:textId="77777777" w:rsidR="00756E33" w:rsidRPr="00364038" w:rsidRDefault="00756E33" w:rsidP="00F26199">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38DB19B1" w14:textId="77777777" w:rsidR="00756E33" w:rsidRPr="00364038" w:rsidRDefault="00756E33" w:rsidP="00F26199">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48757D4F"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5E5509A7"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7F603038"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2826CB68"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73562062" w14:textId="77777777" w:rsidR="00756E33" w:rsidRPr="002C6604"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footnote>
  <w:footnote w:id="77">
    <w:p w14:paraId="4A253401" w14:textId="77777777" w:rsidR="00756E33" w:rsidRPr="002C6604" w:rsidRDefault="00756E33" w:rsidP="00F26199">
      <w:pPr>
        <w:pStyle w:val="FootnoteText"/>
        <w:jc w:val="both"/>
        <w:rPr>
          <w:rFonts w:ascii="Times New Roman" w:hAnsi="Times New Roman" w:cs="Times New Roman"/>
        </w:rPr>
      </w:pPr>
      <w:r w:rsidRPr="002C6604">
        <w:rPr>
          <w:rStyle w:val="FootnoteReference"/>
          <w:rFonts w:ascii="Times New Roman" w:hAnsi="Times New Roman" w:cs="Times New Roman"/>
        </w:rPr>
        <w:footnoteRef/>
      </w:r>
      <w:r w:rsidRPr="002C6604">
        <w:rPr>
          <w:rFonts w:ascii="Times New Roman" w:hAnsi="Times New Roman" w:cs="Times New Roman"/>
        </w:rPr>
        <w:t xml:space="preserve"> </w:t>
      </w:r>
      <w:r w:rsidRPr="002C6604">
        <w:rPr>
          <w:rFonts w:ascii="Times New Roman" w:hAnsi="Times New Roman" w:cs="Times New Roman"/>
          <w:color w:val="000000"/>
          <w:shd w:val="clear" w:color="auto" w:fill="FFFFFF"/>
        </w:rPr>
        <w:t>Uredba o načinu izrade i postupanju s dokumentacijom za nadmetanje i ponudama (Narodne novine, broj 10/12)</w:t>
      </w:r>
    </w:p>
  </w:footnote>
  <w:footnote w:id="78">
    <w:p w14:paraId="1048F37E" w14:textId="77777777" w:rsidR="00756E33" w:rsidRPr="002C6604" w:rsidRDefault="00756E33" w:rsidP="00F26199">
      <w:pPr>
        <w:pStyle w:val="FootnoteText"/>
        <w:rPr>
          <w:rFonts w:ascii="Times New Roman" w:hAnsi="Times New Roman" w:cs="Times New Roman"/>
        </w:rPr>
      </w:pPr>
      <w:r w:rsidRPr="002C6604">
        <w:rPr>
          <w:rStyle w:val="FootnoteReference"/>
          <w:rFonts w:ascii="Times New Roman" w:hAnsi="Times New Roman" w:cs="Times New Roman"/>
        </w:rPr>
        <w:footnoteRef/>
      </w:r>
      <w:r w:rsidRPr="002C6604">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79">
    <w:p w14:paraId="59B1D62E" w14:textId="77777777" w:rsidR="00756E33" w:rsidRPr="00212717" w:rsidRDefault="00756E33" w:rsidP="00F26199">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80">
    <w:p w14:paraId="16727F66" w14:textId="77777777" w:rsidR="00756E33" w:rsidRPr="007E020C" w:rsidRDefault="00756E33" w:rsidP="00F26199">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81">
    <w:p w14:paraId="418E39FB" w14:textId="77777777" w:rsidR="00756E33" w:rsidRPr="008167A4" w:rsidRDefault="00756E33" w:rsidP="00F2619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82">
    <w:p w14:paraId="0853286E" w14:textId="77777777" w:rsidR="00756E33" w:rsidRPr="008167A4" w:rsidRDefault="00756E33" w:rsidP="00F2619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83">
    <w:p w14:paraId="7942BA0E" w14:textId="77777777" w:rsidR="00756E33" w:rsidRPr="00F527EF" w:rsidRDefault="00756E33" w:rsidP="00F26199">
      <w:pPr>
        <w:pStyle w:val="FootnoteText"/>
        <w:rPr>
          <w:rFonts w:ascii="Times New Roman" w:hAnsi="Times New Roman" w:cs="Times New Roman"/>
        </w:rPr>
      </w:pPr>
      <w:r w:rsidRPr="00F527EF">
        <w:rPr>
          <w:rStyle w:val="FootnoteReference"/>
          <w:rFonts w:ascii="Times New Roman" w:hAnsi="Times New Roman" w:cs="Times New Roman"/>
        </w:rPr>
        <w:footnoteRef/>
      </w:r>
      <w:r w:rsidRPr="00F527EF">
        <w:rPr>
          <w:rFonts w:ascii="Times New Roman" w:hAnsi="Times New Roman" w:cs="Times New Roman"/>
        </w:rPr>
        <w:t xml:space="preserve"> </w:t>
      </w:r>
      <w:r>
        <w:rPr>
          <w:rFonts w:ascii="Times New Roman" w:hAnsi="Times New Roman" w:cs="Times New Roman"/>
        </w:rPr>
        <w:t>I tijekom roka za dostavu ponuda te u</w:t>
      </w:r>
      <w:r w:rsidRPr="00F527EF">
        <w:rPr>
          <w:rFonts w:ascii="Times New Roman" w:hAnsi="Times New Roman" w:cs="Times New Roman"/>
        </w:rPr>
        <w:t xml:space="preserve"> skladu s člankom 92. ZJN-a</w:t>
      </w:r>
    </w:p>
  </w:footnote>
  <w:footnote w:id="84">
    <w:p w14:paraId="22729CC3" w14:textId="77777777" w:rsidR="00756E33" w:rsidRDefault="00756E33" w:rsidP="00F26199">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21F4B11E" w14:textId="77777777" w:rsidR="00756E33" w:rsidRPr="00364038" w:rsidRDefault="00756E33" w:rsidP="00F26199">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433BA24A" w14:textId="77777777" w:rsidR="00756E33" w:rsidRPr="00364038" w:rsidRDefault="00756E33" w:rsidP="00F26199">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61CDDB47"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3162304D"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1EE3B6F7"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20EEF607"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0A612B49"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4CC64099" w14:textId="77777777" w:rsidR="00756E33" w:rsidRPr="00364038" w:rsidRDefault="00756E33" w:rsidP="00F26199">
      <w:pPr>
        <w:pStyle w:val="FootnoteText"/>
      </w:pPr>
    </w:p>
  </w:footnote>
  <w:footnote w:id="85">
    <w:p w14:paraId="6CA90672" w14:textId="77777777" w:rsidR="00756E33" w:rsidRDefault="00756E33" w:rsidP="00F26199">
      <w:pPr>
        <w:pStyle w:val="FootnoteText"/>
        <w:jc w:val="both"/>
      </w:pPr>
      <w:r>
        <w:rPr>
          <w:rStyle w:val="FootnoteReference"/>
        </w:rPr>
        <w:footnoteRef/>
      </w:r>
      <w:r>
        <w:t xml:space="preserve"> </w:t>
      </w:r>
      <w:r>
        <w:rPr>
          <w:rFonts w:ascii="Times New Roman" w:hAnsi="Times New Roman" w:cs="Times New Roman"/>
          <w:color w:val="000000"/>
          <w:shd w:val="clear" w:color="auto" w:fill="FFFFFF"/>
        </w:rPr>
        <w:t>Uredba o načinu izrade i postupanju s dokumentacijom za nadmetanje i ponudama (Narodne novine, broj 10/12)</w:t>
      </w:r>
    </w:p>
  </w:footnote>
  <w:footnote w:id="86">
    <w:p w14:paraId="2B692D97" w14:textId="77777777" w:rsidR="00756E33" w:rsidRPr="0012641D" w:rsidRDefault="00756E33" w:rsidP="00F26199">
      <w:pPr>
        <w:pStyle w:val="FootnoteText"/>
        <w:jc w:val="both"/>
        <w:rPr>
          <w:rFonts w:ascii="Times New Roman" w:hAnsi="Times New Roman" w:cs="Times New Roman"/>
        </w:rPr>
      </w:pPr>
      <w:r w:rsidRPr="0012641D">
        <w:rPr>
          <w:rStyle w:val="FootnoteReference"/>
          <w:rFonts w:ascii="Times New Roman" w:hAnsi="Times New Roman" w:cs="Times New Roman"/>
        </w:rPr>
        <w:footnoteRef/>
      </w:r>
      <w:r w:rsidRPr="0012641D">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87">
    <w:p w14:paraId="7D06BC2A" w14:textId="77777777" w:rsidR="00756E33" w:rsidRPr="000075B0" w:rsidRDefault="00756E33" w:rsidP="00F26199">
      <w:pPr>
        <w:pStyle w:val="FootnoteText"/>
        <w:jc w:val="both"/>
        <w:rPr>
          <w:rFonts w:ascii="Times New Roman" w:hAnsi="Times New Roman" w:cs="Times New Roman"/>
        </w:rPr>
      </w:pPr>
      <w:r w:rsidRPr="000075B0">
        <w:rPr>
          <w:rStyle w:val="FootnoteReference"/>
          <w:rFonts w:ascii="Times New Roman" w:hAnsi="Times New Roman" w:cs="Times New Roman"/>
        </w:rPr>
        <w:footnoteRef/>
      </w:r>
      <w:r w:rsidRPr="000075B0">
        <w:rPr>
          <w:rFonts w:ascii="Times New Roman" w:hAnsi="Times New Roman" w:cs="Times New Roman"/>
        </w:rPr>
        <w:t xml:space="preserve"> </w:t>
      </w:r>
      <w:r w:rsidRPr="00697552">
        <w:rPr>
          <w:rFonts w:ascii="Times New Roman" w:hAnsi="Times New Roman" w:cs="Times New Roman"/>
        </w:rPr>
        <w:t>U skladu s člankom 35. stavak 4. ZJN-a</w:t>
      </w:r>
      <w:r>
        <w:rPr>
          <w:rFonts w:ascii="Times New Roman" w:hAnsi="Times New Roman" w:cs="Times New Roman"/>
        </w:rPr>
        <w:t xml:space="preserve"> u </w:t>
      </w:r>
      <w:r w:rsidRPr="000075B0">
        <w:rPr>
          <w:rFonts w:ascii="Times New Roman" w:hAnsi="Times New Roman" w:cs="Times New Roman"/>
        </w:rPr>
        <w:t xml:space="preserve"> natjecateljskom dijalogu u slučaju dovoljnog broja sposobnih natjecatelja minimum je tri natjecatelja.</w:t>
      </w:r>
    </w:p>
  </w:footnote>
  <w:footnote w:id="88">
    <w:p w14:paraId="066D8DF3" w14:textId="77777777" w:rsidR="00756E33" w:rsidRPr="00212717" w:rsidRDefault="00756E33" w:rsidP="00F26199">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89">
    <w:p w14:paraId="33EB4BF7" w14:textId="77777777" w:rsidR="00756E33" w:rsidRPr="007E020C" w:rsidRDefault="00756E33" w:rsidP="00F26199">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 w:id="90">
    <w:p w14:paraId="64CE0E68" w14:textId="77777777" w:rsidR="00756E33" w:rsidRPr="00D20823" w:rsidRDefault="00756E33" w:rsidP="00F26199">
      <w:pPr>
        <w:pStyle w:val="FootnoteText"/>
        <w:jc w:val="both"/>
        <w:rPr>
          <w:rFonts w:ascii="Times New Roman" w:hAnsi="Times New Roman" w:cs="Times New Roman"/>
        </w:rPr>
      </w:pPr>
      <w:r w:rsidRPr="00D20823">
        <w:rPr>
          <w:rStyle w:val="FootnoteReference"/>
          <w:rFonts w:ascii="Times New Roman" w:hAnsi="Times New Roman" w:cs="Times New Roman"/>
        </w:rPr>
        <w:footnoteRef/>
      </w:r>
      <w:r w:rsidRPr="00D20823">
        <w:rPr>
          <w:rFonts w:ascii="Times New Roman" w:hAnsi="Times New Roman" w:cs="Times New Roman"/>
        </w:rPr>
        <w:t xml:space="preserve"> Članak 35. stavak 5. propisuje </w:t>
      </w:r>
      <w:r w:rsidRPr="00D20823">
        <w:rPr>
          <w:rFonts w:ascii="Times New Roman" w:hAnsi="Times New Roman" w:cs="Times New Roman"/>
          <w:color w:val="000000"/>
          <w:shd w:val="clear" w:color="auto" w:fill="FFFFFF"/>
        </w:rPr>
        <w:t>ako je broj sposobnih natjecatelja koji zadovoljavaju minimalne razine sposobnosti veći od objavljenog broja natjecatelja koje namjerava pozvati, javni naručitelj ih može pozvati sve ili smanjiti broj sposobnih natjecatelja koje će pozvati na temelju uvjeta ili pravila koje je naveo u pozivu na nadmetanje. U slučaju smanjenja, broj sposobnih natjecatelja koje će javni naručitelj pozvati mora biti najmanje jednak minimalnom broju unaprijed utvrđenom u pozivu na nadmetanje. Razlozi za odabir natjecatelja navode se u zapisniku.</w:t>
      </w:r>
    </w:p>
  </w:footnote>
  <w:footnote w:id="91">
    <w:p w14:paraId="500B9727" w14:textId="77777777" w:rsidR="00756E33" w:rsidRPr="008167A4" w:rsidRDefault="00756E33" w:rsidP="00F2619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zapisnik o pregledu i ocjeni ponuda, usporediti sadržaj zapisnika s objavljenom dokumentacijom za nadmetanje te provjeriti ponudu/e.</w:t>
      </w:r>
    </w:p>
  </w:footnote>
  <w:footnote w:id="92">
    <w:p w14:paraId="67B2982B" w14:textId="77777777" w:rsidR="00756E33" w:rsidRPr="008167A4" w:rsidRDefault="00756E33" w:rsidP="00F26199">
      <w:pPr>
        <w:pStyle w:val="FootnoteText"/>
        <w:jc w:val="both"/>
        <w:rPr>
          <w:rFonts w:ascii="Times New Roman" w:hAnsi="Times New Roman" w:cs="Times New Roman"/>
        </w:rPr>
      </w:pPr>
      <w:r w:rsidRPr="008167A4">
        <w:rPr>
          <w:rStyle w:val="FootnoteReference"/>
          <w:rFonts w:ascii="Times New Roman" w:hAnsi="Times New Roman" w:cs="Times New Roman"/>
        </w:rPr>
        <w:footnoteRef/>
      </w:r>
      <w:r w:rsidRPr="008167A4">
        <w:rPr>
          <w:rFonts w:ascii="Times New Roman" w:hAnsi="Times New Roman" w:cs="Times New Roman"/>
        </w:rPr>
        <w:t xml:space="preserve"> </w:t>
      </w:r>
      <w:r w:rsidRPr="008167A4">
        <w:rPr>
          <w:rFonts w:ascii="Times New Roman" w:hAnsi="Times New Roman" w:cs="Times New Roman"/>
          <w:szCs w:val="23"/>
        </w:rPr>
        <w:t>Provjeriti obrazloženje naručitelja u zapisniku  pregledu i ocjeni ponuda, usporediti sadržaj zapisnika s objavljenom dokumentacijom za nadmetanje te provjeriti ponudu/e.</w:t>
      </w:r>
    </w:p>
  </w:footnote>
  <w:footnote w:id="93">
    <w:p w14:paraId="58B843C7" w14:textId="77777777" w:rsidR="00756E33" w:rsidRDefault="00756E33" w:rsidP="00F26199">
      <w:pPr>
        <w:pStyle w:val="t-9-8"/>
        <w:shd w:val="clear" w:color="auto" w:fill="FFFFFF"/>
        <w:spacing w:before="0" w:beforeAutospacing="0" w:after="0" w:afterAutospacing="0"/>
        <w:jc w:val="both"/>
        <w:textAlignment w:val="baseline"/>
      </w:pPr>
      <w:r>
        <w:rPr>
          <w:rStyle w:val="FootnoteReference"/>
        </w:rPr>
        <w:footnoteRef/>
      </w:r>
      <w:r>
        <w:t xml:space="preserve"> </w:t>
      </w:r>
      <w:r w:rsidRPr="004F3F89">
        <w:rPr>
          <w:sz w:val="20"/>
          <w:szCs w:val="20"/>
        </w:rPr>
        <w:t>Sukladno članku 13. ZJN-a:</w:t>
      </w:r>
    </w:p>
    <w:p w14:paraId="300D0AA0" w14:textId="77777777" w:rsidR="00756E33" w:rsidRPr="00364038" w:rsidRDefault="00756E33" w:rsidP="00F26199">
      <w:pPr>
        <w:pStyle w:val="t-9-8"/>
        <w:shd w:val="clear" w:color="auto" w:fill="FFFFFF"/>
        <w:spacing w:before="0" w:beforeAutospacing="0" w:after="0" w:afterAutospacing="0"/>
        <w:jc w:val="both"/>
        <w:textAlignment w:val="baseline"/>
        <w:rPr>
          <w:color w:val="000000"/>
          <w:sz w:val="20"/>
          <w:szCs w:val="20"/>
          <w:lang w:eastAsia="en-US"/>
        </w:rPr>
      </w:pPr>
      <w:r w:rsidRPr="00364038">
        <w:rPr>
          <w:color w:val="000000"/>
          <w:sz w:val="20"/>
          <w:szCs w:val="20"/>
          <w:lang w:eastAsia="en-US"/>
        </w:rPr>
        <w:t>(1) Sukobom interesa pri sklapanju ugovora o javnoj nabavi smatraju se sljedeći odnosi naručitelja i gospodarskih subjekata:</w:t>
      </w:r>
    </w:p>
    <w:p w14:paraId="7F5D7416" w14:textId="77777777" w:rsidR="00756E33" w:rsidRPr="00364038" w:rsidRDefault="00756E33" w:rsidP="00F26199">
      <w:pPr>
        <w:shd w:val="clear" w:color="auto" w:fill="FFFFFF"/>
        <w:spacing w:after="0" w:line="240" w:lineRule="auto"/>
        <w:jc w:val="both"/>
        <w:textAlignment w:val="baseline"/>
        <w:rPr>
          <w:rFonts w:ascii="Minion Pro" w:eastAsia="Times New Roman" w:hAnsi="Minion Pro" w:cs="Times New Roman"/>
          <w:color w:val="000000"/>
          <w:sz w:val="24"/>
          <w:szCs w:val="24"/>
        </w:rPr>
      </w:pPr>
      <w:r w:rsidRPr="00364038">
        <w:rPr>
          <w:rFonts w:ascii="Times New Roman" w:eastAsia="Times New Roman" w:hAnsi="Times New Roman" w:cs="Times New Roman"/>
          <w:color w:val="000000"/>
          <w:sz w:val="20"/>
          <w:szCs w:val="20"/>
        </w:rPr>
        <w:t>1. ako predstavnik naručitelja istovremeno</w:t>
      </w:r>
      <w:r w:rsidRPr="00364038">
        <w:rPr>
          <w:rFonts w:ascii="Minion Pro" w:eastAsia="Times New Roman" w:hAnsi="Minion Pro" w:cs="Times New Roman"/>
          <w:color w:val="000000"/>
          <w:sz w:val="24"/>
          <w:szCs w:val="24"/>
        </w:rPr>
        <w:t xml:space="preserve"> </w:t>
      </w:r>
      <w:r w:rsidRPr="00364038">
        <w:rPr>
          <w:rFonts w:ascii="Times New Roman" w:eastAsia="Times New Roman" w:hAnsi="Times New Roman" w:cs="Times New Roman"/>
          <w:color w:val="000000"/>
          <w:sz w:val="20"/>
          <w:szCs w:val="20"/>
        </w:rPr>
        <w:t>obavlja upravljačke poslove u gospodarskom subjektu, ili</w:t>
      </w:r>
    </w:p>
    <w:p w14:paraId="3F3B79A3"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ako je predstavnik naručitelja vlasnik poslovnog udjela, dionica odnosno drugih prava na temelju kojih sudjeluje u upravljanju odnosno u kapitalu tog gospodarskog subjekta s više od 0,5%.</w:t>
      </w:r>
    </w:p>
    <w:p w14:paraId="67B62F9D"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Predstavnikom naručitelja u smislu ovoga članka smatra se:</w:t>
      </w:r>
    </w:p>
    <w:p w14:paraId="534D8C3A"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1. čelnik tijela naručitelja, član upravnog ili nadzornog tijela naručitelja,</w:t>
      </w:r>
    </w:p>
    <w:p w14:paraId="61096004"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2. ovlašteni predstavnici naručitelja u pojedinom postupku javne nabave iz članka 24. ovoga Zakona, i</w:t>
      </w:r>
    </w:p>
    <w:p w14:paraId="3FB55637" w14:textId="77777777" w:rsidR="00756E33" w:rsidRPr="00364038" w:rsidRDefault="00756E33" w:rsidP="00F26199">
      <w:pPr>
        <w:shd w:val="clear" w:color="auto" w:fill="FFFFFF"/>
        <w:spacing w:after="0" w:line="240" w:lineRule="auto"/>
        <w:jc w:val="both"/>
        <w:textAlignment w:val="baseline"/>
        <w:rPr>
          <w:rFonts w:ascii="Times New Roman" w:eastAsia="Times New Roman" w:hAnsi="Times New Roman" w:cs="Times New Roman"/>
          <w:color w:val="000000"/>
          <w:sz w:val="20"/>
          <w:szCs w:val="20"/>
        </w:rPr>
      </w:pPr>
      <w:r w:rsidRPr="00364038">
        <w:rPr>
          <w:rFonts w:ascii="Times New Roman" w:eastAsia="Times New Roman" w:hAnsi="Times New Roman" w:cs="Times New Roman"/>
          <w:color w:val="000000"/>
          <w:sz w:val="20"/>
          <w:szCs w:val="20"/>
        </w:rPr>
        <w:t>3. druge osobe iz članka 24. stavka 5. ovoga Zakona koje imaju utjecaj na odlučivanje naručitelja u pojedinom postupku javne nabave.</w:t>
      </w:r>
    </w:p>
    <w:p w14:paraId="2AB950E0" w14:textId="77777777" w:rsidR="00756E33" w:rsidRPr="00364038" w:rsidRDefault="00756E33" w:rsidP="00F26199">
      <w:pPr>
        <w:pStyle w:val="FootnoteText"/>
      </w:pPr>
    </w:p>
  </w:footnote>
  <w:footnote w:id="94">
    <w:p w14:paraId="5C94E8E2" w14:textId="77777777" w:rsidR="00756E33" w:rsidRDefault="00756E33" w:rsidP="00724420">
      <w:pPr>
        <w:pStyle w:val="FootnoteText"/>
        <w:jc w:val="both"/>
      </w:pPr>
      <w:r>
        <w:rPr>
          <w:rStyle w:val="FootnoteReference"/>
        </w:rPr>
        <w:footnoteRef/>
      </w:r>
      <w:r>
        <w:t xml:space="preserve"> </w:t>
      </w:r>
      <w:r>
        <w:rPr>
          <w:rFonts w:ascii="Times New Roman" w:hAnsi="Times New Roman" w:cs="Times New Roman"/>
          <w:color w:val="000000"/>
          <w:shd w:val="clear" w:color="auto" w:fill="FFFFFF"/>
        </w:rPr>
        <w:t>Uredba o načinu izrade i postupanju s dokumentacijom za nadmetanje i ponudama (Narodne novine, broj 10/12)</w:t>
      </w:r>
    </w:p>
  </w:footnote>
  <w:footnote w:id="95">
    <w:p w14:paraId="57B71D76" w14:textId="77777777" w:rsidR="00756E33" w:rsidRPr="0012641D" w:rsidRDefault="00756E33" w:rsidP="00724420">
      <w:pPr>
        <w:pStyle w:val="FootnoteText"/>
        <w:jc w:val="both"/>
        <w:rPr>
          <w:rFonts w:ascii="Times New Roman" w:hAnsi="Times New Roman" w:cs="Times New Roman"/>
        </w:rPr>
      </w:pPr>
      <w:r w:rsidRPr="0012641D">
        <w:rPr>
          <w:rStyle w:val="FootnoteReference"/>
          <w:rFonts w:ascii="Times New Roman" w:hAnsi="Times New Roman" w:cs="Times New Roman"/>
        </w:rPr>
        <w:footnoteRef/>
      </w:r>
      <w:r w:rsidRPr="0012641D">
        <w:rPr>
          <w:rFonts w:ascii="Times New Roman" w:hAnsi="Times New Roman" w:cs="Times New Roman"/>
        </w:rPr>
        <w:t xml:space="preserve"> Naručitelj može dokumentaciju za nadmetanje ili njezin dio izraditi i na stranom jeziku ili jezicima. U slučaju spora, mjerodavna je dokumentacija za nadmetanje izrađena na hrvatskom jeziku. </w:t>
      </w:r>
    </w:p>
  </w:footnote>
  <w:footnote w:id="96">
    <w:p w14:paraId="31A66705" w14:textId="77777777" w:rsidR="00756E33" w:rsidRPr="00212717" w:rsidRDefault="00756E33" w:rsidP="00724420">
      <w:pPr>
        <w:pStyle w:val="FootnoteText"/>
        <w:jc w:val="both"/>
        <w:rPr>
          <w:rFonts w:ascii="Times New Roman" w:hAnsi="Times New Roman" w:cs="Times New Roman"/>
        </w:rPr>
      </w:pPr>
      <w:r w:rsidRPr="00212717">
        <w:rPr>
          <w:rStyle w:val="FootnoteReference"/>
          <w:rFonts w:ascii="Times New Roman" w:hAnsi="Times New Roman" w:cs="Times New Roman"/>
        </w:rPr>
        <w:footnoteRef/>
      </w:r>
      <w:r w:rsidRPr="00212717">
        <w:rPr>
          <w:rFonts w:ascii="Times New Roman" w:hAnsi="Times New Roman" w:cs="Times New Roman"/>
        </w:rPr>
        <w:t xml:space="preserve"> </w:t>
      </w:r>
      <w:r w:rsidRPr="00212717">
        <w:rPr>
          <w:rFonts w:ascii="Times New Roman" w:eastAsia="Calibri" w:hAnsi="Times New Roman" w:cs="Times New Roman"/>
        </w:rPr>
        <w:t>Uredbe o načinu izrade i postupanju s dokumentacijom za nadmetanje i ponudama  (Narodne novine, broj 10/12)</w:t>
      </w:r>
    </w:p>
  </w:footnote>
  <w:footnote w:id="97">
    <w:p w14:paraId="57CAF332" w14:textId="77777777" w:rsidR="00756E33" w:rsidRPr="007E020C" w:rsidRDefault="00756E33" w:rsidP="00724420">
      <w:pPr>
        <w:pStyle w:val="FootnoteText"/>
        <w:jc w:val="both"/>
        <w:rPr>
          <w:rFonts w:ascii="Times New Roman" w:hAnsi="Times New Roman" w:cs="Times New Roman"/>
        </w:rPr>
      </w:pPr>
      <w:r>
        <w:rPr>
          <w:rStyle w:val="FootnoteReference"/>
        </w:rPr>
        <w:footnoteRef/>
      </w:r>
      <w:r>
        <w:t xml:space="preserve"> </w:t>
      </w:r>
      <w:r w:rsidRPr="007E020C">
        <w:rPr>
          <w:rFonts w:ascii="Times New Roman" w:hAnsi="Times New Roman" w:cs="Times New Roman"/>
        </w:rPr>
        <w:t xml:space="preserve">Sukladno članku 7. stavak 4. ZJN-a, bez obzira koje sredstvo jamstva za ozbiljnost ponude javni naručitelj odredio, ponuditelj može dati novčani polog u traženom iznosu.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150466"/>
    <w:multiLevelType w:val="hybridMultilevel"/>
    <w:tmpl w:val="A84AB9B2"/>
    <w:lvl w:ilvl="0" w:tplc="3390650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F4212"/>
    <w:multiLevelType w:val="hybridMultilevel"/>
    <w:tmpl w:val="CB586976"/>
    <w:lvl w:ilvl="0" w:tplc="742052EE">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4FC59E1"/>
    <w:multiLevelType w:val="hybridMultilevel"/>
    <w:tmpl w:val="3BD8534C"/>
    <w:lvl w:ilvl="0" w:tplc="22428FB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4A5BAE"/>
    <w:multiLevelType w:val="hybridMultilevel"/>
    <w:tmpl w:val="AD7E4744"/>
    <w:lvl w:ilvl="0" w:tplc="670E1A0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08246A"/>
    <w:multiLevelType w:val="hybridMultilevel"/>
    <w:tmpl w:val="DA082132"/>
    <w:lvl w:ilvl="0" w:tplc="CB6C771E">
      <w:start w:val="1"/>
      <w:numFmt w:val="upperLetter"/>
      <w:lvlText w:val="%1."/>
      <w:lvlJc w:val="left"/>
      <w:pPr>
        <w:ind w:left="36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7478D4"/>
    <w:multiLevelType w:val="hybridMultilevel"/>
    <w:tmpl w:val="C89CB496"/>
    <w:lvl w:ilvl="0" w:tplc="0524B3DE">
      <w:start w:val="2"/>
      <w:numFmt w:val="bullet"/>
      <w:lvlText w:val="-"/>
      <w:lvlJc w:val="left"/>
      <w:pPr>
        <w:ind w:left="720" w:hanging="360"/>
      </w:pPr>
      <w:rPr>
        <w:rFonts w:ascii="Minion Pro" w:eastAsiaTheme="minorHAnsi" w:hAnsi="Minion Pro" w:cstheme="minorBid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14E1A46"/>
    <w:multiLevelType w:val="hybridMultilevel"/>
    <w:tmpl w:val="54DCEEB4"/>
    <w:lvl w:ilvl="0" w:tplc="041A000F">
      <w:start w:val="1"/>
      <w:numFmt w:val="decimal"/>
      <w:lvlText w:val="%1."/>
      <w:lvlJc w:val="left"/>
      <w:pPr>
        <w:ind w:left="501" w:hanging="360"/>
      </w:pPr>
      <w:rPr>
        <w:rFonts w:hint="default"/>
      </w:rPr>
    </w:lvl>
    <w:lvl w:ilvl="1" w:tplc="041A0019" w:tentative="1">
      <w:start w:val="1"/>
      <w:numFmt w:val="lowerLetter"/>
      <w:lvlText w:val="%2."/>
      <w:lvlJc w:val="left"/>
      <w:pPr>
        <w:ind w:left="1221" w:hanging="360"/>
      </w:pPr>
    </w:lvl>
    <w:lvl w:ilvl="2" w:tplc="041A001B" w:tentative="1">
      <w:start w:val="1"/>
      <w:numFmt w:val="lowerRoman"/>
      <w:lvlText w:val="%3."/>
      <w:lvlJc w:val="right"/>
      <w:pPr>
        <w:ind w:left="1941" w:hanging="180"/>
      </w:pPr>
    </w:lvl>
    <w:lvl w:ilvl="3" w:tplc="041A000F" w:tentative="1">
      <w:start w:val="1"/>
      <w:numFmt w:val="decimal"/>
      <w:lvlText w:val="%4."/>
      <w:lvlJc w:val="left"/>
      <w:pPr>
        <w:ind w:left="2661" w:hanging="360"/>
      </w:pPr>
    </w:lvl>
    <w:lvl w:ilvl="4" w:tplc="041A0019" w:tentative="1">
      <w:start w:val="1"/>
      <w:numFmt w:val="lowerLetter"/>
      <w:lvlText w:val="%5."/>
      <w:lvlJc w:val="left"/>
      <w:pPr>
        <w:ind w:left="3381" w:hanging="360"/>
      </w:pPr>
    </w:lvl>
    <w:lvl w:ilvl="5" w:tplc="041A001B" w:tentative="1">
      <w:start w:val="1"/>
      <w:numFmt w:val="lowerRoman"/>
      <w:lvlText w:val="%6."/>
      <w:lvlJc w:val="right"/>
      <w:pPr>
        <w:ind w:left="4101" w:hanging="180"/>
      </w:pPr>
    </w:lvl>
    <w:lvl w:ilvl="6" w:tplc="041A000F" w:tentative="1">
      <w:start w:val="1"/>
      <w:numFmt w:val="decimal"/>
      <w:lvlText w:val="%7."/>
      <w:lvlJc w:val="left"/>
      <w:pPr>
        <w:ind w:left="4821" w:hanging="360"/>
      </w:pPr>
    </w:lvl>
    <w:lvl w:ilvl="7" w:tplc="041A0019" w:tentative="1">
      <w:start w:val="1"/>
      <w:numFmt w:val="lowerLetter"/>
      <w:lvlText w:val="%8."/>
      <w:lvlJc w:val="left"/>
      <w:pPr>
        <w:ind w:left="5541" w:hanging="360"/>
      </w:pPr>
    </w:lvl>
    <w:lvl w:ilvl="8" w:tplc="041A001B" w:tentative="1">
      <w:start w:val="1"/>
      <w:numFmt w:val="lowerRoman"/>
      <w:lvlText w:val="%9."/>
      <w:lvlJc w:val="right"/>
      <w:pPr>
        <w:ind w:left="6261" w:hanging="180"/>
      </w:pPr>
    </w:lvl>
  </w:abstractNum>
  <w:abstractNum w:abstractNumId="7"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4CC112A"/>
    <w:multiLevelType w:val="hybridMultilevel"/>
    <w:tmpl w:val="6CB8617A"/>
    <w:lvl w:ilvl="0" w:tplc="041A000F">
      <w:start w:val="1"/>
      <w:numFmt w:val="decimal"/>
      <w:lvlText w:val="%1."/>
      <w:lvlJc w:val="left"/>
      <w:pPr>
        <w:ind w:left="121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50C1F52"/>
    <w:multiLevelType w:val="hybridMultilevel"/>
    <w:tmpl w:val="6D2CB2CA"/>
    <w:lvl w:ilvl="0" w:tplc="0409000F">
      <w:start w:val="1"/>
      <w:numFmt w:val="decimal"/>
      <w:lvlText w:val="%1."/>
      <w:lvlJc w:val="left"/>
      <w:pPr>
        <w:ind w:left="1930" w:hanging="360"/>
      </w:pPr>
    </w:lvl>
    <w:lvl w:ilvl="1" w:tplc="04090019" w:tentative="1">
      <w:start w:val="1"/>
      <w:numFmt w:val="lowerLetter"/>
      <w:lvlText w:val="%2."/>
      <w:lvlJc w:val="left"/>
      <w:pPr>
        <w:ind w:left="2650" w:hanging="360"/>
      </w:pPr>
    </w:lvl>
    <w:lvl w:ilvl="2" w:tplc="0409001B" w:tentative="1">
      <w:start w:val="1"/>
      <w:numFmt w:val="lowerRoman"/>
      <w:lvlText w:val="%3."/>
      <w:lvlJc w:val="right"/>
      <w:pPr>
        <w:ind w:left="3370" w:hanging="180"/>
      </w:pPr>
    </w:lvl>
    <w:lvl w:ilvl="3" w:tplc="0409000F" w:tentative="1">
      <w:start w:val="1"/>
      <w:numFmt w:val="decimal"/>
      <w:lvlText w:val="%4."/>
      <w:lvlJc w:val="left"/>
      <w:pPr>
        <w:ind w:left="4090" w:hanging="360"/>
      </w:pPr>
    </w:lvl>
    <w:lvl w:ilvl="4" w:tplc="04090019" w:tentative="1">
      <w:start w:val="1"/>
      <w:numFmt w:val="lowerLetter"/>
      <w:lvlText w:val="%5."/>
      <w:lvlJc w:val="left"/>
      <w:pPr>
        <w:ind w:left="4810" w:hanging="360"/>
      </w:pPr>
    </w:lvl>
    <w:lvl w:ilvl="5" w:tplc="0409001B" w:tentative="1">
      <w:start w:val="1"/>
      <w:numFmt w:val="lowerRoman"/>
      <w:lvlText w:val="%6."/>
      <w:lvlJc w:val="right"/>
      <w:pPr>
        <w:ind w:left="5530" w:hanging="180"/>
      </w:pPr>
    </w:lvl>
    <w:lvl w:ilvl="6" w:tplc="0409000F" w:tentative="1">
      <w:start w:val="1"/>
      <w:numFmt w:val="decimal"/>
      <w:lvlText w:val="%7."/>
      <w:lvlJc w:val="left"/>
      <w:pPr>
        <w:ind w:left="6250" w:hanging="360"/>
      </w:pPr>
    </w:lvl>
    <w:lvl w:ilvl="7" w:tplc="04090019" w:tentative="1">
      <w:start w:val="1"/>
      <w:numFmt w:val="lowerLetter"/>
      <w:lvlText w:val="%8."/>
      <w:lvlJc w:val="left"/>
      <w:pPr>
        <w:ind w:left="6970" w:hanging="360"/>
      </w:pPr>
    </w:lvl>
    <w:lvl w:ilvl="8" w:tplc="0409001B" w:tentative="1">
      <w:start w:val="1"/>
      <w:numFmt w:val="lowerRoman"/>
      <w:lvlText w:val="%9."/>
      <w:lvlJc w:val="right"/>
      <w:pPr>
        <w:ind w:left="7690" w:hanging="180"/>
      </w:pPr>
    </w:lvl>
  </w:abstractNum>
  <w:abstractNum w:abstractNumId="10" w15:restartNumberingAfterBreak="0">
    <w:nsid w:val="160207CB"/>
    <w:multiLevelType w:val="hybridMultilevel"/>
    <w:tmpl w:val="2ED0529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82A3F85"/>
    <w:multiLevelType w:val="hybridMultilevel"/>
    <w:tmpl w:val="0094A1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C477B6E"/>
    <w:multiLevelType w:val="hybridMultilevel"/>
    <w:tmpl w:val="D264FF3A"/>
    <w:lvl w:ilvl="0" w:tplc="B2DE6226">
      <w:start w:val="3"/>
      <w:numFmt w:val="bullet"/>
      <w:lvlText w:val="-"/>
      <w:lvlJc w:val="left"/>
      <w:pPr>
        <w:ind w:left="720" w:hanging="360"/>
      </w:pPr>
      <w:rPr>
        <w:rFonts w:ascii="Minion Pro" w:eastAsiaTheme="minorHAnsi" w:hAnsi="Minion Pro" w:cstheme="minorBidi"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CC5AFF"/>
    <w:multiLevelType w:val="hybridMultilevel"/>
    <w:tmpl w:val="33C0DE5E"/>
    <w:lvl w:ilvl="0" w:tplc="28AA7432">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0FD40FB"/>
    <w:multiLevelType w:val="hybridMultilevel"/>
    <w:tmpl w:val="01DA4880"/>
    <w:lvl w:ilvl="0" w:tplc="51F487A4">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9B83297"/>
    <w:multiLevelType w:val="hybridMultilevel"/>
    <w:tmpl w:val="23EA0E94"/>
    <w:lvl w:ilvl="0" w:tplc="0240D06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AB35F07"/>
    <w:multiLevelType w:val="hybridMultilevel"/>
    <w:tmpl w:val="3FBC94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47D4D24"/>
    <w:multiLevelType w:val="hybridMultilevel"/>
    <w:tmpl w:val="651E8816"/>
    <w:lvl w:ilvl="0" w:tplc="041A000F">
      <w:start w:val="1"/>
      <w:numFmt w:val="decimal"/>
      <w:lvlText w:val="%1."/>
      <w:lvlJc w:val="left"/>
      <w:pPr>
        <w:ind w:left="501" w:hanging="360"/>
      </w:pPr>
      <w:rPr>
        <w:rFonts w:hint="default"/>
      </w:rPr>
    </w:lvl>
    <w:lvl w:ilvl="1" w:tplc="041A0019" w:tentative="1">
      <w:start w:val="1"/>
      <w:numFmt w:val="lowerLetter"/>
      <w:lvlText w:val="%2."/>
      <w:lvlJc w:val="left"/>
      <w:pPr>
        <w:ind w:left="1221" w:hanging="360"/>
      </w:pPr>
    </w:lvl>
    <w:lvl w:ilvl="2" w:tplc="041A001B" w:tentative="1">
      <w:start w:val="1"/>
      <w:numFmt w:val="lowerRoman"/>
      <w:lvlText w:val="%3."/>
      <w:lvlJc w:val="right"/>
      <w:pPr>
        <w:ind w:left="1941" w:hanging="180"/>
      </w:pPr>
    </w:lvl>
    <w:lvl w:ilvl="3" w:tplc="041A000F" w:tentative="1">
      <w:start w:val="1"/>
      <w:numFmt w:val="decimal"/>
      <w:lvlText w:val="%4."/>
      <w:lvlJc w:val="left"/>
      <w:pPr>
        <w:ind w:left="2661" w:hanging="360"/>
      </w:pPr>
    </w:lvl>
    <w:lvl w:ilvl="4" w:tplc="041A0019" w:tentative="1">
      <w:start w:val="1"/>
      <w:numFmt w:val="lowerLetter"/>
      <w:lvlText w:val="%5."/>
      <w:lvlJc w:val="left"/>
      <w:pPr>
        <w:ind w:left="3381" w:hanging="360"/>
      </w:pPr>
    </w:lvl>
    <w:lvl w:ilvl="5" w:tplc="041A001B" w:tentative="1">
      <w:start w:val="1"/>
      <w:numFmt w:val="lowerRoman"/>
      <w:lvlText w:val="%6."/>
      <w:lvlJc w:val="right"/>
      <w:pPr>
        <w:ind w:left="4101" w:hanging="180"/>
      </w:pPr>
    </w:lvl>
    <w:lvl w:ilvl="6" w:tplc="041A000F" w:tentative="1">
      <w:start w:val="1"/>
      <w:numFmt w:val="decimal"/>
      <w:lvlText w:val="%7."/>
      <w:lvlJc w:val="left"/>
      <w:pPr>
        <w:ind w:left="4821" w:hanging="360"/>
      </w:pPr>
    </w:lvl>
    <w:lvl w:ilvl="7" w:tplc="041A0019" w:tentative="1">
      <w:start w:val="1"/>
      <w:numFmt w:val="lowerLetter"/>
      <w:lvlText w:val="%8."/>
      <w:lvlJc w:val="left"/>
      <w:pPr>
        <w:ind w:left="5541" w:hanging="360"/>
      </w:pPr>
    </w:lvl>
    <w:lvl w:ilvl="8" w:tplc="041A001B" w:tentative="1">
      <w:start w:val="1"/>
      <w:numFmt w:val="lowerRoman"/>
      <w:lvlText w:val="%9."/>
      <w:lvlJc w:val="right"/>
      <w:pPr>
        <w:ind w:left="6261" w:hanging="180"/>
      </w:pPr>
    </w:lvl>
  </w:abstractNum>
  <w:abstractNum w:abstractNumId="18" w15:restartNumberingAfterBreak="0">
    <w:nsid w:val="38541AF2"/>
    <w:multiLevelType w:val="hybridMultilevel"/>
    <w:tmpl w:val="5F84BB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F16A66"/>
    <w:multiLevelType w:val="hybridMultilevel"/>
    <w:tmpl w:val="463CD5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03D2238"/>
    <w:multiLevelType w:val="hybridMultilevel"/>
    <w:tmpl w:val="415A87CE"/>
    <w:lvl w:ilvl="0" w:tplc="28083A8A">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14413C6"/>
    <w:multiLevelType w:val="hybridMultilevel"/>
    <w:tmpl w:val="BCFA4C9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422B1D0F"/>
    <w:multiLevelType w:val="hybridMultilevel"/>
    <w:tmpl w:val="626AD3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3A3543"/>
    <w:multiLevelType w:val="hybridMultilevel"/>
    <w:tmpl w:val="906E4EFC"/>
    <w:lvl w:ilvl="0" w:tplc="F802F460">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D266585"/>
    <w:multiLevelType w:val="hybridMultilevel"/>
    <w:tmpl w:val="77AA3D46"/>
    <w:lvl w:ilvl="0" w:tplc="8C787852">
      <w:start w:val="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3094E05"/>
    <w:multiLevelType w:val="hybridMultilevel"/>
    <w:tmpl w:val="0094A19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541A2F21"/>
    <w:multiLevelType w:val="hybridMultilevel"/>
    <w:tmpl w:val="0C0EE27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7B9101B"/>
    <w:multiLevelType w:val="hybridMultilevel"/>
    <w:tmpl w:val="56A46D62"/>
    <w:lvl w:ilvl="0" w:tplc="C7BABD1C">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781705"/>
    <w:multiLevelType w:val="hybridMultilevel"/>
    <w:tmpl w:val="2DFECF3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A456463"/>
    <w:multiLevelType w:val="hybridMultilevel"/>
    <w:tmpl w:val="E74296E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B3B3B01"/>
    <w:multiLevelType w:val="hybridMultilevel"/>
    <w:tmpl w:val="8A16F3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5B9E10EC"/>
    <w:multiLevelType w:val="hybridMultilevel"/>
    <w:tmpl w:val="CD5011C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4153E2C"/>
    <w:multiLevelType w:val="hybridMultilevel"/>
    <w:tmpl w:val="4E3A9800"/>
    <w:lvl w:ilvl="0" w:tplc="34A65466">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52D46C1"/>
    <w:multiLevelType w:val="hybridMultilevel"/>
    <w:tmpl w:val="9940B53A"/>
    <w:lvl w:ilvl="0" w:tplc="92A8A7F2">
      <w:start w:val="2"/>
      <w:numFmt w:val="bullet"/>
      <w:lvlText w:val="-"/>
      <w:lvlJc w:val="left"/>
      <w:pPr>
        <w:ind w:left="720" w:hanging="360"/>
      </w:pPr>
      <w:rPr>
        <w:rFonts w:ascii="Minion Pro" w:eastAsia="Times New Roman" w:hAnsi="Minion Pro" w:cs="Times New Roman" w:hint="default"/>
        <w:color w:val="00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B671E8E"/>
    <w:multiLevelType w:val="hybridMultilevel"/>
    <w:tmpl w:val="F11C85EA"/>
    <w:lvl w:ilvl="0" w:tplc="C7B2A11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B95002F"/>
    <w:multiLevelType w:val="hybridMultilevel"/>
    <w:tmpl w:val="6CB8617A"/>
    <w:lvl w:ilvl="0" w:tplc="041A000F">
      <w:start w:val="1"/>
      <w:numFmt w:val="decimal"/>
      <w:lvlText w:val="%1."/>
      <w:lvlJc w:val="left"/>
      <w:pPr>
        <w:ind w:left="121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6F573518"/>
    <w:multiLevelType w:val="hybridMultilevel"/>
    <w:tmpl w:val="00A2B640"/>
    <w:lvl w:ilvl="0" w:tplc="674891A4">
      <w:start w:val="1"/>
      <w:numFmt w:val="lowerLetter"/>
      <w:lvlText w:val="%1)"/>
      <w:lvlJc w:val="left"/>
      <w:pPr>
        <w:ind w:left="1080" w:hanging="360"/>
      </w:pPr>
      <w:rPr>
        <w:rFonts w:ascii="Times New Roman" w:eastAsiaTheme="minorHAnsi" w:hAnsi="Times New Roman" w:cs="Times New Roman"/>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7" w15:restartNumberingAfterBreak="0">
    <w:nsid w:val="70857FB3"/>
    <w:multiLevelType w:val="hybridMultilevel"/>
    <w:tmpl w:val="36DE74AC"/>
    <w:lvl w:ilvl="0" w:tplc="6512C03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B81A45"/>
    <w:multiLevelType w:val="hybridMultilevel"/>
    <w:tmpl w:val="BD9CAE68"/>
    <w:lvl w:ilvl="0" w:tplc="6C348534">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9B01F3"/>
    <w:multiLevelType w:val="hybridMultilevel"/>
    <w:tmpl w:val="9048A1C2"/>
    <w:lvl w:ilvl="0" w:tplc="4FDAD13C">
      <w:start w:val="2"/>
      <w:numFmt w:val="bullet"/>
      <w:lvlText w:val="-"/>
      <w:lvlJc w:val="left"/>
      <w:pPr>
        <w:ind w:left="720" w:hanging="360"/>
      </w:pPr>
      <w:rPr>
        <w:rFonts w:ascii="Minion Pro" w:eastAsiaTheme="minorHAnsi" w:hAnsi="Minion Pro" w:cstheme="minorBidi" w:hint="default"/>
        <w:color w:val="00000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6100F46"/>
    <w:multiLevelType w:val="hybridMultilevel"/>
    <w:tmpl w:val="991C3ED8"/>
    <w:lvl w:ilvl="0" w:tplc="431291D2">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A8E6A77"/>
    <w:multiLevelType w:val="hybridMultilevel"/>
    <w:tmpl w:val="EFB0E14E"/>
    <w:lvl w:ilvl="0" w:tplc="13702BAC">
      <w:start w:val="10"/>
      <w:numFmt w:val="bullet"/>
      <w:lvlText w:val="-"/>
      <w:lvlJc w:val="left"/>
      <w:pPr>
        <w:ind w:left="720" w:hanging="360"/>
      </w:pPr>
      <w:rPr>
        <w:rFonts w:ascii="Calibri" w:eastAsia="Calibr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4722F1"/>
    <w:multiLevelType w:val="hybridMultilevel"/>
    <w:tmpl w:val="5012378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7D266332"/>
    <w:multiLevelType w:val="hybridMultilevel"/>
    <w:tmpl w:val="167CEC2C"/>
    <w:lvl w:ilvl="0" w:tplc="A60A68E8">
      <w:start w:val="1"/>
      <w:numFmt w:val="lowerLetter"/>
      <w:lvlText w:val="%1)"/>
      <w:lvlJc w:val="left"/>
      <w:pPr>
        <w:ind w:left="720" w:hanging="360"/>
      </w:pPr>
      <w:rPr>
        <w:rFonts w:eastAsiaTheme="minorHAnsi"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9"/>
  </w:num>
  <w:num w:numId="3">
    <w:abstractNumId w:val="17"/>
  </w:num>
  <w:num w:numId="4">
    <w:abstractNumId w:val="36"/>
  </w:num>
  <w:num w:numId="5">
    <w:abstractNumId w:val="21"/>
  </w:num>
  <w:num w:numId="6">
    <w:abstractNumId w:val="28"/>
  </w:num>
  <w:num w:numId="7">
    <w:abstractNumId w:val="8"/>
  </w:num>
  <w:num w:numId="8">
    <w:abstractNumId w:val="31"/>
  </w:num>
  <w:num w:numId="9">
    <w:abstractNumId w:val="30"/>
  </w:num>
  <w:num w:numId="10">
    <w:abstractNumId w:val="42"/>
  </w:num>
  <w:num w:numId="11">
    <w:abstractNumId w:val="10"/>
  </w:num>
  <w:num w:numId="12">
    <w:abstractNumId w:val="6"/>
  </w:num>
  <w:num w:numId="13">
    <w:abstractNumId w:val="11"/>
  </w:num>
  <w:num w:numId="14">
    <w:abstractNumId w:val="25"/>
  </w:num>
  <w:num w:numId="15">
    <w:abstractNumId w:val="39"/>
  </w:num>
  <w:num w:numId="16">
    <w:abstractNumId w:val="5"/>
  </w:num>
  <w:num w:numId="17">
    <w:abstractNumId w:val="35"/>
  </w:num>
  <w:num w:numId="18">
    <w:abstractNumId w:val="15"/>
  </w:num>
  <w:num w:numId="19">
    <w:abstractNumId w:val="27"/>
  </w:num>
  <w:num w:numId="20">
    <w:abstractNumId w:val="0"/>
  </w:num>
  <w:num w:numId="21">
    <w:abstractNumId w:val="32"/>
  </w:num>
  <w:num w:numId="22">
    <w:abstractNumId w:val="2"/>
  </w:num>
  <w:num w:numId="23">
    <w:abstractNumId w:val="12"/>
  </w:num>
  <w:num w:numId="24">
    <w:abstractNumId w:val="13"/>
  </w:num>
  <w:num w:numId="25">
    <w:abstractNumId w:val="43"/>
  </w:num>
  <w:num w:numId="26">
    <w:abstractNumId w:val="40"/>
  </w:num>
  <w:num w:numId="27">
    <w:abstractNumId w:val="33"/>
  </w:num>
  <w:num w:numId="28">
    <w:abstractNumId w:val="26"/>
  </w:num>
  <w:num w:numId="29">
    <w:abstractNumId w:val="7"/>
  </w:num>
  <w:num w:numId="30">
    <w:abstractNumId w:val="41"/>
  </w:num>
  <w:num w:numId="31">
    <w:abstractNumId w:val="9"/>
  </w:num>
  <w:num w:numId="32">
    <w:abstractNumId w:val="19"/>
  </w:num>
  <w:num w:numId="33">
    <w:abstractNumId w:val="16"/>
  </w:num>
  <w:num w:numId="34">
    <w:abstractNumId w:val="22"/>
  </w:num>
  <w:num w:numId="35">
    <w:abstractNumId w:val="18"/>
  </w:num>
  <w:num w:numId="36">
    <w:abstractNumId w:val="3"/>
  </w:num>
  <w:num w:numId="37">
    <w:abstractNumId w:val="38"/>
  </w:num>
  <w:num w:numId="38">
    <w:abstractNumId w:val="34"/>
  </w:num>
  <w:num w:numId="39">
    <w:abstractNumId w:val="37"/>
  </w:num>
  <w:num w:numId="40">
    <w:abstractNumId w:val="20"/>
  </w:num>
  <w:num w:numId="41">
    <w:abstractNumId w:val="24"/>
  </w:num>
  <w:num w:numId="42">
    <w:abstractNumId w:val="14"/>
  </w:num>
  <w:num w:numId="43">
    <w:abstractNumId w:val="1"/>
  </w:num>
  <w:num w:numId="44">
    <w:abstractNumId w:val="2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534F"/>
    <w:rsid w:val="00000001"/>
    <w:rsid w:val="000075B0"/>
    <w:rsid w:val="00023BC4"/>
    <w:rsid w:val="00036241"/>
    <w:rsid w:val="00041005"/>
    <w:rsid w:val="000416A9"/>
    <w:rsid w:val="0004534F"/>
    <w:rsid w:val="0004626B"/>
    <w:rsid w:val="00051C87"/>
    <w:rsid w:val="00054D70"/>
    <w:rsid w:val="000606E3"/>
    <w:rsid w:val="00061795"/>
    <w:rsid w:val="000618BC"/>
    <w:rsid w:val="000804BA"/>
    <w:rsid w:val="000865B1"/>
    <w:rsid w:val="0009569C"/>
    <w:rsid w:val="000A3FDF"/>
    <w:rsid w:val="000A46F2"/>
    <w:rsid w:val="000C39AB"/>
    <w:rsid w:val="000C581D"/>
    <w:rsid w:val="000D5630"/>
    <w:rsid w:val="000E2840"/>
    <w:rsid w:val="000E462D"/>
    <w:rsid w:val="000E5046"/>
    <w:rsid w:val="000F5211"/>
    <w:rsid w:val="000F7B85"/>
    <w:rsid w:val="00115712"/>
    <w:rsid w:val="001170B9"/>
    <w:rsid w:val="00117125"/>
    <w:rsid w:val="00120697"/>
    <w:rsid w:val="00121C0D"/>
    <w:rsid w:val="0012421F"/>
    <w:rsid w:val="0012641D"/>
    <w:rsid w:val="00132E98"/>
    <w:rsid w:val="00133574"/>
    <w:rsid w:val="00136915"/>
    <w:rsid w:val="001442F4"/>
    <w:rsid w:val="00153399"/>
    <w:rsid w:val="0015362E"/>
    <w:rsid w:val="00161C71"/>
    <w:rsid w:val="00175D9C"/>
    <w:rsid w:val="00183602"/>
    <w:rsid w:val="00186DB3"/>
    <w:rsid w:val="00187787"/>
    <w:rsid w:val="00190806"/>
    <w:rsid w:val="00190AF4"/>
    <w:rsid w:val="001A00B0"/>
    <w:rsid w:val="001A1416"/>
    <w:rsid w:val="001A6E7B"/>
    <w:rsid w:val="001A7D96"/>
    <w:rsid w:val="001C0585"/>
    <w:rsid w:val="001C3CE1"/>
    <w:rsid w:val="001C6D73"/>
    <w:rsid w:val="001D2B82"/>
    <w:rsid w:val="001D4CB1"/>
    <w:rsid w:val="001D4F36"/>
    <w:rsid w:val="001E2222"/>
    <w:rsid w:val="001E3227"/>
    <w:rsid w:val="001E692F"/>
    <w:rsid w:val="001F0C87"/>
    <w:rsid w:val="001F1224"/>
    <w:rsid w:val="00201601"/>
    <w:rsid w:val="00204E59"/>
    <w:rsid w:val="0021008A"/>
    <w:rsid w:val="00210D9B"/>
    <w:rsid w:val="00212717"/>
    <w:rsid w:val="002132F9"/>
    <w:rsid w:val="00215F3B"/>
    <w:rsid w:val="00216520"/>
    <w:rsid w:val="00217A78"/>
    <w:rsid w:val="002204CA"/>
    <w:rsid w:val="00237AF8"/>
    <w:rsid w:val="00237B73"/>
    <w:rsid w:val="002427C2"/>
    <w:rsid w:val="00250C7B"/>
    <w:rsid w:val="00252D05"/>
    <w:rsid w:val="00255E8C"/>
    <w:rsid w:val="002602FE"/>
    <w:rsid w:val="00262443"/>
    <w:rsid w:val="00262988"/>
    <w:rsid w:val="00262A43"/>
    <w:rsid w:val="00270F61"/>
    <w:rsid w:val="00287827"/>
    <w:rsid w:val="00290CE4"/>
    <w:rsid w:val="00294544"/>
    <w:rsid w:val="002958A5"/>
    <w:rsid w:val="00296465"/>
    <w:rsid w:val="002A0DD2"/>
    <w:rsid w:val="002A230C"/>
    <w:rsid w:val="002A763C"/>
    <w:rsid w:val="002B1055"/>
    <w:rsid w:val="002B32D1"/>
    <w:rsid w:val="002B516D"/>
    <w:rsid w:val="002C0146"/>
    <w:rsid w:val="002C30AF"/>
    <w:rsid w:val="002C58CE"/>
    <w:rsid w:val="002C6604"/>
    <w:rsid w:val="002C7D6E"/>
    <w:rsid w:val="002D3BD8"/>
    <w:rsid w:val="00315579"/>
    <w:rsid w:val="00331C8D"/>
    <w:rsid w:val="003338F7"/>
    <w:rsid w:val="003341F2"/>
    <w:rsid w:val="00335051"/>
    <w:rsid w:val="00335D19"/>
    <w:rsid w:val="0035406A"/>
    <w:rsid w:val="00360391"/>
    <w:rsid w:val="00361D55"/>
    <w:rsid w:val="00362840"/>
    <w:rsid w:val="00364038"/>
    <w:rsid w:val="00365495"/>
    <w:rsid w:val="00367D4C"/>
    <w:rsid w:val="0037206B"/>
    <w:rsid w:val="00374BBF"/>
    <w:rsid w:val="003754F4"/>
    <w:rsid w:val="00386E47"/>
    <w:rsid w:val="0039101F"/>
    <w:rsid w:val="0039267C"/>
    <w:rsid w:val="00393109"/>
    <w:rsid w:val="00393AA5"/>
    <w:rsid w:val="003972B7"/>
    <w:rsid w:val="00397A90"/>
    <w:rsid w:val="003A20CE"/>
    <w:rsid w:val="003A3D8A"/>
    <w:rsid w:val="003A4291"/>
    <w:rsid w:val="003A6DD2"/>
    <w:rsid w:val="003B13A3"/>
    <w:rsid w:val="003B49D4"/>
    <w:rsid w:val="003B5D6C"/>
    <w:rsid w:val="003C0FA6"/>
    <w:rsid w:val="003C2CEF"/>
    <w:rsid w:val="003C3723"/>
    <w:rsid w:val="003D188B"/>
    <w:rsid w:val="003E3321"/>
    <w:rsid w:val="003E7879"/>
    <w:rsid w:val="003F5373"/>
    <w:rsid w:val="003F64DC"/>
    <w:rsid w:val="003F771C"/>
    <w:rsid w:val="00405B8D"/>
    <w:rsid w:val="004104E8"/>
    <w:rsid w:val="0041132A"/>
    <w:rsid w:val="004156EE"/>
    <w:rsid w:val="00415C11"/>
    <w:rsid w:val="004160B2"/>
    <w:rsid w:val="00417D39"/>
    <w:rsid w:val="00427E99"/>
    <w:rsid w:val="00431D69"/>
    <w:rsid w:val="00432FF2"/>
    <w:rsid w:val="00434E16"/>
    <w:rsid w:val="00435233"/>
    <w:rsid w:val="004403AF"/>
    <w:rsid w:val="00451DA2"/>
    <w:rsid w:val="00451E6B"/>
    <w:rsid w:val="00456A3D"/>
    <w:rsid w:val="00457989"/>
    <w:rsid w:val="00465FBC"/>
    <w:rsid w:val="00470ABE"/>
    <w:rsid w:val="00473B38"/>
    <w:rsid w:val="00475756"/>
    <w:rsid w:val="00492A78"/>
    <w:rsid w:val="004943FF"/>
    <w:rsid w:val="004A01CD"/>
    <w:rsid w:val="004A393D"/>
    <w:rsid w:val="004A4353"/>
    <w:rsid w:val="004B36DA"/>
    <w:rsid w:val="004B4538"/>
    <w:rsid w:val="004B5043"/>
    <w:rsid w:val="004B542E"/>
    <w:rsid w:val="004C61C7"/>
    <w:rsid w:val="004C63ED"/>
    <w:rsid w:val="004D1CB0"/>
    <w:rsid w:val="004E1171"/>
    <w:rsid w:val="004E349E"/>
    <w:rsid w:val="004E5D65"/>
    <w:rsid w:val="004F3F89"/>
    <w:rsid w:val="00511507"/>
    <w:rsid w:val="005152B0"/>
    <w:rsid w:val="00520F48"/>
    <w:rsid w:val="0052480F"/>
    <w:rsid w:val="0052699C"/>
    <w:rsid w:val="00527B4F"/>
    <w:rsid w:val="005303CB"/>
    <w:rsid w:val="005342F3"/>
    <w:rsid w:val="00541E48"/>
    <w:rsid w:val="00544EB7"/>
    <w:rsid w:val="00547A8E"/>
    <w:rsid w:val="00547F88"/>
    <w:rsid w:val="00556AC5"/>
    <w:rsid w:val="00565DA3"/>
    <w:rsid w:val="00571028"/>
    <w:rsid w:val="00573BC5"/>
    <w:rsid w:val="00585652"/>
    <w:rsid w:val="00585B83"/>
    <w:rsid w:val="005919FD"/>
    <w:rsid w:val="005970FE"/>
    <w:rsid w:val="0059750A"/>
    <w:rsid w:val="005A1226"/>
    <w:rsid w:val="005A375F"/>
    <w:rsid w:val="005A5D70"/>
    <w:rsid w:val="005A6371"/>
    <w:rsid w:val="005B1E0E"/>
    <w:rsid w:val="005B2055"/>
    <w:rsid w:val="005B7FA9"/>
    <w:rsid w:val="005C4D9D"/>
    <w:rsid w:val="005C6A3C"/>
    <w:rsid w:val="005C716D"/>
    <w:rsid w:val="005D1F80"/>
    <w:rsid w:val="005D2FD7"/>
    <w:rsid w:val="005D4B70"/>
    <w:rsid w:val="005D6D00"/>
    <w:rsid w:val="005E71CA"/>
    <w:rsid w:val="005F0DC6"/>
    <w:rsid w:val="00600F47"/>
    <w:rsid w:val="00616EE2"/>
    <w:rsid w:val="00621867"/>
    <w:rsid w:val="00625D43"/>
    <w:rsid w:val="0062739F"/>
    <w:rsid w:val="0064061F"/>
    <w:rsid w:val="00644901"/>
    <w:rsid w:val="00661B31"/>
    <w:rsid w:val="0066400E"/>
    <w:rsid w:val="00665E1E"/>
    <w:rsid w:val="00665FA6"/>
    <w:rsid w:val="0066791C"/>
    <w:rsid w:val="00670010"/>
    <w:rsid w:val="006726BE"/>
    <w:rsid w:val="00672CFC"/>
    <w:rsid w:val="00673417"/>
    <w:rsid w:val="00674368"/>
    <w:rsid w:val="00680E47"/>
    <w:rsid w:val="006819FF"/>
    <w:rsid w:val="0068283B"/>
    <w:rsid w:val="00685DB3"/>
    <w:rsid w:val="006874E2"/>
    <w:rsid w:val="00694C2A"/>
    <w:rsid w:val="0069572A"/>
    <w:rsid w:val="00696CB9"/>
    <w:rsid w:val="00697552"/>
    <w:rsid w:val="006A62F1"/>
    <w:rsid w:val="006B3E0A"/>
    <w:rsid w:val="006B6181"/>
    <w:rsid w:val="006C56AB"/>
    <w:rsid w:val="006D19C0"/>
    <w:rsid w:val="006D336E"/>
    <w:rsid w:val="006D6DDE"/>
    <w:rsid w:val="00702EED"/>
    <w:rsid w:val="007043B2"/>
    <w:rsid w:val="00706110"/>
    <w:rsid w:val="0071441D"/>
    <w:rsid w:val="00715DED"/>
    <w:rsid w:val="00722A75"/>
    <w:rsid w:val="00723262"/>
    <w:rsid w:val="00724420"/>
    <w:rsid w:val="00727998"/>
    <w:rsid w:val="00746B89"/>
    <w:rsid w:val="00750EEC"/>
    <w:rsid w:val="00756D8B"/>
    <w:rsid w:val="00756E33"/>
    <w:rsid w:val="0076672A"/>
    <w:rsid w:val="0077022E"/>
    <w:rsid w:val="00777FFB"/>
    <w:rsid w:val="00780467"/>
    <w:rsid w:val="00783098"/>
    <w:rsid w:val="00783F78"/>
    <w:rsid w:val="00790E75"/>
    <w:rsid w:val="00792FFD"/>
    <w:rsid w:val="007A0620"/>
    <w:rsid w:val="007A409E"/>
    <w:rsid w:val="007A52DE"/>
    <w:rsid w:val="007C25F5"/>
    <w:rsid w:val="007D061F"/>
    <w:rsid w:val="007D3A5A"/>
    <w:rsid w:val="007D5199"/>
    <w:rsid w:val="007E020C"/>
    <w:rsid w:val="007E261F"/>
    <w:rsid w:val="007E5806"/>
    <w:rsid w:val="007F472C"/>
    <w:rsid w:val="007F63C7"/>
    <w:rsid w:val="007F65D3"/>
    <w:rsid w:val="007F6A3F"/>
    <w:rsid w:val="007F7AB7"/>
    <w:rsid w:val="00805D79"/>
    <w:rsid w:val="00806B98"/>
    <w:rsid w:val="0081242F"/>
    <w:rsid w:val="00814E70"/>
    <w:rsid w:val="00815608"/>
    <w:rsid w:val="008167A4"/>
    <w:rsid w:val="00827447"/>
    <w:rsid w:val="00835F6E"/>
    <w:rsid w:val="0084034D"/>
    <w:rsid w:val="0085192A"/>
    <w:rsid w:val="008521C0"/>
    <w:rsid w:val="00852EA7"/>
    <w:rsid w:val="008545D9"/>
    <w:rsid w:val="00857074"/>
    <w:rsid w:val="008609CA"/>
    <w:rsid w:val="00866B52"/>
    <w:rsid w:val="00875CDD"/>
    <w:rsid w:val="008940F2"/>
    <w:rsid w:val="008A14FA"/>
    <w:rsid w:val="008A3131"/>
    <w:rsid w:val="008B00C7"/>
    <w:rsid w:val="008B1E50"/>
    <w:rsid w:val="008B5D85"/>
    <w:rsid w:val="008D08B3"/>
    <w:rsid w:val="008D1B64"/>
    <w:rsid w:val="008F0CAE"/>
    <w:rsid w:val="008F1C90"/>
    <w:rsid w:val="008F261D"/>
    <w:rsid w:val="00901134"/>
    <w:rsid w:val="0090378B"/>
    <w:rsid w:val="009103DA"/>
    <w:rsid w:val="009302A2"/>
    <w:rsid w:val="00932045"/>
    <w:rsid w:val="00932E9D"/>
    <w:rsid w:val="009476CF"/>
    <w:rsid w:val="00950882"/>
    <w:rsid w:val="00962B46"/>
    <w:rsid w:val="00967812"/>
    <w:rsid w:val="00971620"/>
    <w:rsid w:val="00974386"/>
    <w:rsid w:val="00974697"/>
    <w:rsid w:val="0098241D"/>
    <w:rsid w:val="0098514F"/>
    <w:rsid w:val="0098793F"/>
    <w:rsid w:val="0099064E"/>
    <w:rsid w:val="00997D81"/>
    <w:rsid w:val="009A0FA9"/>
    <w:rsid w:val="009A13A6"/>
    <w:rsid w:val="009B2885"/>
    <w:rsid w:val="009C36DF"/>
    <w:rsid w:val="009C6F09"/>
    <w:rsid w:val="009D0799"/>
    <w:rsid w:val="009D2DA0"/>
    <w:rsid w:val="009D7ADC"/>
    <w:rsid w:val="009E16B5"/>
    <w:rsid w:val="009E1CA3"/>
    <w:rsid w:val="009F0AEB"/>
    <w:rsid w:val="009F5C57"/>
    <w:rsid w:val="00A01966"/>
    <w:rsid w:val="00A05CAD"/>
    <w:rsid w:val="00A131C9"/>
    <w:rsid w:val="00A36724"/>
    <w:rsid w:val="00A40311"/>
    <w:rsid w:val="00A40C0E"/>
    <w:rsid w:val="00A43514"/>
    <w:rsid w:val="00A43F43"/>
    <w:rsid w:val="00A447A8"/>
    <w:rsid w:val="00A44CE9"/>
    <w:rsid w:val="00A51C87"/>
    <w:rsid w:val="00A6134A"/>
    <w:rsid w:val="00A620F0"/>
    <w:rsid w:val="00A6733A"/>
    <w:rsid w:val="00A67F94"/>
    <w:rsid w:val="00A71595"/>
    <w:rsid w:val="00A753EF"/>
    <w:rsid w:val="00A80B75"/>
    <w:rsid w:val="00A82315"/>
    <w:rsid w:val="00A93140"/>
    <w:rsid w:val="00A93388"/>
    <w:rsid w:val="00A95C67"/>
    <w:rsid w:val="00A97B54"/>
    <w:rsid w:val="00AA6B08"/>
    <w:rsid w:val="00AB389B"/>
    <w:rsid w:val="00AB53D8"/>
    <w:rsid w:val="00AC3BF7"/>
    <w:rsid w:val="00AC462F"/>
    <w:rsid w:val="00AC7D6A"/>
    <w:rsid w:val="00AD6068"/>
    <w:rsid w:val="00AE102F"/>
    <w:rsid w:val="00AE1EDD"/>
    <w:rsid w:val="00AE3079"/>
    <w:rsid w:val="00AF05D6"/>
    <w:rsid w:val="00B133CE"/>
    <w:rsid w:val="00B147B1"/>
    <w:rsid w:val="00B151B2"/>
    <w:rsid w:val="00B213EA"/>
    <w:rsid w:val="00B226B0"/>
    <w:rsid w:val="00B24898"/>
    <w:rsid w:val="00B3218D"/>
    <w:rsid w:val="00B53888"/>
    <w:rsid w:val="00B573ED"/>
    <w:rsid w:val="00B615D3"/>
    <w:rsid w:val="00B646E8"/>
    <w:rsid w:val="00B7057D"/>
    <w:rsid w:val="00B97371"/>
    <w:rsid w:val="00B97596"/>
    <w:rsid w:val="00BA526C"/>
    <w:rsid w:val="00BA52AB"/>
    <w:rsid w:val="00BA6699"/>
    <w:rsid w:val="00BB1E54"/>
    <w:rsid w:val="00BC4668"/>
    <w:rsid w:val="00BD7A42"/>
    <w:rsid w:val="00BF0EAD"/>
    <w:rsid w:val="00BF32BE"/>
    <w:rsid w:val="00C014A8"/>
    <w:rsid w:val="00C102E2"/>
    <w:rsid w:val="00C1100B"/>
    <w:rsid w:val="00C11524"/>
    <w:rsid w:val="00C12261"/>
    <w:rsid w:val="00C1261A"/>
    <w:rsid w:val="00C17BD8"/>
    <w:rsid w:val="00C23958"/>
    <w:rsid w:val="00C35770"/>
    <w:rsid w:val="00C36878"/>
    <w:rsid w:val="00C37ACE"/>
    <w:rsid w:val="00C43BAD"/>
    <w:rsid w:val="00C519E3"/>
    <w:rsid w:val="00C5330F"/>
    <w:rsid w:val="00C549BC"/>
    <w:rsid w:val="00C552CB"/>
    <w:rsid w:val="00C552F0"/>
    <w:rsid w:val="00C55B98"/>
    <w:rsid w:val="00C57372"/>
    <w:rsid w:val="00C613CA"/>
    <w:rsid w:val="00C625AB"/>
    <w:rsid w:val="00C6714B"/>
    <w:rsid w:val="00C70B48"/>
    <w:rsid w:val="00C74C40"/>
    <w:rsid w:val="00C76D4F"/>
    <w:rsid w:val="00C76F80"/>
    <w:rsid w:val="00C8004D"/>
    <w:rsid w:val="00C8633C"/>
    <w:rsid w:val="00C96D6B"/>
    <w:rsid w:val="00CA07FB"/>
    <w:rsid w:val="00CA23B6"/>
    <w:rsid w:val="00CB5D13"/>
    <w:rsid w:val="00CB6320"/>
    <w:rsid w:val="00CB7A20"/>
    <w:rsid w:val="00CC1420"/>
    <w:rsid w:val="00CC2DA5"/>
    <w:rsid w:val="00CC3F3A"/>
    <w:rsid w:val="00CC63BC"/>
    <w:rsid w:val="00CD072E"/>
    <w:rsid w:val="00CD1C82"/>
    <w:rsid w:val="00CD6D1D"/>
    <w:rsid w:val="00CF01EC"/>
    <w:rsid w:val="00CF0B4D"/>
    <w:rsid w:val="00CF18F6"/>
    <w:rsid w:val="00D05451"/>
    <w:rsid w:val="00D065C4"/>
    <w:rsid w:val="00D11255"/>
    <w:rsid w:val="00D162EB"/>
    <w:rsid w:val="00D20823"/>
    <w:rsid w:val="00D21F9D"/>
    <w:rsid w:val="00D223A2"/>
    <w:rsid w:val="00D236B3"/>
    <w:rsid w:val="00D267FF"/>
    <w:rsid w:val="00D32802"/>
    <w:rsid w:val="00D35320"/>
    <w:rsid w:val="00D37B24"/>
    <w:rsid w:val="00D50348"/>
    <w:rsid w:val="00D524F4"/>
    <w:rsid w:val="00D54B42"/>
    <w:rsid w:val="00D558B6"/>
    <w:rsid w:val="00D704B8"/>
    <w:rsid w:val="00D71467"/>
    <w:rsid w:val="00D74A0D"/>
    <w:rsid w:val="00D76D05"/>
    <w:rsid w:val="00D80BDF"/>
    <w:rsid w:val="00D80FE6"/>
    <w:rsid w:val="00D8324A"/>
    <w:rsid w:val="00D84B46"/>
    <w:rsid w:val="00D87AFE"/>
    <w:rsid w:val="00D9653C"/>
    <w:rsid w:val="00DA1B41"/>
    <w:rsid w:val="00DA1EAF"/>
    <w:rsid w:val="00DA1ECF"/>
    <w:rsid w:val="00DA39AB"/>
    <w:rsid w:val="00DB048F"/>
    <w:rsid w:val="00DB061D"/>
    <w:rsid w:val="00DB215F"/>
    <w:rsid w:val="00DB2751"/>
    <w:rsid w:val="00DB56CD"/>
    <w:rsid w:val="00DD4B7C"/>
    <w:rsid w:val="00DD6AE2"/>
    <w:rsid w:val="00DD70D1"/>
    <w:rsid w:val="00DE3059"/>
    <w:rsid w:val="00E00072"/>
    <w:rsid w:val="00E01933"/>
    <w:rsid w:val="00E06E43"/>
    <w:rsid w:val="00E073F8"/>
    <w:rsid w:val="00E076B4"/>
    <w:rsid w:val="00E123D4"/>
    <w:rsid w:val="00E125F3"/>
    <w:rsid w:val="00E1606C"/>
    <w:rsid w:val="00E2242D"/>
    <w:rsid w:val="00E445CE"/>
    <w:rsid w:val="00E44D25"/>
    <w:rsid w:val="00E45DC4"/>
    <w:rsid w:val="00E4782D"/>
    <w:rsid w:val="00E6131B"/>
    <w:rsid w:val="00E61455"/>
    <w:rsid w:val="00E63814"/>
    <w:rsid w:val="00E63CEE"/>
    <w:rsid w:val="00E6452F"/>
    <w:rsid w:val="00E65364"/>
    <w:rsid w:val="00E715A5"/>
    <w:rsid w:val="00E715FD"/>
    <w:rsid w:val="00E75B74"/>
    <w:rsid w:val="00E818EF"/>
    <w:rsid w:val="00E82A40"/>
    <w:rsid w:val="00E9517D"/>
    <w:rsid w:val="00E97B3B"/>
    <w:rsid w:val="00E97CDC"/>
    <w:rsid w:val="00EA0AD9"/>
    <w:rsid w:val="00EA72AF"/>
    <w:rsid w:val="00EB42C7"/>
    <w:rsid w:val="00EB5D3B"/>
    <w:rsid w:val="00EC04A5"/>
    <w:rsid w:val="00EC32FC"/>
    <w:rsid w:val="00EC5E99"/>
    <w:rsid w:val="00EF0B7D"/>
    <w:rsid w:val="00EF46A8"/>
    <w:rsid w:val="00EF4E84"/>
    <w:rsid w:val="00F1096B"/>
    <w:rsid w:val="00F16681"/>
    <w:rsid w:val="00F166B8"/>
    <w:rsid w:val="00F205B0"/>
    <w:rsid w:val="00F23F0A"/>
    <w:rsid w:val="00F25827"/>
    <w:rsid w:val="00F26199"/>
    <w:rsid w:val="00F358A2"/>
    <w:rsid w:val="00F36B8D"/>
    <w:rsid w:val="00F44FE6"/>
    <w:rsid w:val="00F450EC"/>
    <w:rsid w:val="00F527EF"/>
    <w:rsid w:val="00F5399B"/>
    <w:rsid w:val="00F53E0E"/>
    <w:rsid w:val="00F72081"/>
    <w:rsid w:val="00F767CD"/>
    <w:rsid w:val="00F81CEC"/>
    <w:rsid w:val="00F83049"/>
    <w:rsid w:val="00F86808"/>
    <w:rsid w:val="00F90822"/>
    <w:rsid w:val="00F93BBF"/>
    <w:rsid w:val="00F93BCE"/>
    <w:rsid w:val="00FA111D"/>
    <w:rsid w:val="00FA175A"/>
    <w:rsid w:val="00FA465D"/>
    <w:rsid w:val="00FA6F4F"/>
    <w:rsid w:val="00FB3C89"/>
    <w:rsid w:val="00FB6E19"/>
    <w:rsid w:val="00FC2193"/>
    <w:rsid w:val="00FC28AC"/>
    <w:rsid w:val="00FD0374"/>
    <w:rsid w:val="00FD06DD"/>
    <w:rsid w:val="00FD3343"/>
    <w:rsid w:val="00FD5E8F"/>
    <w:rsid w:val="00FD702C"/>
    <w:rsid w:val="00FD7D48"/>
    <w:rsid w:val="00FE1A64"/>
    <w:rsid w:val="00FE6871"/>
    <w:rsid w:val="00FE7431"/>
    <w:rsid w:val="00FE7D7C"/>
    <w:rsid w:val="00FF1782"/>
    <w:rsid w:val="00FF4B81"/>
    <w:rsid w:val="00FF6EF5"/>
    <w:rsid w:val="00FF719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5B0656"/>
  <w15:chartTrackingRefBased/>
  <w15:docId w15:val="{044FB634-977A-4793-A60E-4F7CAC2A29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602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21C0D"/>
    <w:pPr>
      <w:ind w:left="720"/>
      <w:contextualSpacing/>
    </w:pPr>
  </w:style>
  <w:style w:type="paragraph" w:styleId="Header">
    <w:name w:val="header"/>
    <w:basedOn w:val="Normal"/>
    <w:link w:val="HeaderChar"/>
    <w:uiPriority w:val="99"/>
    <w:unhideWhenUsed/>
    <w:rsid w:val="00190AF4"/>
    <w:pPr>
      <w:tabs>
        <w:tab w:val="center" w:pos="4536"/>
        <w:tab w:val="right" w:pos="9072"/>
      </w:tabs>
      <w:spacing w:after="0" w:line="240" w:lineRule="auto"/>
    </w:pPr>
  </w:style>
  <w:style w:type="character" w:customStyle="1" w:styleId="HeaderChar">
    <w:name w:val="Header Char"/>
    <w:basedOn w:val="DefaultParagraphFont"/>
    <w:link w:val="Header"/>
    <w:uiPriority w:val="99"/>
    <w:rsid w:val="00190AF4"/>
  </w:style>
  <w:style w:type="paragraph" w:styleId="Footer">
    <w:name w:val="footer"/>
    <w:basedOn w:val="Normal"/>
    <w:link w:val="FooterChar"/>
    <w:uiPriority w:val="99"/>
    <w:unhideWhenUsed/>
    <w:rsid w:val="00190AF4"/>
    <w:pPr>
      <w:tabs>
        <w:tab w:val="center" w:pos="4536"/>
        <w:tab w:val="right" w:pos="9072"/>
      </w:tabs>
      <w:spacing w:after="0" w:line="240" w:lineRule="auto"/>
    </w:pPr>
  </w:style>
  <w:style w:type="character" w:customStyle="1" w:styleId="FooterChar">
    <w:name w:val="Footer Char"/>
    <w:basedOn w:val="DefaultParagraphFont"/>
    <w:link w:val="Footer"/>
    <w:uiPriority w:val="99"/>
    <w:rsid w:val="00190AF4"/>
  </w:style>
  <w:style w:type="paragraph" w:styleId="BalloonText">
    <w:name w:val="Balloon Text"/>
    <w:basedOn w:val="Normal"/>
    <w:link w:val="BalloonTextChar"/>
    <w:uiPriority w:val="99"/>
    <w:semiHidden/>
    <w:unhideWhenUsed/>
    <w:rsid w:val="00190AF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0AF4"/>
    <w:rPr>
      <w:rFonts w:ascii="Segoe UI" w:hAnsi="Segoe UI" w:cs="Segoe UI"/>
      <w:sz w:val="18"/>
      <w:szCs w:val="18"/>
    </w:rPr>
  </w:style>
  <w:style w:type="paragraph" w:styleId="FootnoteText">
    <w:name w:val="footnote text"/>
    <w:basedOn w:val="Normal"/>
    <w:link w:val="FootnoteTextChar"/>
    <w:uiPriority w:val="99"/>
    <w:semiHidden/>
    <w:unhideWhenUsed/>
    <w:rsid w:val="00756D8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56D8B"/>
    <w:rPr>
      <w:sz w:val="20"/>
      <w:szCs w:val="20"/>
    </w:rPr>
  </w:style>
  <w:style w:type="character" w:styleId="FootnoteReference">
    <w:name w:val="footnote reference"/>
    <w:basedOn w:val="DefaultParagraphFont"/>
    <w:uiPriority w:val="99"/>
    <w:semiHidden/>
    <w:unhideWhenUsed/>
    <w:rsid w:val="00756D8B"/>
    <w:rPr>
      <w:vertAlign w:val="superscript"/>
    </w:rPr>
  </w:style>
  <w:style w:type="paragraph" w:customStyle="1" w:styleId="t-9-8">
    <w:name w:val="t-9-8"/>
    <w:basedOn w:val="Normal"/>
    <w:rsid w:val="00625D43"/>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semiHidden/>
    <w:unhideWhenUsed/>
    <w:rsid w:val="00932E9D"/>
    <w:rPr>
      <w:sz w:val="16"/>
      <w:szCs w:val="16"/>
    </w:rPr>
  </w:style>
  <w:style w:type="paragraph" w:styleId="CommentText">
    <w:name w:val="annotation text"/>
    <w:basedOn w:val="Normal"/>
    <w:link w:val="CommentTextChar"/>
    <w:uiPriority w:val="99"/>
    <w:semiHidden/>
    <w:unhideWhenUsed/>
    <w:rsid w:val="00932E9D"/>
    <w:pPr>
      <w:spacing w:line="240" w:lineRule="auto"/>
    </w:pPr>
    <w:rPr>
      <w:sz w:val="20"/>
      <w:szCs w:val="20"/>
    </w:rPr>
  </w:style>
  <w:style w:type="character" w:customStyle="1" w:styleId="CommentTextChar">
    <w:name w:val="Comment Text Char"/>
    <w:basedOn w:val="DefaultParagraphFont"/>
    <w:link w:val="CommentText"/>
    <w:uiPriority w:val="99"/>
    <w:semiHidden/>
    <w:rsid w:val="00932E9D"/>
    <w:rPr>
      <w:sz w:val="20"/>
      <w:szCs w:val="20"/>
    </w:rPr>
  </w:style>
  <w:style w:type="paragraph" w:styleId="CommentSubject">
    <w:name w:val="annotation subject"/>
    <w:basedOn w:val="CommentText"/>
    <w:next w:val="CommentText"/>
    <w:link w:val="CommentSubjectChar"/>
    <w:uiPriority w:val="99"/>
    <w:semiHidden/>
    <w:unhideWhenUsed/>
    <w:rsid w:val="00932E9D"/>
    <w:rPr>
      <w:b/>
      <w:bCs/>
    </w:rPr>
  </w:style>
  <w:style w:type="character" w:customStyle="1" w:styleId="CommentSubjectChar">
    <w:name w:val="Comment Subject Char"/>
    <w:basedOn w:val="CommentTextChar"/>
    <w:link w:val="CommentSubject"/>
    <w:uiPriority w:val="99"/>
    <w:semiHidden/>
    <w:rsid w:val="00932E9D"/>
    <w:rPr>
      <w:b/>
      <w:bCs/>
      <w:sz w:val="20"/>
      <w:szCs w:val="20"/>
    </w:rPr>
  </w:style>
  <w:style w:type="character" w:customStyle="1" w:styleId="hps">
    <w:name w:val="hps"/>
    <w:basedOn w:val="DefaultParagraphFont"/>
    <w:uiPriority w:val="99"/>
    <w:rsid w:val="006B6181"/>
  </w:style>
  <w:style w:type="paragraph" w:customStyle="1" w:styleId="doc-ti">
    <w:name w:val="doc-ti"/>
    <w:basedOn w:val="Normal"/>
    <w:rsid w:val="005A1226"/>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longtext">
    <w:name w:val="long_text"/>
    <w:uiPriority w:val="99"/>
    <w:rsid w:val="00FF1782"/>
    <w:rPr>
      <w:rFonts w:cs="Times New Roman"/>
    </w:rPr>
  </w:style>
  <w:style w:type="table" w:customStyle="1" w:styleId="Reetkatablice1">
    <w:name w:val="Rešetka tablice1"/>
    <w:basedOn w:val="TableNormal"/>
    <w:next w:val="TableGrid"/>
    <w:uiPriority w:val="39"/>
    <w:rsid w:val="006D19C0"/>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02345">
      <w:bodyDiv w:val="1"/>
      <w:marLeft w:val="0"/>
      <w:marRight w:val="0"/>
      <w:marTop w:val="0"/>
      <w:marBottom w:val="0"/>
      <w:divBdr>
        <w:top w:val="none" w:sz="0" w:space="0" w:color="auto"/>
        <w:left w:val="none" w:sz="0" w:space="0" w:color="auto"/>
        <w:bottom w:val="none" w:sz="0" w:space="0" w:color="auto"/>
        <w:right w:val="none" w:sz="0" w:space="0" w:color="auto"/>
      </w:divBdr>
    </w:div>
    <w:div w:id="49037807">
      <w:bodyDiv w:val="1"/>
      <w:marLeft w:val="0"/>
      <w:marRight w:val="0"/>
      <w:marTop w:val="0"/>
      <w:marBottom w:val="0"/>
      <w:divBdr>
        <w:top w:val="none" w:sz="0" w:space="0" w:color="auto"/>
        <w:left w:val="none" w:sz="0" w:space="0" w:color="auto"/>
        <w:bottom w:val="none" w:sz="0" w:space="0" w:color="auto"/>
        <w:right w:val="none" w:sz="0" w:space="0" w:color="auto"/>
      </w:divBdr>
    </w:div>
    <w:div w:id="110756243">
      <w:bodyDiv w:val="1"/>
      <w:marLeft w:val="0"/>
      <w:marRight w:val="0"/>
      <w:marTop w:val="0"/>
      <w:marBottom w:val="0"/>
      <w:divBdr>
        <w:top w:val="none" w:sz="0" w:space="0" w:color="auto"/>
        <w:left w:val="none" w:sz="0" w:space="0" w:color="auto"/>
        <w:bottom w:val="none" w:sz="0" w:space="0" w:color="auto"/>
        <w:right w:val="none" w:sz="0" w:space="0" w:color="auto"/>
      </w:divBdr>
    </w:div>
    <w:div w:id="157816236">
      <w:bodyDiv w:val="1"/>
      <w:marLeft w:val="0"/>
      <w:marRight w:val="0"/>
      <w:marTop w:val="0"/>
      <w:marBottom w:val="0"/>
      <w:divBdr>
        <w:top w:val="none" w:sz="0" w:space="0" w:color="auto"/>
        <w:left w:val="none" w:sz="0" w:space="0" w:color="auto"/>
        <w:bottom w:val="none" w:sz="0" w:space="0" w:color="auto"/>
        <w:right w:val="none" w:sz="0" w:space="0" w:color="auto"/>
      </w:divBdr>
    </w:div>
    <w:div w:id="186721420">
      <w:bodyDiv w:val="1"/>
      <w:marLeft w:val="0"/>
      <w:marRight w:val="0"/>
      <w:marTop w:val="0"/>
      <w:marBottom w:val="0"/>
      <w:divBdr>
        <w:top w:val="none" w:sz="0" w:space="0" w:color="auto"/>
        <w:left w:val="none" w:sz="0" w:space="0" w:color="auto"/>
        <w:bottom w:val="none" w:sz="0" w:space="0" w:color="auto"/>
        <w:right w:val="none" w:sz="0" w:space="0" w:color="auto"/>
      </w:divBdr>
      <w:divsChild>
        <w:div w:id="1570114197">
          <w:marLeft w:val="0"/>
          <w:marRight w:val="0"/>
          <w:marTop w:val="0"/>
          <w:marBottom w:val="0"/>
          <w:divBdr>
            <w:top w:val="none" w:sz="0" w:space="0" w:color="auto"/>
            <w:left w:val="none" w:sz="0" w:space="0" w:color="auto"/>
            <w:bottom w:val="none" w:sz="0" w:space="0" w:color="auto"/>
            <w:right w:val="none" w:sz="0" w:space="0" w:color="auto"/>
          </w:divBdr>
          <w:divsChild>
            <w:div w:id="24460717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328019980">
      <w:bodyDiv w:val="1"/>
      <w:marLeft w:val="0"/>
      <w:marRight w:val="0"/>
      <w:marTop w:val="0"/>
      <w:marBottom w:val="0"/>
      <w:divBdr>
        <w:top w:val="none" w:sz="0" w:space="0" w:color="auto"/>
        <w:left w:val="none" w:sz="0" w:space="0" w:color="auto"/>
        <w:bottom w:val="none" w:sz="0" w:space="0" w:color="auto"/>
        <w:right w:val="none" w:sz="0" w:space="0" w:color="auto"/>
      </w:divBdr>
    </w:div>
    <w:div w:id="506288272">
      <w:bodyDiv w:val="1"/>
      <w:marLeft w:val="0"/>
      <w:marRight w:val="0"/>
      <w:marTop w:val="0"/>
      <w:marBottom w:val="0"/>
      <w:divBdr>
        <w:top w:val="none" w:sz="0" w:space="0" w:color="auto"/>
        <w:left w:val="none" w:sz="0" w:space="0" w:color="auto"/>
        <w:bottom w:val="none" w:sz="0" w:space="0" w:color="auto"/>
        <w:right w:val="none" w:sz="0" w:space="0" w:color="auto"/>
      </w:divBdr>
    </w:div>
    <w:div w:id="680934652">
      <w:bodyDiv w:val="1"/>
      <w:marLeft w:val="0"/>
      <w:marRight w:val="0"/>
      <w:marTop w:val="0"/>
      <w:marBottom w:val="0"/>
      <w:divBdr>
        <w:top w:val="none" w:sz="0" w:space="0" w:color="auto"/>
        <w:left w:val="none" w:sz="0" w:space="0" w:color="auto"/>
        <w:bottom w:val="none" w:sz="0" w:space="0" w:color="auto"/>
        <w:right w:val="none" w:sz="0" w:space="0" w:color="auto"/>
      </w:divBdr>
    </w:div>
    <w:div w:id="884368094">
      <w:bodyDiv w:val="1"/>
      <w:marLeft w:val="0"/>
      <w:marRight w:val="0"/>
      <w:marTop w:val="0"/>
      <w:marBottom w:val="0"/>
      <w:divBdr>
        <w:top w:val="none" w:sz="0" w:space="0" w:color="auto"/>
        <w:left w:val="none" w:sz="0" w:space="0" w:color="auto"/>
        <w:bottom w:val="none" w:sz="0" w:space="0" w:color="auto"/>
        <w:right w:val="none" w:sz="0" w:space="0" w:color="auto"/>
      </w:divBdr>
      <w:divsChild>
        <w:div w:id="1682047091">
          <w:marLeft w:val="0"/>
          <w:marRight w:val="0"/>
          <w:marTop w:val="0"/>
          <w:marBottom w:val="0"/>
          <w:divBdr>
            <w:top w:val="none" w:sz="0" w:space="0" w:color="auto"/>
            <w:left w:val="none" w:sz="0" w:space="0" w:color="auto"/>
            <w:bottom w:val="none" w:sz="0" w:space="0" w:color="auto"/>
            <w:right w:val="none" w:sz="0" w:space="0" w:color="auto"/>
          </w:divBdr>
          <w:divsChild>
            <w:div w:id="997029222">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124424184">
      <w:bodyDiv w:val="1"/>
      <w:marLeft w:val="0"/>
      <w:marRight w:val="0"/>
      <w:marTop w:val="0"/>
      <w:marBottom w:val="0"/>
      <w:divBdr>
        <w:top w:val="none" w:sz="0" w:space="0" w:color="auto"/>
        <w:left w:val="none" w:sz="0" w:space="0" w:color="auto"/>
        <w:bottom w:val="none" w:sz="0" w:space="0" w:color="auto"/>
        <w:right w:val="none" w:sz="0" w:space="0" w:color="auto"/>
      </w:divBdr>
    </w:div>
    <w:div w:id="1178695444">
      <w:bodyDiv w:val="1"/>
      <w:marLeft w:val="0"/>
      <w:marRight w:val="0"/>
      <w:marTop w:val="0"/>
      <w:marBottom w:val="0"/>
      <w:divBdr>
        <w:top w:val="none" w:sz="0" w:space="0" w:color="auto"/>
        <w:left w:val="none" w:sz="0" w:space="0" w:color="auto"/>
        <w:bottom w:val="none" w:sz="0" w:space="0" w:color="auto"/>
        <w:right w:val="none" w:sz="0" w:space="0" w:color="auto"/>
      </w:divBdr>
    </w:div>
    <w:div w:id="1325356504">
      <w:bodyDiv w:val="1"/>
      <w:marLeft w:val="0"/>
      <w:marRight w:val="0"/>
      <w:marTop w:val="0"/>
      <w:marBottom w:val="0"/>
      <w:divBdr>
        <w:top w:val="none" w:sz="0" w:space="0" w:color="auto"/>
        <w:left w:val="none" w:sz="0" w:space="0" w:color="auto"/>
        <w:bottom w:val="none" w:sz="0" w:space="0" w:color="auto"/>
        <w:right w:val="none" w:sz="0" w:space="0" w:color="auto"/>
      </w:divBdr>
    </w:div>
    <w:div w:id="1368414554">
      <w:bodyDiv w:val="1"/>
      <w:marLeft w:val="0"/>
      <w:marRight w:val="0"/>
      <w:marTop w:val="0"/>
      <w:marBottom w:val="0"/>
      <w:divBdr>
        <w:top w:val="none" w:sz="0" w:space="0" w:color="auto"/>
        <w:left w:val="none" w:sz="0" w:space="0" w:color="auto"/>
        <w:bottom w:val="none" w:sz="0" w:space="0" w:color="auto"/>
        <w:right w:val="none" w:sz="0" w:space="0" w:color="auto"/>
      </w:divBdr>
    </w:div>
    <w:div w:id="1387945777">
      <w:bodyDiv w:val="1"/>
      <w:marLeft w:val="0"/>
      <w:marRight w:val="0"/>
      <w:marTop w:val="0"/>
      <w:marBottom w:val="0"/>
      <w:divBdr>
        <w:top w:val="none" w:sz="0" w:space="0" w:color="auto"/>
        <w:left w:val="none" w:sz="0" w:space="0" w:color="auto"/>
        <w:bottom w:val="none" w:sz="0" w:space="0" w:color="auto"/>
        <w:right w:val="none" w:sz="0" w:space="0" w:color="auto"/>
      </w:divBdr>
    </w:div>
    <w:div w:id="1455439909">
      <w:bodyDiv w:val="1"/>
      <w:marLeft w:val="0"/>
      <w:marRight w:val="0"/>
      <w:marTop w:val="0"/>
      <w:marBottom w:val="0"/>
      <w:divBdr>
        <w:top w:val="none" w:sz="0" w:space="0" w:color="auto"/>
        <w:left w:val="none" w:sz="0" w:space="0" w:color="auto"/>
        <w:bottom w:val="none" w:sz="0" w:space="0" w:color="auto"/>
        <w:right w:val="none" w:sz="0" w:space="0" w:color="auto"/>
      </w:divBdr>
    </w:div>
    <w:div w:id="1470050920">
      <w:bodyDiv w:val="1"/>
      <w:marLeft w:val="0"/>
      <w:marRight w:val="0"/>
      <w:marTop w:val="0"/>
      <w:marBottom w:val="0"/>
      <w:divBdr>
        <w:top w:val="none" w:sz="0" w:space="0" w:color="auto"/>
        <w:left w:val="none" w:sz="0" w:space="0" w:color="auto"/>
        <w:bottom w:val="none" w:sz="0" w:space="0" w:color="auto"/>
        <w:right w:val="none" w:sz="0" w:space="0" w:color="auto"/>
      </w:divBdr>
    </w:div>
    <w:div w:id="1494956503">
      <w:bodyDiv w:val="1"/>
      <w:marLeft w:val="0"/>
      <w:marRight w:val="0"/>
      <w:marTop w:val="0"/>
      <w:marBottom w:val="0"/>
      <w:divBdr>
        <w:top w:val="none" w:sz="0" w:space="0" w:color="auto"/>
        <w:left w:val="none" w:sz="0" w:space="0" w:color="auto"/>
        <w:bottom w:val="none" w:sz="0" w:space="0" w:color="auto"/>
        <w:right w:val="none" w:sz="0" w:space="0" w:color="auto"/>
      </w:divBdr>
    </w:div>
    <w:div w:id="1668093974">
      <w:bodyDiv w:val="1"/>
      <w:marLeft w:val="0"/>
      <w:marRight w:val="0"/>
      <w:marTop w:val="0"/>
      <w:marBottom w:val="0"/>
      <w:divBdr>
        <w:top w:val="none" w:sz="0" w:space="0" w:color="auto"/>
        <w:left w:val="none" w:sz="0" w:space="0" w:color="auto"/>
        <w:bottom w:val="none" w:sz="0" w:space="0" w:color="auto"/>
        <w:right w:val="none" w:sz="0" w:space="0" w:color="auto"/>
      </w:divBdr>
    </w:div>
    <w:div w:id="1887184106">
      <w:bodyDiv w:val="1"/>
      <w:marLeft w:val="0"/>
      <w:marRight w:val="0"/>
      <w:marTop w:val="0"/>
      <w:marBottom w:val="0"/>
      <w:divBdr>
        <w:top w:val="none" w:sz="0" w:space="0" w:color="auto"/>
        <w:left w:val="none" w:sz="0" w:space="0" w:color="auto"/>
        <w:bottom w:val="none" w:sz="0" w:space="0" w:color="auto"/>
        <w:right w:val="none" w:sz="0" w:space="0" w:color="auto"/>
      </w:divBdr>
      <w:divsChild>
        <w:div w:id="985355046">
          <w:marLeft w:val="0"/>
          <w:marRight w:val="0"/>
          <w:marTop w:val="0"/>
          <w:marBottom w:val="0"/>
          <w:divBdr>
            <w:top w:val="none" w:sz="0" w:space="0" w:color="auto"/>
            <w:left w:val="none" w:sz="0" w:space="0" w:color="auto"/>
            <w:bottom w:val="none" w:sz="0" w:space="0" w:color="auto"/>
            <w:right w:val="none" w:sz="0" w:space="0" w:color="auto"/>
          </w:divBdr>
          <w:divsChild>
            <w:div w:id="1236092347">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2076582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1EAC1-17F7-4619-A4F7-BC90CA43FD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49886</Words>
  <Characters>284353</Characters>
  <Application>Microsoft Office Word</Application>
  <DocSecurity>0</DocSecurity>
  <Lines>2369</Lines>
  <Paragraphs>667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333572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Željko Mimica</dc:creator>
  <cp:keywords/>
  <dc:description/>
  <cp:lastModifiedBy>Ivana Fekete</cp:lastModifiedBy>
  <cp:revision>19</cp:revision>
  <cp:lastPrinted>2019-03-29T08:39:00Z</cp:lastPrinted>
  <dcterms:created xsi:type="dcterms:W3CDTF">2019-03-26T08:27:00Z</dcterms:created>
  <dcterms:modified xsi:type="dcterms:W3CDTF">2020-12-03T13:57:00Z</dcterms:modified>
</cp:coreProperties>
</file>