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4F70D3" w14:textId="77777777" w:rsidR="00F706A1" w:rsidRPr="0097463F" w:rsidRDefault="00AB4992" w:rsidP="00AB4992">
      <w:pPr>
        <w:pStyle w:val="Title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>Godišnji plan obveza za godinu 20XX.</w:t>
      </w:r>
    </w:p>
    <w:p w14:paraId="06A839A7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7EB87DD3" w14:textId="77777777" w:rsidR="00AB4992" w:rsidRPr="0097463F" w:rsidRDefault="001E37B5" w:rsidP="001E37B5">
      <w:pPr>
        <w:tabs>
          <w:tab w:val="left" w:pos="7041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6C016C5" w14:textId="77777777" w:rsidR="00AB4992" w:rsidRPr="0097463F" w:rsidRDefault="00AB4992" w:rsidP="00AB49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>Planirane financijske vrijednosti</w:t>
      </w:r>
    </w:p>
    <w:p w14:paraId="123634A6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 xml:space="preserve">Posredničko tijelo razine I -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AB4992" w:rsidRPr="0097463F" w14:paraId="31AAA12F" w14:textId="77777777" w:rsidTr="00AB4992">
        <w:tc>
          <w:tcPr>
            <w:tcW w:w="2265" w:type="dxa"/>
          </w:tcPr>
          <w:p w14:paraId="448E76CE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Investicijski prioritet</w:t>
            </w:r>
          </w:p>
        </w:tc>
        <w:tc>
          <w:tcPr>
            <w:tcW w:w="2265" w:type="dxa"/>
          </w:tcPr>
          <w:p w14:paraId="2870A703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ugovaranje</w:t>
            </w:r>
          </w:p>
        </w:tc>
        <w:tc>
          <w:tcPr>
            <w:tcW w:w="2266" w:type="dxa"/>
          </w:tcPr>
          <w:p w14:paraId="04C3E055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plaćanje</w:t>
            </w:r>
          </w:p>
        </w:tc>
        <w:tc>
          <w:tcPr>
            <w:tcW w:w="2266" w:type="dxa"/>
          </w:tcPr>
          <w:p w14:paraId="6981BFDE" w14:textId="77777777" w:rsidR="00AB4992" w:rsidRPr="0097463F" w:rsidRDefault="00AB4992" w:rsidP="00D016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</w:t>
            </w:r>
            <w:r w:rsidR="00D016E9" w:rsidRPr="0097463F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16E9" w:rsidRPr="0097463F">
              <w:rPr>
                <w:rFonts w:ascii="Times New Roman" w:hAnsi="Times New Roman" w:cs="Times New Roman"/>
                <w:sz w:val="24"/>
                <w:szCs w:val="24"/>
              </w:rPr>
              <w:t>odobravanje izdataka</w:t>
            </w:r>
          </w:p>
        </w:tc>
      </w:tr>
      <w:tr w:rsidR="00AB4992" w:rsidRPr="0097463F" w14:paraId="703F0F05" w14:textId="77777777" w:rsidTr="00AB4992">
        <w:tc>
          <w:tcPr>
            <w:tcW w:w="2265" w:type="dxa"/>
          </w:tcPr>
          <w:p w14:paraId="79F65360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265" w:type="dxa"/>
          </w:tcPr>
          <w:p w14:paraId="79E978C4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CCAF0D1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0852DE8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15ED3024" w14:textId="77777777" w:rsidTr="00AB4992">
        <w:tc>
          <w:tcPr>
            <w:tcW w:w="2265" w:type="dxa"/>
          </w:tcPr>
          <w:p w14:paraId="3E3028AE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8956A69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772017C1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53C509C" w14:textId="77777777" w:rsidR="00AB4992" w:rsidRPr="0097463F" w:rsidRDefault="00AB4992" w:rsidP="00AB49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5C82C9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43122B37" w14:textId="77777777" w:rsidR="00AB4992" w:rsidRPr="0097463F" w:rsidRDefault="00AB4992" w:rsidP="00AB4992">
      <w:pPr>
        <w:pStyle w:val="Heading3"/>
        <w:rPr>
          <w:rFonts w:ascii="Times New Roman" w:hAnsi="Times New Roman" w:cs="Times New Roman"/>
        </w:rPr>
      </w:pPr>
      <w:r w:rsidRPr="0097463F">
        <w:rPr>
          <w:rFonts w:ascii="Times New Roman" w:hAnsi="Times New Roman" w:cs="Times New Roman"/>
        </w:rPr>
        <w:t>Vrijednosti vezane uz okvir uspješnosti</w:t>
      </w:r>
    </w:p>
    <w:p w14:paraId="2B10C0C9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D016E9" w:rsidRPr="0097463F" w14:paraId="7A1088AB" w14:textId="77777777" w:rsidTr="00741788">
        <w:tc>
          <w:tcPr>
            <w:tcW w:w="2265" w:type="dxa"/>
          </w:tcPr>
          <w:p w14:paraId="3CC0B6C3" w14:textId="77777777" w:rsidR="00D016E9" w:rsidRPr="0097463F" w:rsidRDefault="00D016E9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Investicijski prioritet</w:t>
            </w:r>
          </w:p>
        </w:tc>
        <w:tc>
          <w:tcPr>
            <w:tcW w:w="2266" w:type="dxa"/>
          </w:tcPr>
          <w:p w14:paraId="48302537" w14:textId="77777777" w:rsidR="00D016E9" w:rsidRPr="0097463F" w:rsidRDefault="00D016E9" w:rsidP="00A7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odobravanje izdataka</w:t>
            </w:r>
          </w:p>
        </w:tc>
      </w:tr>
      <w:tr w:rsidR="00AB4992" w:rsidRPr="0097463F" w14:paraId="39E1574C" w14:textId="77777777" w:rsidTr="00741788">
        <w:tc>
          <w:tcPr>
            <w:tcW w:w="2265" w:type="dxa"/>
          </w:tcPr>
          <w:p w14:paraId="6757F238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266" w:type="dxa"/>
          </w:tcPr>
          <w:p w14:paraId="33F42FFA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7D8B8471" w14:textId="77777777" w:rsidTr="00741788">
        <w:tc>
          <w:tcPr>
            <w:tcW w:w="2265" w:type="dxa"/>
          </w:tcPr>
          <w:p w14:paraId="14DED168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314519B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64DAC9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742A350C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 xml:space="preserve">Posredničko tijelo razine I -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016E9" w:rsidRPr="0097463F" w14:paraId="5DA7E586" w14:textId="77777777" w:rsidTr="00741788">
        <w:tc>
          <w:tcPr>
            <w:tcW w:w="2265" w:type="dxa"/>
          </w:tcPr>
          <w:p w14:paraId="1241FA15" w14:textId="77777777" w:rsidR="00D016E9" w:rsidRPr="0097463F" w:rsidRDefault="00D016E9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Investicijski prioritet</w:t>
            </w:r>
          </w:p>
        </w:tc>
        <w:tc>
          <w:tcPr>
            <w:tcW w:w="2265" w:type="dxa"/>
          </w:tcPr>
          <w:p w14:paraId="0823C0B0" w14:textId="77777777" w:rsidR="00D016E9" w:rsidRPr="0097463F" w:rsidRDefault="00D016E9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ugovaranje</w:t>
            </w:r>
          </w:p>
        </w:tc>
        <w:tc>
          <w:tcPr>
            <w:tcW w:w="2266" w:type="dxa"/>
          </w:tcPr>
          <w:p w14:paraId="5EA3D73C" w14:textId="77777777" w:rsidR="00D016E9" w:rsidRPr="0097463F" w:rsidRDefault="00D016E9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plaćanje</w:t>
            </w:r>
          </w:p>
        </w:tc>
        <w:tc>
          <w:tcPr>
            <w:tcW w:w="2266" w:type="dxa"/>
          </w:tcPr>
          <w:p w14:paraId="4E84F495" w14:textId="77777777" w:rsidR="00D016E9" w:rsidRPr="0097463F" w:rsidRDefault="00D016E9" w:rsidP="00A7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odobravanje izdataka</w:t>
            </w:r>
          </w:p>
        </w:tc>
      </w:tr>
      <w:tr w:rsidR="00AB4992" w:rsidRPr="0097463F" w14:paraId="4EBDAE2E" w14:textId="77777777" w:rsidTr="00741788">
        <w:tc>
          <w:tcPr>
            <w:tcW w:w="2265" w:type="dxa"/>
          </w:tcPr>
          <w:p w14:paraId="0D1D2704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265" w:type="dxa"/>
          </w:tcPr>
          <w:p w14:paraId="326E760F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2B3DA5D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8CD1579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7D609028" w14:textId="77777777" w:rsidTr="00741788">
        <w:tc>
          <w:tcPr>
            <w:tcW w:w="2265" w:type="dxa"/>
          </w:tcPr>
          <w:p w14:paraId="5DCFF1C7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0D7B3BAF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BAD5AA0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547A92DA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C873C00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6B15B45F" w14:textId="77777777" w:rsidR="00AB4992" w:rsidRPr="0097463F" w:rsidRDefault="00AB4992" w:rsidP="00AB4992">
      <w:pPr>
        <w:pStyle w:val="Heading3"/>
        <w:rPr>
          <w:rFonts w:ascii="Times New Roman" w:hAnsi="Times New Roman" w:cs="Times New Roman"/>
        </w:rPr>
      </w:pPr>
      <w:r w:rsidRPr="0097463F">
        <w:rPr>
          <w:rFonts w:ascii="Times New Roman" w:hAnsi="Times New Roman" w:cs="Times New Roman"/>
        </w:rPr>
        <w:t>Vrijednosti vezane uz okvir uspješnosti</w:t>
      </w:r>
    </w:p>
    <w:p w14:paraId="3AB5A1C4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6"/>
      </w:tblGrid>
      <w:tr w:rsidR="00D016E9" w:rsidRPr="0097463F" w14:paraId="089023E8" w14:textId="77777777" w:rsidTr="00741788">
        <w:tc>
          <w:tcPr>
            <w:tcW w:w="2265" w:type="dxa"/>
          </w:tcPr>
          <w:p w14:paraId="650B9C6A" w14:textId="77777777" w:rsidR="00D016E9" w:rsidRPr="0097463F" w:rsidRDefault="00D016E9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Investicijski prioritet</w:t>
            </w:r>
          </w:p>
        </w:tc>
        <w:tc>
          <w:tcPr>
            <w:tcW w:w="2266" w:type="dxa"/>
          </w:tcPr>
          <w:p w14:paraId="097C81E7" w14:textId="77777777" w:rsidR="00D016E9" w:rsidRPr="0097463F" w:rsidRDefault="00D016E9" w:rsidP="00A76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Planirano odobravanje izdataka</w:t>
            </w:r>
          </w:p>
        </w:tc>
      </w:tr>
      <w:tr w:rsidR="00AB4992" w:rsidRPr="0097463F" w14:paraId="50C02F2F" w14:textId="77777777" w:rsidTr="00741788">
        <w:tc>
          <w:tcPr>
            <w:tcW w:w="2265" w:type="dxa"/>
          </w:tcPr>
          <w:p w14:paraId="1CBE3C79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266" w:type="dxa"/>
          </w:tcPr>
          <w:p w14:paraId="4922A27B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6EB98AA2" w14:textId="77777777" w:rsidTr="00741788">
        <w:tc>
          <w:tcPr>
            <w:tcW w:w="2265" w:type="dxa"/>
          </w:tcPr>
          <w:p w14:paraId="77DF0A7E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2A27D9B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085532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5DB9522D" w14:textId="77777777" w:rsidR="00AB4992" w:rsidRPr="0097463F" w:rsidRDefault="00AB4992" w:rsidP="00AB49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>Planirane vrijednosti pokazatelja neposrednih rezultata</w:t>
      </w:r>
    </w:p>
    <w:p w14:paraId="29928195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 xml:space="preserve">Posredničko tijelo razine I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B4992" w:rsidRPr="0097463F" w14:paraId="1635EB80" w14:textId="77777777" w:rsidTr="00AB4992">
        <w:tc>
          <w:tcPr>
            <w:tcW w:w="2500" w:type="pct"/>
          </w:tcPr>
          <w:p w14:paraId="748206EB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</w:p>
        </w:tc>
        <w:tc>
          <w:tcPr>
            <w:tcW w:w="2500" w:type="pct"/>
          </w:tcPr>
          <w:p w14:paraId="3B5064C0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Ciljana vrijednost</w:t>
            </w:r>
          </w:p>
        </w:tc>
      </w:tr>
      <w:tr w:rsidR="00AB4992" w:rsidRPr="0097463F" w14:paraId="60CC1FA6" w14:textId="77777777" w:rsidTr="00AB4992">
        <w:tc>
          <w:tcPr>
            <w:tcW w:w="2500" w:type="pct"/>
          </w:tcPr>
          <w:p w14:paraId="2D98477F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 01</w:t>
            </w:r>
          </w:p>
        </w:tc>
        <w:tc>
          <w:tcPr>
            <w:tcW w:w="2500" w:type="pct"/>
          </w:tcPr>
          <w:p w14:paraId="45FB9D3E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21B47150" w14:textId="77777777" w:rsidTr="00AB4992">
        <w:tc>
          <w:tcPr>
            <w:tcW w:w="2500" w:type="pct"/>
          </w:tcPr>
          <w:p w14:paraId="11E71220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8AF21E6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26BCE19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1CCE6C3A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lastRenderedPageBreak/>
        <w:t xml:space="preserve">Posredničko tijelo razine I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B4992" w:rsidRPr="0097463F" w14:paraId="32A67EE9" w14:textId="77777777" w:rsidTr="00741788">
        <w:tc>
          <w:tcPr>
            <w:tcW w:w="2500" w:type="pct"/>
          </w:tcPr>
          <w:p w14:paraId="361AAA10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</w:p>
        </w:tc>
        <w:tc>
          <w:tcPr>
            <w:tcW w:w="2500" w:type="pct"/>
          </w:tcPr>
          <w:p w14:paraId="37FAFC1C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Ciljana vrijednost</w:t>
            </w:r>
          </w:p>
        </w:tc>
      </w:tr>
      <w:tr w:rsidR="00AB4992" w:rsidRPr="0097463F" w14:paraId="17CC97BC" w14:textId="77777777" w:rsidTr="00741788">
        <w:tc>
          <w:tcPr>
            <w:tcW w:w="2500" w:type="pct"/>
          </w:tcPr>
          <w:p w14:paraId="385F8816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 01</w:t>
            </w:r>
          </w:p>
        </w:tc>
        <w:tc>
          <w:tcPr>
            <w:tcW w:w="2500" w:type="pct"/>
          </w:tcPr>
          <w:p w14:paraId="43F48CDB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4701DCCC" w14:textId="77777777" w:rsidTr="00741788">
        <w:tc>
          <w:tcPr>
            <w:tcW w:w="2500" w:type="pct"/>
          </w:tcPr>
          <w:p w14:paraId="1EE5C989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7071561F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804990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2D92EFC8" w14:textId="77777777" w:rsidR="00AB4992" w:rsidRPr="0097463F" w:rsidRDefault="00AB4992" w:rsidP="00AB4992">
      <w:pPr>
        <w:pStyle w:val="Heading1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>Planirani ključni koraci u provedbi</w:t>
      </w:r>
    </w:p>
    <w:p w14:paraId="790596A8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 xml:space="preserve">Posredničko tijelo razine I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B4992" w:rsidRPr="0097463F" w14:paraId="6B3BA6EE" w14:textId="77777777" w:rsidTr="00741788">
        <w:tc>
          <w:tcPr>
            <w:tcW w:w="2500" w:type="pct"/>
          </w:tcPr>
          <w:p w14:paraId="6671A46A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</w:p>
        </w:tc>
        <w:tc>
          <w:tcPr>
            <w:tcW w:w="2500" w:type="pct"/>
          </w:tcPr>
          <w:p w14:paraId="30BD5A3D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Ciljana vrijednost</w:t>
            </w:r>
          </w:p>
        </w:tc>
      </w:tr>
      <w:tr w:rsidR="00AB4992" w:rsidRPr="0097463F" w14:paraId="10C8A2F0" w14:textId="77777777" w:rsidTr="00741788">
        <w:tc>
          <w:tcPr>
            <w:tcW w:w="2500" w:type="pct"/>
          </w:tcPr>
          <w:p w14:paraId="6A7FF151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500" w:type="pct"/>
          </w:tcPr>
          <w:p w14:paraId="4959B02E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6D793D13" w14:textId="77777777" w:rsidTr="00741788">
        <w:tc>
          <w:tcPr>
            <w:tcW w:w="2500" w:type="pct"/>
          </w:tcPr>
          <w:p w14:paraId="7C1F9CF0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3D49587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F28E45B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p w14:paraId="3ECD6AF9" w14:textId="77777777" w:rsidR="00AB4992" w:rsidRPr="0097463F" w:rsidRDefault="00AB4992" w:rsidP="00AB4992">
      <w:pPr>
        <w:pStyle w:val="Heading2"/>
        <w:rPr>
          <w:rFonts w:ascii="Times New Roman" w:hAnsi="Times New Roman" w:cs="Times New Roman"/>
          <w:sz w:val="24"/>
          <w:szCs w:val="24"/>
        </w:rPr>
      </w:pPr>
      <w:r w:rsidRPr="0097463F">
        <w:rPr>
          <w:rFonts w:ascii="Times New Roman" w:hAnsi="Times New Roman" w:cs="Times New Roman"/>
          <w:sz w:val="24"/>
          <w:szCs w:val="24"/>
        </w:rPr>
        <w:t xml:space="preserve">Posredničko tijelo razine I -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31"/>
        <w:gridCol w:w="4531"/>
      </w:tblGrid>
      <w:tr w:rsidR="00AB4992" w:rsidRPr="0097463F" w14:paraId="68B286A7" w14:textId="77777777" w:rsidTr="00741788">
        <w:tc>
          <w:tcPr>
            <w:tcW w:w="2500" w:type="pct"/>
          </w:tcPr>
          <w:p w14:paraId="698DAC38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Pokazatelj</w:t>
            </w:r>
          </w:p>
        </w:tc>
        <w:tc>
          <w:tcPr>
            <w:tcW w:w="2500" w:type="pct"/>
          </w:tcPr>
          <w:p w14:paraId="7B14D168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Ciljana vrijednost</w:t>
            </w:r>
          </w:p>
        </w:tc>
      </w:tr>
      <w:tr w:rsidR="00AB4992" w:rsidRPr="0097463F" w14:paraId="3F4E0475" w14:textId="77777777" w:rsidTr="00741788">
        <w:tc>
          <w:tcPr>
            <w:tcW w:w="2500" w:type="pct"/>
          </w:tcPr>
          <w:p w14:paraId="23E4A8E2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463F">
              <w:rPr>
                <w:rFonts w:ascii="Times New Roman" w:hAnsi="Times New Roman" w:cs="Times New Roman"/>
                <w:sz w:val="24"/>
                <w:szCs w:val="24"/>
              </w:rPr>
              <w:t>IP X</w:t>
            </w:r>
          </w:p>
        </w:tc>
        <w:tc>
          <w:tcPr>
            <w:tcW w:w="2500" w:type="pct"/>
          </w:tcPr>
          <w:p w14:paraId="162FB561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4992" w:rsidRPr="0097463F" w14:paraId="5B935A6C" w14:textId="77777777" w:rsidTr="00741788">
        <w:tc>
          <w:tcPr>
            <w:tcW w:w="2500" w:type="pct"/>
          </w:tcPr>
          <w:p w14:paraId="2F0DDB84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41AB16B8" w14:textId="77777777" w:rsidR="00AB4992" w:rsidRPr="0097463F" w:rsidRDefault="00AB4992" w:rsidP="007417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00C94F" w14:textId="77777777" w:rsidR="00AB4992" w:rsidRPr="0097463F" w:rsidRDefault="00AB4992" w:rsidP="00AB4992">
      <w:pPr>
        <w:rPr>
          <w:rFonts w:ascii="Times New Roman" w:hAnsi="Times New Roman" w:cs="Times New Roman"/>
          <w:sz w:val="24"/>
          <w:szCs w:val="24"/>
        </w:rPr>
      </w:pPr>
    </w:p>
    <w:sectPr w:rsidR="00AB4992" w:rsidRPr="009746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F2BF38" w14:textId="77777777" w:rsidR="00280D26" w:rsidRDefault="00280D26" w:rsidP="00AB4992">
      <w:pPr>
        <w:spacing w:after="0" w:line="240" w:lineRule="auto"/>
      </w:pPr>
      <w:r>
        <w:separator/>
      </w:r>
    </w:p>
  </w:endnote>
  <w:endnote w:type="continuationSeparator" w:id="0">
    <w:p w14:paraId="71DA44F0" w14:textId="77777777" w:rsidR="00280D26" w:rsidRDefault="00280D26" w:rsidP="00AB4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E6983E" w14:textId="77777777" w:rsidR="00DB56BF" w:rsidRDefault="00DB56B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4D7E45" w14:textId="77777777" w:rsidR="00B53D3C" w:rsidRPr="003A0E06" w:rsidRDefault="00B53D3C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3A0E06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46130715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A0E0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A0E06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3A0E0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C85E10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3A0E06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="003A0E06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69F1F51B" w14:textId="77777777" w:rsidR="00B53D3C" w:rsidRDefault="00B53D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22040" w14:textId="77777777" w:rsidR="00DB56BF" w:rsidRDefault="00DB56B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B12755" w14:textId="77777777" w:rsidR="00280D26" w:rsidRDefault="00280D26" w:rsidP="00AB4992">
      <w:pPr>
        <w:spacing w:after="0" w:line="240" w:lineRule="auto"/>
      </w:pPr>
      <w:r>
        <w:separator/>
      </w:r>
    </w:p>
  </w:footnote>
  <w:footnote w:type="continuationSeparator" w:id="0">
    <w:p w14:paraId="350301EC" w14:textId="77777777" w:rsidR="00280D26" w:rsidRDefault="00280D26" w:rsidP="00AB49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06212B" w14:textId="77777777" w:rsidR="00DB56BF" w:rsidRDefault="00DB56B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Look w:val="04A0" w:firstRow="1" w:lastRow="0" w:firstColumn="1" w:lastColumn="0" w:noHBand="0" w:noVBand="1"/>
    </w:tblPr>
    <w:tblGrid>
      <w:gridCol w:w="1770"/>
      <w:gridCol w:w="3074"/>
      <w:gridCol w:w="2661"/>
      <w:gridCol w:w="1557"/>
    </w:tblGrid>
    <w:tr w:rsidR="00AB4992" w:rsidRPr="00B670EC" w14:paraId="1161A260" w14:textId="77777777" w:rsidTr="00AB4992">
      <w:trPr>
        <w:trHeight w:val="285"/>
        <w:jc w:val="center"/>
      </w:trPr>
      <w:tc>
        <w:tcPr>
          <w:tcW w:w="97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50FC7BF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Ministarstvo regionalnoga razvoja i fondova Europske unije (MRRFEU)</w:t>
          </w:r>
        </w:p>
      </w:tc>
      <w:tc>
        <w:tcPr>
          <w:tcW w:w="1696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96ECABF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PRAVILA 2014.-2020.</w:t>
          </w:r>
        </w:p>
      </w:tc>
      <w:tc>
        <w:tcPr>
          <w:tcW w:w="1468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A64CB7D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br.</w:t>
          </w:r>
        </w:p>
      </w:tc>
      <w:tc>
        <w:tcPr>
          <w:tcW w:w="859" w:type="pct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7DF6CE7" w14:textId="77777777" w:rsidR="00AB4992" w:rsidRPr="0097463F" w:rsidRDefault="00DB662F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0</w:t>
          </w:r>
          <w:r w:rsidR="00AB4992"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4</w:t>
          </w:r>
        </w:p>
      </w:tc>
    </w:tr>
    <w:tr w:rsidR="00AB4992" w:rsidRPr="00B670EC" w14:paraId="08013551" w14:textId="77777777" w:rsidTr="00AB4992">
      <w:trPr>
        <w:trHeight w:val="358"/>
        <w:jc w:val="center"/>
      </w:trPr>
      <w:tc>
        <w:tcPr>
          <w:tcW w:w="9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9F0926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69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52EF390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468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45429F59" w14:textId="77777777" w:rsidR="00AB4992" w:rsidRPr="0097463F" w:rsidRDefault="00AB4992" w:rsidP="00935FB9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Datum </w:t>
          </w:r>
        </w:p>
      </w:tc>
      <w:tc>
        <w:tcPr>
          <w:tcW w:w="859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7E7F07A" w14:textId="1526B0DC" w:rsidR="00AB4992" w:rsidRPr="0097463F" w:rsidRDefault="005F4CBC" w:rsidP="003F555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 xml:space="preserve">Prosinac </w:t>
          </w:r>
          <w:r w:rsidR="005A2252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2020.</w:t>
          </w:r>
        </w:p>
      </w:tc>
    </w:tr>
    <w:tr w:rsidR="00AB4992" w:rsidRPr="00B670EC" w14:paraId="1DFE81FC" w14:textId="77777777" w:rsidTr="00AB4992">
      <w:trPr>
        <w:trHeight w:val="285"/>
        <w:jc w:val="center"/>
      </w:trPr>
      <w:tc>
        <w:tcPr>
          <w:tcW w:w="9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167125C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696" w:type="pct"/>
          <w:vMerge w:val="restart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5A381429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Prognoziranje i praćenje</w:t>
          </w:r>
        </w:p>
      </w:tc>
      <w:tc>
        <w:tcPr>
          <w:tcW w:w="1468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46A4056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Verzija</w:t>
          </w:r>
        </w:p>
      </w:tc>
      <w:tc>
        <w:tcPr>
          <w:tcW w:w="859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B32FC1B" w14:textId="32FC1EB0" w:rsidR="00AB4992" w:rsidRPr="0097463F" w:rsidRDefault="00136036" w:rsidP="003F555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7</w:t>
          </w:r>
          <w:r w:rsidR="005A2252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.0</w:t>
          </w:r>
        </w:p>
      </w:tc>
    </w:tr>
    <w:tr w:rsidR="00AB4992" w:rsidRPr="00B670EC" w14:paraId="0FEAE4A9" w14:textId="77777777" w:rsidTr="00AB4992">
      <w:trPr>
        <w:trHeight w:val="285"/>
        <w:jc w:val="center"/>
      </w:trPr>
      <w:tc>
        <w:tcPr>
          <w:tcW w:w="9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7CD62DC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696" w:type="pct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56623F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468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6603D9EF" w14:textId="77777777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Prilog </w:t>
          </w:r>
        </w:p>
      </w:tc>
      <w:tc>
        <w:tcPr>
          <w:tcW w:w="859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3CCC97DE" w14:textId="77777777" w:rsidR="00AB4992" w:rsidRPr="0097463F" w:rsidRDefault="002D4461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04</w:t>
          </w:r>
        </w:p>
      </w:tc>
    </w:tr>
    <w:tr w:rsidR="00AB4992" w:rsidRPr="00B670EC" w14:paraId="5A0611BC" w14:textId="77777777" w:rsidTr="00AB4992">
      <w:trPr>
        <w:trHeight w:val="429"/>
        <w:jc w:val="center"/>
      </w:trPr>
      <w:tc>
        <w:tcPr>
          <w:tcW w:w="976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152E609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696" w:type="pct"/>
          <w:vMerge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44FBB6B" w14:textId="77777777" w:rsidR="00AB4992" w:rsidRPr="0097463F" w:rsidRDefault="00AB4992" w:rsidP="00AB4992">
          <w:pPr>
            <w:spacing w:after="0" w:line="240" w:lineRule="auto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</w:p>
      </w:tc>
      <w:tc>
        <w:tcPr>
          <w:tcW w:w="1468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21D5AAAD" w14:textId="77777777" w:rsidR="00AB4992" w:rsidRPr="0097463F" w:rsidRDefault="00935FB9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>
            <w:rPr>
              <w:rFonts w:ascii="Times New Roman" w:eastAsia="Times New Roman" w:hAnsi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859" w:type="pct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14:paraId="1D01682C" w14:textId="0D3205A1" w:rsidR="00AB4992" w:rsidRPr="0097463F" w:rsidRDefault="00AB4992" w:rsidP="00AB499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</w:pP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Minist</w:t>
          </w:r>
          <w:r w:rsidR="00136036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rica</w:t>
          </w:r>
          <w:r w:rsidRPr="0097463F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 xml:space="preserve"> MRRFEU</w:t>
          </w:r>
        </w:p>
      </w:tc>
    </w:tr>
  </w:tbl>
  <w:p w14:paraId="35E34A84" w14:textId="77777777" w:rsidR="00AB4992" w:rsidRDefault="00AB499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96C3A8" w14:textId="77777777" w:rsidR="00DB56BF" w:rsidRDefault="00DB56B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DEA1AFD"/>
    <w:multiLevelType w:val="multilevel"/>
    <w:tmpl w:val="041A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992"/>
    <w:rsid w:val="00016D21"/>
    <w:rsid w:val="00020398"/>
    <w:rsid w:val="0003191B"/>
    <w:rsid w:val="00062725"/>
    <w:rsid w:val="000922AD"/>
    <w:rsid w:val="00136036"/>
    <w:rsid w:val="001B2D9C"/>
    <w:rsid w:val="001E37B5"/>
    <w:rsid w:val="001E6188"/>
    <w:rsid w:val="0021192D"/>
    <w:rsid w:val="00280D26"/>
    <w:rsid w:val="002D4461"/>
    <w:rsid w:val="00360DED"/>
    <w:rsid w:val="003A0E06"/>
    <w:rsid w:val="003F5552"/>
    <w:rsid w:val="00483CA3"/>
    <w:rsid w:val="004F7D5C"/>
    <w:rsid w:val="005A2252"/>
    <w:rsid w:val="005F4CBC"/>
    <w:rsid w:val="00726A27"/>
    <w:rsid w:val="00775778"/>
    <w:rsid w:val="007757B4"/>
    <w:rsid w:val="008018D9"/>
    <w:rsid w:val="00807ABD"/>
    <w:rsid w:val="00864380"/>
    <w:rsid w:val="008922EE"/>
    <w:rsid w:val="00932A42"/>
    <w:rsid w:val="00935FB9"/>
    <w:rsid w:val="0097463F"/>
    <w:rsid w:val="009C7226"/>
    <w:rsid w:val="00A22739"/>
    <w:rsid w:val="00A77CFA"/>
    <w:rsid w:val="00AB4992"/>
    <w:rsid w:val="00AE122B"/>
    <w:rsid w:val="00B05C2B"/>
    <w:rsid w:val="00B446B8"/>
    <w:rsid w:val="00B53D3C"/>
    <w:rsid w:val="00B54623"/>
    <w:rsid w:val="00BA6702"/>
    <w:rsid w:val="00C85E10"/>
    <w:rsid w:val="00CB338D"/>
    <w:rsid w:val="00CB6FAF"/>
    <w:rsid w:val="00D016E9"/>
    <w:rsid w:val="00D17ACA"/>
    <w:rsid w:val="00DB44E3"/>
    <w:rsid w:val="00DB56BF"/>
    <w:rsid w:val="00DB662F"/>
    <w:rsid w:val="00E47D89"/>
    <w:rsid w:val="00F04999"/>
    <w:rsid w:val="00F241D4"/>
    <w:rsid w:val="00F679BA"/>
    <w:rsid w:val="00F706A1"/>
    <w:rsid w:val="00FB4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0840D"/>
  <w15:docId w15:val="{2BF7DFC7-AA25-4812-B0F8-6BD004E35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B4992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B499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B4992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B4992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B4992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B4992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B4992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B4992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B4992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B49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B499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B49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B499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leGrid">
    <w:name w:val="Table Grid"/>
    <w:basedOn w:val="TableNormal"/>
    <w:uiPriority w:val="39"/>
    <w:rsid w:val="00AB49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B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4992"/>
  </w:style>
  <w:style w:type="paragraph" w:styleId="Footer">
    <w:name w:val="footer"/>
    <w:basedOn w:val="Normal"/>
    <w:link w:val="FooterChar"/>
    <w:uiPriority w:val="99"/>
    <w:unhideWhenUsed/>
    <w:rsid w:val="00AB49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4992"/>
  </w:style>
  <w:style w:type="character" w:customStyle="1" w:styleId="Heading3Char">
    <w:name w:val="Heading 3 Char"/>
    <w:basedOn w:val="DefaultParagraphFont"/>
    <w:link w:val="Heading3"/>
    <w:uiPriority w:val="9"/>
    <w:rsid w:val="00AB499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B49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B499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B499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B499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B499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B499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Krešimir Ivančić</dc:creator>
  <cp:keywords/>
  <dc:description/>
  <cp:lastModifiedBy>Ivana Fekete</cp:lastModifiedBy>
  <cp:revision>28</cp:revision>
  <dcterms:created xsi:type="dcterms:W3CDTF">2016-03-01T09:07:00Z</dcterms:created>
  <dcterms:modified xsi:type="dcterms:W3CDTF">2020-12-03T13:37:00Z</dcterms:modified>
</cp:coreProperties>
</file>